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2A49" w:rsidRPr="00223938" w:rsidTr="00103B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2A49" w:rsidRPr="00284AF6" w:rsidRDefault="00FB2A49" w:rsidP="00103B86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284AF6">
              <w:rPr>
                <w:rFonts w:ascii="GHEA Grapalat" w:eastAsia="Times New Roman" w:hAnsi="GHEA Grapalat"/>
                <w:noProof/>
                <w:lang w:eastAsia="ru-RU"/>
              </w:rPr>
              <w:drawing>
                <wp:inline distT="0" distB="0" distL="0" distR="0" wp14:anchorId="01C5BD17" wp14:editId="19F3BC67">
                  <wp:extent cx="1095375" cy="1047750"/>
                  <wp:effectExtent l="0" t="0" r="9525" b="0"/>
                  <wp:docPr id="1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AF6">
              <w:rPr>
                <w:rFonts w:ascii="GHEA Grapalat" w:eastAsia="Times New Roman" w:hAnsi="GHEA Grapalat"/>
                <w:lang w:val="hy-AM"/>
              </w:rPr>
              <w:br/>
            </w:r>
            <w:r w:rsidRPr="00284AF6">
              <w:rPr>
                <w:rStyle w:val="a4"/>
                <w:rFonts w:ascii="GHEA Grapalat" w:eastAsia="Times New Roman" w:hAnsi="GHEA Grapalat"/>
                <w:sz w:val="27"/>
                <w:szCs w:val="27"/>
                <w:lang w:val="hy-AM"/>
              </w:rPr>
              <w:t>ՀԱՅԱՍՏԱՆԻ ՀԱՆՐԱՊԵՏՈՒԹՅԱՆ</w:t>
            </w:r>
            <w:r w:rsidRPr="00284AF6">
              <w:rPr>
                <w:rStyle w:val="a4"/>
                <w:rFonts w:ascii="Calibri" w:eastAsia="Times New Roman" w:hAnsi="Calibri" w:cs="Calibri"/>
                <w:sz w:val="27"/>
                <w:szCs w:val="27"/>
                <w:lang w:val="hy-AM"/>
              </w:rPr>
              <w:t> </w:t>
            </w:r>
            <w:r w:rsidRPr="00284AF6">
              <w:rPr>
                <w:rStyle w:val="a4"/>
                <w:rFonts w:ascii="GHEA Grapalat" w:eastAsia="Times New Roman" w:hAnsi="GHEA Grapalat" w:cs="GHEA Grapalat"/>
                <w:sz w:val="27"/>
                <w:szCs w:val="27"/>
                <w:lang w:val="hy-AM"/>
              </w:rPr>
              <w:t>ՍՅՈՒՆԻՔԻ ՄԱՐԶԻ ՔԱՋԱՐԱՆ ՀԱՄԱՅՆՔԻ ՂԵԿԱՎԱՐ</w:t>
            </w:r>
            <w:r w:rsidRPr="00284AF6">
              <w:rPr>
                <w:rFonts w:ascii="GHEA Grapalat" w:eastAsia="Times New Roman" w:hAnsi="GHEA Grapalat"/>
                <w:lang w:val="hy-AM"/>
              </w:rPr>
              <w:br/>
            </w:r>
            <w:r w:rsidRPr="00284AF6">
              <w:rPr>
                <w:rFonts w:ascii="GHEA Grapalat" w:eastAsia="Times New Roman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68F72DE" wp14:editId="38368903">
                  <wp:extent cx="6429375" cy="47625"/>
                  <wp:effectExtent l="0" t="0" r="9525" b="9525"/>
                  <wp:docPr id="16" name="Picture 57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A49" w:rsidRPr="00284AF6" w:rsidRDefault="00FB2A49" w:rsidP="00103B86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284AF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Հայաստանի Հանրապետության</w:t>
            </w:r>
            <w:r w:rsidRPr="00284AF6">
              <w:rPr>
                <w:rFonts w:ascii="Calibri" w:eastAsia="Times New Roman" w:hAnsi="Calibri" w:cs="Calibri"/>
                <w:sz w:val="16"/>
                <w:szCs w:val="16"/>
                <w:lang w:val="hy-AM"/>
              </w:rPr>
              <w:t> </w:t>
            </w:r>
            <w:r w:rsidRPr="00284AF6">
              <w:rPr>
                <w:rFonts w:ascii="GHEA Grapalat" w:eastAsia="Times New Roman" w:hAnsi="GHEA Grapalat" w:cs="GHEA Grapalat"/>
                <w:sz w:val="16"/>
                <w:szCs w:val="16"/>
                <w:lang w:val="hy-AM"/>
              </w:rPr>
              <w:t>ՍյունիքիմարզիՔաջարանհամայնք</w:t>
            </w:r>
            <w:r w:rsidRPr="00284AF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br/>
            </w:r>
            <w:r w:rsidRPr="00284AF6">
              <w:rPr>
                <w:rFonts w:ascii="GHEA Grapalat" w:eastAsia="Times New Roman" w:hAnsi="GHEA Grapalat" w:cs="GHEA Grapalat"/>
                <w:sz w:val="16"/>
                <w:szCs w:val="16"/>
                <w:lang w:val="hy-AM"/>
              </w:rPr>
              <w:t>ՀՀ</w:t>
            </w:r>
            <w:r w:rsidRPr="00284AF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, </w:t>
            </w:r>
            <w:r w:rsidRPr="00284AF6">
              <w:rPr>
                <w:rFonts w:ascii="GHEA Grapalat" w:eastAsia="Times New Roman" w:hAnsi="GHEA Grapalat" w:cs="GHEA Grapalat"/>
                <w:sz w:val="16"/>
                <w:szCs w:val="16"/>
                <w:lang w:val="hy-AM"/>
              </w:rPr>
              <w:t>Սյունիքիմարզ</w:t>
            </w:r>
            <w:r w:rsidRPr="00284AF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, </w:t>
            </w:r>
            <w:r w:rsidRPr="00284AF6">
              <w:rPr>
                <w:rFonts w:ascii="GHEA Grapalat" w:eastAsia="Times New Roman" w:hAnsi="GHEA Grapalat" w:cs="GHEA Grapalat"/>
                <w:sz w:val="16"/>
                <w:szCs w:val="16"/>
                <w:lang w:val="hy-AM"/>
              </w:rPr>
              <w:t>ք</w:t>
            </w:r>
            <w:r w:rsidRPr="00284AF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. </w:t>
            </w:r>
            <w:r w:rsidRPr="00284AF6">
              <w:rPr>
                <w:rFonts w:ascii="GHEA Grapalat" w:eastAsia="Times New Roman" w:hAnsi="GHEA Grapalat" w:cs="GHEA Grapalat"/>
                <w:sz w:val="16"/>
                <w:szCs w:val="16"/>
                <w:lang w:val="hy-AM"/>
              </w:rPr>
              <w:t>ՔաջարանԼեռնագործների</w:t>
            </w:r>
            <w:r w:rsidRPr="00284AF6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 xml:space="preserve"> 4, 0285-3-21-81, qajarancity@mail.ru , qajaran.syuniq@mta.gov.am</w:t>
            </w:r>
          </w:p>
        </w:tc>
      </w:tr>
    </w:tbl>
    <w:p w:rsidR="00FB2A49" w:rsidRPr="00930206" w:rsidRDefault="00FB2A49" w:rsidP="00FB2A49">
      <w:pPr>
        <w:pStyle w:val="a3"/>
        <w:jc w:val="center"/>
        <w:rPr>
          <w:rFonts w:ascii="GHEA Grapalat" w:eastAsiaTheme="minorEastAsia" w:hAnsi="GHEA Grapalat"/>
          <w:lang w:val="hy-AM"/>
        </w:rPr>
      </w:pPr>
      <w:r w:rsidRPr="00930206">
        <w:rPr>
          <w:rStyle w:val="a4"/>
          <w:rFonts w:ascii="GHEA Grapalat" w:hAnsi="GHEA Grapalat"/>
          <w:sz w:val="36"/>
          <w:szCs w:val="36"/>
          <w:lang w:val="hy-AM"/>
        </w:rPr>
        <w:t>Ո Ր Ո Շ ՈՒ Մ</w:t>
      </w:r>
      <w:r w:rsidRPr="00930206">
        <w:rPr>
          <w:rFonts w:ascii="GHEA Grapalat" w:hAnsi="GHEA Grapalat"/>
          <w:b/>
          <w:bCs/>
          <w:sz w:val="36"/>
          <w:szCs w:val="36"/>
          <w:lang w:val="hy-AM"/>
        </w:rPr>
        <w:br/>
      </w:r>
      <w:r>
        <w:rPr>
          <w:rFonts w:ascii="GHEA Grapalat" w:hAnsi="GHEA Grapalat"/>
          <w:lang w:val="hy-AM"/>
        </w:rPr>
        <w:t>19</w:t>
      </w:r>
      <w:r w:rsidRPr="0093020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ՆՈՅ</w:t>
      </w:r>
      <w:r w:rsidRPr="00930206">
        <w:rPr>
          <w:rFonts w:ascii="GHEA Grapalat" w:hAnsi="GHEA Grapalat"/>
          <w:lang w:val="hy-AM"/>
        </w:rPr>
        <w:t>ԵՄԲԵՐԻ 2024 թվականի N</w:t>
      </w:r>
      <w:r>
        <w:rPr>
          <w:rFonts w:ascii="GHEA Grapalat" w:hAnsi="GHEA Grapalat"/>
          <w:lang w:val="hy-AM"/>
        </w:rPr>
        <w:t xml:space="preserve"> 621-</w:t>
      </w:r>
      <w:r w:rsidRPr="00930206">
        <w:rPr>
          <w:rFonts w:ascii="GHEA Grapalat" w:hAnsi="GHEA Grapalat"/>
          <w:lang w:val="hy-AM"/>
        </w:rPr>
        <w:t>Ա</w:t>
      </w:r>
    </w:p>
    <w:p w:rsidR="00FB2A49" w:rsidRPr="00930206" w:rsidRDefault="00FB2A49" w:rsidP="00FB2A49">
      <w:pPr>
        <w:pStyle w:val="a3"/>
        <w:jc w:val="center"/>
        <w:rPr>
          <w:rFonts w:ascii="GHEA Grapalat" w:hAnsi="GHEA Grapalat"/>
          <w:lang w:val="hy-AM"/>
        </w:rPr>
      </w:pPr>
      <w:r w:rsidRPr="00930206">
        <w:rPr>
          <w:rFonts w:ascii="GHEA Grapalat" w:hAnsi="GHEA Grapalat"/>
          <w:sz w:val="27"/>
          <w:szCs w:val="27"/>
          <w:lang w:val="hy-AM"/>
        </w:rPr>
        <w:t xml:space="preserve">ՀԱՅԱՍՏԱՆԻ ՀԱՆՐԱՊԵՏՈՒԹՅԱՆ ՍՅՈՒՆԻՔԻ ՄԱՐԶԻ ՔԱՋԱՐԱՆ ՀԱՄԱՅՆՔԻ </w:t>
      </w:r>
      <w:r>
        <w:rPr>
          <w:rFonts w:ascii="GHEA Grapalat" w:hAnsi="GHEA Grapalat"/>
          <w:sz w:val="27"/>
          <w:szCs w:val="27"/>
          <w:lang w:val="hy-AM"/>
        </w:rPr>
        <w:t xml:space="preserve">ՔԱՋԱՐԱՆՑ ԳՅՈՒՂՈՒՄ </w:t>
      </w:r>
      <w:r w:rsidRPr="00930206">
        <w:rPr>
          <w:rFonts w:ascii="GHEA Grapalat" w:hAnsi="GHEA Grapalat"/>
          <w:sz w:val="27"/>
          <w:szCs w:val="27"/>
          <w:lang w:val="hy-AM"/>
        </w:rPr>
        <w:t xml:space="preserve">ԳՏՆՎՈՂ </w:t>
      </w:r>
      <w:r>
        <w:rPr>
          <w:rFonts w:ascii="GHEA Grapalat" w:hAnsi="GHEA Grapalat"/>
          <w:sz w:val="27"/>
          <w:szCs w:val="27"/>
          <w:lang w:val="hy-AM"/>
        </w:rPr>
        <w:t>0,045 ՀԱ</w:t>
      </w:r>
      <w:r w:rsidRPr="00930206">
        <w:rPr>
          <w:rFonts w:ascii="GHEA Grapalat" w:hAnsi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/>
          <w:sz w:val="27"/>
          <w:szCs w:val="27"/>
          <w:lang w:val="hy-AM"/>
        </w:rPr>
        <w:t>ԲՆԱԿԱՎԱՅՐ</w:t>
      </w:r>
      <w:bookmarkStart w:id="0" w:name="_GoBack"/>
      <w:bookmarkEnd w:id="0"/>
      <w:r>
        <w:rPr>
          <w:rFonts w:ascii="GHEA Grapalat" w:hAnsi="GHEA Grapalat"/>
          <w:sz w:val="27"/>
          <w:szCs w:val="27"/>
          <w:lang w:val="hy-AM"/>
        </w:rPr>
        <w:t>ԵՐԻ ՆՇԱՆԱԿՈՒԹՅԱՆ</w:t>
      </w:r>
      <w:r w:rsidRPr="00930206">
        <w:rPr>
          <w:rFonts w:ascii="GHEA Grapalat" w:hAnsi="GHEA Grapalat"/>
          <w:sz w:val="27"/>
          <w:szCs w:val="27"/>
          <w:lang w:val="hy-AM"/>
        </w:rPr>
        <w:t xml:space="preserve"> ՀՈՂԱՄԱՍԻՆ ՀԱՍՑԵ ՏՐԱՄԱԴՐԵԼՈՒ </w:t>
      </w:r>
    </w:p>
    <w:p w:rsidR="00FB2A49" w:rsidRPr="00930206" w:rsidRDefault="00FB2A49" w:rsidP="00FB2A49">
      <w:pPr>
        <w:pStyle w:val="a3"/>
        <w:jc w:val="both"/>
        <w:rPr>
          <w:rFonts w:ascii="GHEA Grapalat" w:hAnsi="GHEA Grapalat"/>
          <w:lang w:val="hy-AM"/>
        </w:rPr>
      </w:pPr>
      <w:r w:rsidRPr="00930206">
        <w:rPr>
          <w:rFonts w:ascii="GHEA Grapalat" w:hAnsi="GHEA Grapalat"/>
          <w:lang w:val="hy-AM"/>
        </w:rPr>
        <w:t>Ղեկավարվելով «Տեղական ինքնակառավարման մասին» Հայաստանի Հանրապետության օրենքի 35-րդ հոդվածի 1-ին մասի 22-րդ, 24-րդ կետերով և 42-րդ հոդվածով, հիմք ընդունելով Հայաստանի Հանրապետության կառավարության 2005 թվականի դեկտեմբերի 29-ի թիվ 2387-Ն</w:t>
      </w:r>
      <w:r>
        <w:rPr>
          <w:rFonts w:ascii="Courier New" w:hAnsi="Courier New" w:cs="Courier New"/>
          <w:lang w:val="hy-AM"/>
        </w:rPr>
        <w:t xml:space="preserve"> </w:t>
      </w:r>
      <w:r w:rsidRPr="00930206">
        <w:rPr>
          <w:rFonts w:ascii="GHEA Grapalat" w:hAnsi="GHEA Grapalat"/>
          <w:lang w:val="hy-AM"/>
        </w:rPr>
        <w:t>որոշումը</w:t>
      </w:r>
      <w:r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/>
          <w:lang w:val="hy-AM"/>
        </w:rPr>
        <w:t>՝</w:t>
      </w:r>
    </w:p>
    <w:p w:rsidR="00FB2A49" w:rsidRPr="00930206" w:rsidRDefault="00FB2A49" w:rsidP="00FB2A49">
      <w:pPr>
        <w:pStyle w:val="a3"/>
        <w:ind w:firstLine="567"/>
        <w:jc w:val="center"/>
        <w:rPr>
          <w:rFonts w:ascii="GHEA Grapalat" w:hAnsi="GHEA Grapalat"/>
          <w:lang w:val="hy-AM"/>
        </w:rPr>
      </w:pPr>
      <w:r w:rsidRPr="00930206">
        <w:rPr>
          <w:rFonts w:ascii="GHEA Grapalat" w:hAnsi="GHEA Grapalat"/>
          <w:lang w:val="hy-AM"/>
        </w:rPr>
        <w:t>ՈՐՈՇՈՒՄ ԵՄ</w:t>
      </w:r>
    </w:p>
    <w:p w:rsidR="00FB2A49" w:rsidRPr="00930206" w:rsidRDefault="00FB2A49" w:rsidP="00FB2A49">
      <w:pPr>
        <w:pStyle w:val="a3"/>
        <w:ind w:firstLine="567"/>
        <w:jc w:val="both"/>
        <w:rPr>
          <w:rFonts w:ascii="GHEA Grapalat" w:hAnsi="GHEA Grapalat"/>
          <w:lang w:val="hy-AM"/>
        </w:rPr>
      </w:pPr>
      <w:r w:rsidRPr="00930206">
        <w:rPr>
          <w:rFonts w:ascii="GHEA Grapalat" w:hAnsi="GHEA Grapalat"/>
          <w:lang w:val="hy-AM"/>
        </w:rPr>
        <w:t>1</w:t>
      </w:r>
      <w:r w:rsidRPr="00930206">
        <w:rPr>
          <w:rFonts w:ascii="Cambria Math" w:hAnsi="Cambria Math"/>
          <w:lang w:val="hy-AM"/>
        </w:rPr>
        <w:t>․</w:t>
      </w:r>
      <w:r w:rsidRPr="00930206">
        <w:rPr>
          <w:rFonts w:ascii="Calibri" w:hAnsi="Calibri" w:cs="Calibri"/>
          <w:lang w:val="hy-AM"/>
        </w:rPr>
        <w:t> </w:t>
      </w:r>
      <w:r w:rsidRPr="00930206">
        <w:rPr>
          <w:rFonts w:ascii="GHEA Grapalat" w:hAnsi="GHEA Grapalat" w:cs="GHEA Grapalat"/>
          <w:lang w:val="hy-AM"/>
        </w:rPr>
        <w:t>ՀՀ</w:t>
      </w:r>
      <w:r w:rsidRPr="00930206"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 w:cs="GHEA Grapalat"/>
          <w:lang w:val="hy-AM"/>
        </w:rPr>
        <w:t>Սյունիքի</w:t>
      </w:r>
      <w:r w:rsidRPr="00930206"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 w:cs="GHEA Grapalat"/>
          <w:lang w:val="hy-AM"/>
        </w:rPr>
        <w:t>մարզի</w:t>
      </w:r>
      <w:r w:rsidRPr="00930206"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 w:cs="GHEA Grapalat"/>
          <w:lang w:val="hy-AM"/>
        </w:rPr>
        <w:t>Քաջարան</w:t>
      </w:r>
      <w:r w:rsidRPr="00930206"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 w:cs="GHEA Grapalat"/>
          <w:lang w:val="hy-AM"/>
        </w:rPr>
        <w:t>համայնքի</w:t>
      </w:r>
      <w:r w:rsidRPr="0093020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Քաջարանց գյուղում</w:t>
      </w:r>
      <w:r w:rsidRPr="00930206">
        <w:rPr>
          <w:rFonts w:ascii="GHEA Grapalat" w:hAnsi="GHEA Grapalat"/>
          <w:lang w:val="hy-AM"/>
        </w:rPr>
        <w:t xml:space="preserve"> գտնվող</w:t>
      </w:r>
      <w:r w:rsidRPr="00930206">
        <w:rPr>
          <w:rFonts w:ascii="Calibri" w:hAnsi="Calibri" w:cs="Calibri"/>
          <w:lang w:val="hy-AM"/>
        </w:rPr>
        <w:t> </w:t>
      </w:r>
      <w:r w:rsidRPr="00930206">
        <w:rPr>
          <w:rFonts w:ascii="GHEA Grapalat" w:hAnsi="GHEA Grapalat" w:cs="GHEA Grapalat"/>
          <w:lang w:val="hy-AM"/>
        </w:rPr>
        <w:t>համայնքային</w:t>
      </w:r>
      <w:r w:rsidRPr="00930206"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 w:cs="GHEA Grapalat"/>
          <w:lang w:val="hy-AM"/>
        </w:rPr>
        <w:t>սեփականություն</w:t>
      </w:r>
      <w:r w:rsidRPr="00930206">
        <w:rPr>
          <w:rFonts w:ascii="GHEA Grapalat" w:hAnsi="GHEA Grapalat"/>
          <w:lang w:val="hy-AM"/>
        </w:rPr>
        <w:t xml:space="preserve"> </w:t>
      </w:r>
      <w:r w:rsidRPr="00930206">
        <w:rPr>
          <w:rFonts w:ascii="GHEA Grapalat" w:hAnsi="GHEA Grapalat" w:cs="GHEA Grapalat"/>
          <w:lang w:val="hy-AM"/>
        </w:rPr>
        <w:t>հանդիսացող</w:t>
      </w:r>
      <w:r w:rsidRPr="0093020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0,045</w:t>
      </w:r>
      <w:r w:rsidRPr="00930206">
        <w:rPr>
          <w:rFonts w:ascii="GHEA Grapalat" w:hAnsi="GHEA Grapalat"/>
          <w:lang w:val="hy-AM"/>
        </w:rPr>
        <w:t xml:space="preserve"> հա </w:t>
      </w:r>
      <w:r>
        <w:rPr>
          <w:rFonts w:ascii="GHEA Grapalat" w:hAnsi="GHEA Grapalat"/>
          <w:lang w:val="hy-AM"/>
        </w:rPr>
        <w:t>բնակավայրերի</w:t>
      </w:r>
      <w:r w:rsidRPr="00930206">
        <w:rPr>
          <w:rFonts w:ascii="GHEA Grapalat" w:hAnsi="GHEA Grapalat"/>
          <w:lang w:val="hy-AM"/>
        </w:rPr>
        <w:t xml:space="preserve"> նշանակության </w:t>
      </w:r>
      <w:r>
        <w:rPr>
          <w:rFonts w:ascii="GHEA Grapalat" w:hAnsi="GHEA Grapalat"/>
          <w:lang w:val="hy-AM"/>
        </w:rPr>
        <w:t>բնակելի կառուցապատման</w:t>
      </w:r>
      <w:r w:rsidRPr="00930206">
        <w:rPr>
          <w:rFonts w:ascii="GHEA Grapalat" w:hAnsi="GHEA Grapalat"/>
          <w:lang w:val="hy-AM"/>
        </w:rPr>
        <w:t xml:space="preserve"> հողամասին տրամադրել հասցե՝</w:t>
      </w:r>
    </w:p>
    <w:p w:rsidR="00FB2A49" w:rsidRPr="00930206" w:rsidRDefault="00FB2A49" w:rsidP="00FB2A49">
      <w:pPr>
        <w:pStyle w:val="a3"/>
        <w:ind w:firstLine="567"/>
        <w:jc w:val="both"/>
        <w:rPr>
          <w:rFonts w:ascii="GHEA Grapalat" w:hAnsi="GHEA Grapalat"/>
          <w:lang w:val="hy-AM"/>
        </w:rPr>
      </w:pPr>
      <w:r w:rsidRPr="00930206">
        <w:rPr>
          <w:rFonts w:ascii="GHEA Grapalat" w:hAnsi="GHEA Grapalat"/>
          <w:lang w:val="hy-AM"/>
        </w:rPr>
        <w:t xml:space="preserve">ՀՀ Սյունիքի մարզ, Քաջարան համայնք, </w:t>
      </w:r>
      <w:r>
        <w:rPr>
          <w:rFonts w:ascii="GHEA Grapalat" w:hAnsi="GHEA Grapalat"/>
          <w:lang w:val="hy-AM"/>
        </w:rPr>
        <w:t>գ</w:t>
      </w:r>
      <w:r w:rsidRPr="00930206">
        <w:rPr>
          <w:rFonts w:ascii="Cambria Math" w:hAnsi="Cambria Math"/>
          <w:lang w:val="hy-AM"/>
        </w:rPr>
        <w:t>․</w:t>
      </w:r>
      <w:r w:rsidRPr="00930206">
        <w:rPr>
          <w:rFonts w:ascii="GHEA Grapalat" w:hAnsi="GHEA Grapalat"/>
          <w:lang w:val="hy-AM"/>
        </w:rPr>
        <w:t> </w:t>
      </w:r>
      <w:r>
        <w:rPr>
          <w:rFonts w:ascii="GHEA Grapalat" w:hAnsi="GHEA Grapalat"/>
          <w:lang w:val="hy-AM"/>
        </w:rPr>
        <w:t>Քաջարանց</w:t>
      </w:r>
      <w:r w:rsidRPr="00930206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2-րդ փողոց</w:t>
      </w:r>
      <w:r w:rsidRPr="00930206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84</w:t>
      </w:r>
      <w:r w:rsidRPr="00930206">
        <w:rPr>
          <w:rFonts w:ascii="GHEA Grapalat" w:hAnsi="GHEA Grapalat"/>
          <w:lang w:val="hy-AM"/>
        </w:rPr>
        <w:t xml:space="preserve"> հողամաս։</w:t>
      </w:r>
    </w:p>
    <w:p w:rsidR="00FB2A49" w:rsidRPr="00930206" w:rsidRDefault="00FB2A49" w:rsidP="00FB2A49">
      <w:pPr>
        <w:spacing w:before="100" w:beforeAutospacing="1" w:after="100" w:afterAutospacing="1"/>
        <w:ind w:left="284" w:firstLine="283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930206">
        <w:rPr>
          <w:rFonts w:ascii="GHEA Grapalat" w:hAnsi="GHEA Grapalat" w:cs="Times New Roman"/>
          <w:sz w:val="24"/>
          <w:szCs w:val="24"/>
          <w:lang w:val="hy-AM"/>
        </w:rPr>
        <w:t>2</w:t>
      </w:r>
      <w:r w:rsidRPr="00930206">
        <w:rPr>
          <w:rFonts w:ascii="GHEA Grapalat" w:hAnsi="Cambria Math" w:cs="Times New Roman"/>
          <w:sz w:val="24"/>
          <w:szCs w:val="24"/>
          <w:lang w:val="hy-AM"/>
        </w:rPr>
        <w:t>․</w:t>
      </w:r>
      <w:r w:rsidRPr="00930206">
        <w:rPr>
          <w:rFonts w:ascii="GHEA Grapalat" w:hAnsi="GHEA Grapalat" w:cs="Times New Roman"/>
          <w:sz w:val="24"/>
          <w:szCs w:val="24"/>
          <w:lang w:val="hy-AM"/>
        </w:rPr>
        <w:t> Սույն որոշումից բխող գործառույթներն իրականացնել օրենսդրությամբ սահմանված կարգով:</w:t>
      </w:r>
    </w:p>
    <w:p w:rsidR="00FB2A49" w:rsidRPr="00284AF6" w:rsidRDefault="00FB2A49" w:rsidP="00FB2A49">
      <w:pPr>
        <w:pStyle w:val="a3"/>
        <w:rPr>
          <w:rFonts w:ascii="GHEA Grapalat" w:hAnsi="GHEA Grapalat"/>
          <w:lang w:val="hy-AM"/>
        </w:rPr>
      </w:pPr>
    </w:p>
    <w:p w:rsidR="00FB2A49" w:rsidRPr="00284AF6" w:rsidRDefault="00FB2A49" w:rsidP="00FB2A49">
      <w:pPr>
        <w:pStyle w:val="a3"/>
        <w:jc w:val="center"/>
        <w:rPr>
          <w:rFonts w:ascii="GHEA Grapalat" w:hAnsi="GHEA Grapalat"/>
          <w:lang w:val="hy-AM"/>
        </w:rPr>
      </w:pPr>
      <w:r w:rsidRPr="00284AF6">
        <w:rPr>
          <w:rStyle w:val="a4"/>
          <w:rFonts w:ascii="GHEA Grapalat" w:hAnsi="GHEA Grapalat"/>
          <w:sz w:val="27"/>
          <w:szCs w:val="27"/>
          <w:lang w:val="hy-AM"/>
        </w:rPr>
        <w:t>ՀԱՄԱՅՆՔԻ ՂԵԿԱՎԱՐ</w:t>
      </w:r>
      <w:r>
        <w:rPr>
          <w:rStyle w:val="a4"/>
          <w:rFonts w:ascii="GHEA Grapalat" w:hAnsi="GHEA Grapalat"/>
          <w:sz w:val="27"/>
          <w:szCs w:val="27"/>
          <w:lang w:val="hy-AM"/>
        </w:rPr>
        <w:t>Ի ԱՌԱՋԻՆ ՏԵՂԱԿԱԼ</w:t>
      </w:r>
      <w:r>
        <w:rPr>
          <w:rStyle w:val="a4"/>
          <w:rFonts w:ascii="Calibri" w:hAnsi="Calibri" w:cs="Calibri"/>
          <w:sz w:val="27"/>
          <w:szCs w:val="27"/>
          <w:lang w:val="hy-AM"/>
        </w:rPr>
        <w:t xml:space="preserve"> </w:t>
      </w:r>
      <w:r>
        <w:rPr>
          <w:rStyle w:val="a4"/>
          <w:rFonts w:ascii="Calibri" w:hAnsi="Calibri" w:cs="Calibri"/>
          <w:lang w:val="hy-AM"/>
        </w:rPr>
        <w:t xml:space="preserve">     </w:t>
      </w:r>
      <w:r>
        <w:rPr>
          <w:rStyle w:val="a4"/>
          <w:rFonts w:ascii="GHEA Grapalat" w:hAnsi="GHEA Grapalat" w:cs="Calibri"/>
          <w:lang w:val="hy-AM"/>
        </w:rPr>
        <w:t xml:space="preserve">        </w:t>
      </w:r>
      <w:r>
        <w:rPr>
          <w:rStyle w:val="a4"/>
          <w:rFonts w:ascii="Calibri" w:hAnsi="Calibri" w:cs="Calibri"/>
          <w:lang w:val="hy-AM"/>
        </w:rPr>
        <w:t xml:space="preserve">      </w:t>
      </w:r>
      <w:r w:rsidRPr="00284AF6"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rFonts w:ascii="GHEA Grapalat" w:hAnsi="GHEA Grapalat"/>
          <w:sz w:val="27"/>
          <w:szCs w:val="27"/>
          <w:lang w:val="hy-AM"/>
        </w:rPr>
        <w:t>Զ</w:t>
      </w:r>
      <w:r w:rsidRPr="00284AF6">
        <w:rPr>
          <w:rStyle w:val="a4"/>
          <w:rFonts w:ascii="GHEA Grapalat" w:hAnsi="GHEA Grapalat"/>
          <w:sz w:val="27"/>
          <w:szCs w:val="27"/>
          <w:lang w:val="hy-AM"/>
        </w:rPr>
        <w:t>.</w:t>
      </w:r>
      <w:r w:rsidRPr="00284AF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>
        <w:rPr>
          <w:rStyle w:val="a4"/>
          <w:rFonts w:ascii="GHEA Grapalat" w:hAnsi="GHEA Grapalat"/>
          <w:sz w:val="27"/>
          <w:szCs w:val="27"/>
          <w:lang w:val="hy-AM"/>
        </w:rPr>
        <w:t>ԱՌԱՔԵԼՅԱՆ</w:t>
      </w:r>
    </w:p>
    <w:p w:rsidR="00FB2A49" w:rsidRPr="001E32D0" w:rsidRDefault="00FB2A49" w:rsidP="00FB2A49">
      <w:pPr>
        <w:pStyle w:val="a3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284AF6">
        <w:rPr>
          <w:rFonts w:ascii="GHEA Grapalat" w:hAnsi="GHEA Grapalat"/>
          <w:sz w:val="18"/>
          <w:szCs w:val="18"/>
          <w:lang w:val="hy-AM"/>
        </w:rPr>
        <w:t xml:space="preserve">2024 թ </w:t>
      </w:r>
      <w:r>
        <w:rPr>
          <w:rFonts w:ascii="GHEA Grapalat" w:hAnsi="GHEA Grapalat"/>
          <w:sz w:val="18"/>
          <w:szCs w:val="18"/>
          <w:lang w:val="hy-AM"/>
        </w:rPr>
        <w:t>նոյեմբեր</w:t>
      </w:r>
      <w:r w:rsidRPr="00284AF6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19</w:t>
      </w:r>
      <w:r w:rsidRPr="00284AF6">
        <w:rPr>
          <w:rFonts w:ascii="GHEA Grapalat" w:hAnsi="GHEA Grapalat" w:cs="Arial Unicode"/>
          <w:sz w:val="18"/>
          <w:szCs w:val="18"/>
          <w:lang w:val="hy-AM"/>
        </w:rPr>
        <w:br/>
      </w:r>
      <w:r w:rsidRPr="00284AF6">
        <w:rPr>
          <w:rFonts w:ascii="GHEA Grapalat" w:hAnsi="GHEA Grapalat"/>
          <w:sz w:val="20"/>
          <w:szCs w:val="20"/>
          <w:lang w:val="hy-AM"/>
        </w:rPr>
        <w:t>ք.Քաջարան</w:t>
      </w:r>
    </w:p>
    <w:p w:rsidR="009A0EA8" w:rsidRDefault="009A0EA8"/>
    <w:sectPr w:rsidR="009A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49"/>
    <w:rsid w:val="009A0EA8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F138"/>
  <w15:chartTrackingRefBased/>
  <w15:docId w15:val="{974AAB29-59DD-48F1-8CD2-0DD18F37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2024-11-19T11:56:00Z</dcterms:created>
  <dcterms:modified xsi:type="dcterms:W3CDTF">2024-11-19T11:57:00Z</dcterms:modified>
</cp:coreProperties>
</file>