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E8B4" w14:textId="77777777" w:rsidR="00096865" w:rsidRPr="0093002B" w:rsidRDefault="007B188A" w:rsidP="0046580C">
      <w:pPr>
        <w:pStyle w:val="aa"/>
        <w:ind w:right="-7" w:firstLine="567"/>
        <w:contextualSpacing/>
        <w:jc w:val="right"/>
        <w:rPr>
          <w:rFonts w:ascii="GHEA Grapalat" w:hAnsi="GHEA Grapalat" w:cs="Sylfaen"/>
          <w:i/>
          <w:sz w:val="18"/>
        </w:rPr>
      </w:pPr>
      <w:r w:rsidRPr="0093002B">
        <w:rPr>
          <w:rFonts w:ascii="GHEA Grapalat" w:hAnsi="GHEA Grapalat" w:cs="Sylfaen"/>
          <w:i/>
          <w:sz w:val="18"/>
        </w:rPr>
        <w:t xml:space="preserve">                                                                                           </w:t>
      </w:r>
      <w:r w:rsidR="00931A1F" w:rsidRPr="0093002B">
        <w:rPr>
          <w:rFonts w:ascii="GHEA Grapalat" w:hAnsi="GHEA Grapalat" w:cs="Sylfaen"/>
          <w:i/>
          <w:sz w:val="18"/>
        </w:rPr>
        <w:t xml:space="preserve"> </w:t>
      </w:r>
    </w:p>
    <w:p w14:paraId="566AF135" w14:textId="5F7E7B97" w:rsidR="00D501D8" w:rsidRDefault="00D501D8" w:rsidP="00D501D8">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277057">
        <w:rPr>
          <w:rFonts w:ascii="GHEA Grapalat" w:hAnsi="GHEA Grapalat" w:cs="Sylfaen"/>
          <w:i/>
          <w:sz w:val="16"/>
        </w:rPr>
        <w:t>3</w:t>
      </w:r>
    </w:p>
    <w:p w14:paraId="5FB47251" w14:textId="3CFFC597" w:rsidR="00D501D8" w:rsidRDefault="00D501D8" w:rsidP="00D501D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F974D8" w:rsidRPr="00F974D8">
        <w:rPr>
          <w:rFonts w:ascii="GHEA Grapalat" w:hAnsi="GHEA Grapalat" w:cs="Sylfaen"/>
          <w:i/>
          <w:sz w:val="16"/>
          <w:lang w:val="hy-AM"/>
        </w:rPr>
        <w:t>թվականի մարտի 24-</w:t>
      </w:r>
      <w:r>
        <w:rPr>
          <w:rFonts w:ascii="GHEA Grapalat" w:hAnsi="GHEA Grapalat" w:cs="Sylfaen"/>
          <w:i/>
          <w:sz w:val="16"/>
          <w:lang w:val="hy-AM"/>
        </w:rPr>
        <w:t>ի</w:t>
      </w:r>
    </w:p>
    <w:p w14:paraId="28927521" w14:textId="0E6D54BF" w:rsidR="00D501D8" w:rsidRDefault="00D501D8" w:rsidP="00D501D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277057" w:rsidRPr="000C3432">
        <w:rPr>
          <w:rFonts w:ascii="GHEA Grapalat" w:hAnsi="GHEA Grapalat" w:cs="Sylfaen"/>
          <w:i/>
          <w:sz w:val="16"/>
          <w:lang w:val="hy-AM"/>
        </w:rPr>
        <w:t>110</w:t>
      </w:r>
      <w:r>
        <w:rPr>
          <w:rFonts w:ascii="GHEA Grapalat" w:hAnsi="GHEA Grapalat" w:cs="Sylfaen"/>
          <w:i/>
          <w:sz w:val="16"/>
          <w:lang w:val="hy-AM"/>
        </w:rPr>
        <w:t xml:space="preserve"> -Ա հրամանի     </w:t>
      </w:r>
    </w:p>
    <w:p w14:paraId="006704AE" w14:textId="396D4CCA" w:rsidR="008529A9" w:rsidRDefault="008529A9" w:rsidP="0046580C">
      <w:pPr>
        <w:pStyle w:val="aa"/>
        <w:spacing w:after="0" w:line="360" w:lineRule="auto"/>
        <w:ind w:right="-7" w:firstLine="567"/>
        <w:contextualSpacing/>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2280BA89" w14:textId="77777777" w:rsidR="0035358D" w:rsidRPr="0093002B" w:rsidRDefault="0035358D" w:rsidP="0035358D">
      <w:pPr>
        <w:pStyle w:val="aa"/>
        <w:spacing w:after="0"/>
        <w:ind w:right="-7" w:firstLine="567"/>
        <w:jc w:val="right"/>
        <w:rPr>
          <w:rFonts w:ascii="GHEA Grapalat" w:hAnsi="GHEA Grapalat" w:cs="Sylfaen"/>
          <w:i/>
          <w:sz w:val="18"/>
          <w:szCs w:val="20"/>
          <w:lang w:val="af-ZA" w:eastAsia="ru-RU"/>
        </w:rPr>
      </w:pPr>
    </w:p>
    <w:p w14:paraId="75F9D715" w14:textId="289F620F" w:rsidR="00096865" w:rsidRPr="0093002B" w:rsidRDefault="00096865" w:rsidP="00EF3662">
      <w:pPr>
        <w:pStyle w:val="aa"/>
        <w:spacing w:after="0"/>
        <w:ind w:right="-7" w:firstLine="567"/>
        <w:jc w:val="right"/>
        <w:rPr>
          <w:rFonts w:ascii="GHEA Grapalat" w:hAnsi="GHEA Grapalat" w:cs="Sylfaen"/>
          <w:i/>
          <w:u w:val="single"/>
          <w:lang w:val="af-ZA" w:eastAsia="ru-RU"/>
        </w:rPr>
      </w:pPr>
      <w:r w:rsidRPr="0093002B">
        <w:rPr>
          <w:rFonts w:ascii="GHEA Grapalat" w:hAnsi="GHEA Grapalat" w:cs="Sylfaen"/>
          <w:i/>
          <w:u w:val="single"/>
          <w:lang w:val="hy-AM" w:eastAsia="ru-RU"/>
        </w:rPr>
        <w:t>Օրինակելի</w:t>
      </w:r>
      <w:r w:rsidRPr="0093002B">
        <w:rPr>
          <w:rFonts w:ascii="GHEA Grapalat" w:hAnsi="GHEA Grapalat" w:cs="Sylfaen"/>
          <w:i/>
          <w:u w:val="single"/>
          <w:lang w:val="af-ZA" w:eastAsia="ru-RU"/>
        </w:rPr>
        <w:t xml:space="preserve"> </w:t>
      </w:r>
      <w:r w:rsidRPr="0093002B">
        <w:rPr>
          <w:rFonts w:ascii="GHEA Grapalat" w:hAnsi="GHEA Grapalat" w:cs="Sylfaen"/>
          <w:i/>
          <w:u w:val="single"/>
          <w:lang w:val="hy-AM" w:eastAsia="ru-RU"/>
        </w:rPr>
        <w:t>ձև</w:t>
      </w: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345FF155"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ԲԱՑ </w:t>
      </w:r>
      <w:r w:rsidR="004E1503" w:rsidRPr="0093002B">
        <w:rPr>
          <w:rFonts w:ascii="GHEA Grapalat" w:hAnsi="GHEA Grapalat"/>
          <w:i w:val="0"/>
          <w:lang w:val="af-ZA"/>
        </w:rPr>
        <w:t>ՄՐՑՈՒՅԹ</w:t>
      </w:r>
      <w:r w:rsidRPr="0093002B">
        <w:rPr>
          <w:rFonts w:ascii="GHEA Grapalat" w:hAnsi="GHEA Grapalat"/>
          <w:i w:val="0"/>
          <w:lang w:val="af-ZA"/>
        </w:rPr>
        <w:t>Ի ՄԱՍԻՆ</w:t>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4D7C56FC"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20</w:t>
      </w:r>
      <w:r w:rsidR="003A3266">
        <w:rPr>
          <w:rFonts w:ascii="GHEA Grapalat" w:hAnsi="GHEA Grapalat"/>
          <w:i w:val="0"/>
          <w:lang w:val="af-ZA"/>
        </w:rPr>
        <w:t>2</w:t>
      </w:r>
      <w:r w:rsidR="00A373AF">
        <w:rPr>
          <w:rFonts w:ascii="GHEA Grapalat" w:hAnsi="GHEA Grapalat"/>
          <w:i w:val="0"/>
          <w:lang w:val="af-ZA"/>
        </w:rPr>
        <w:t>6</w:t>
      </w:r>
      <w:r w:rsidR="003A3266">
        <w:rPr>
          <w:rFonts w:ascii="GHEA Grapalat" w:hAnsi="GHEA Grapalat"/>
          <w:i w:val="0"/>
          <w:lang w:val="af-ZA"/>
        </w:rPr>
        <w:t xml:space="preserve"> </w:t>
      </w:r>
      <w:r w:rsidRPr="0093002B">
        <w:rPr>
          <w:rFonts w:ascii="GHEA Grapalat" w:hAnsi="GHEA Grapalat"/>
          <w:i w:val="0"/>
          <w:lang w:val="af-ZA"/>
        </w:rPr>
        <w:t xml:space="preserve">թվականի </w:t>
      </w:r>
      <w:r w:rsidR="00A373AF">
        <w:rPr>
          <w:rFonts w:ascii="GHEA Grapalat" w:hAnsi="GHEA Grapalat"/>
          <w:i w:val="0"/>
          <w:lang w:val="af-ZA"/>
        </w:rPr>
        <w:t>հունվարի 20</w:t>
      </w:r>
      <w:r w:rsidR="003A3266">
        <w:rPr>
          <w:rFonts w:ascii="GHEA Grapalat" w:hAnsi="GHEA Grapalat"/>
          <w:i w:val="0"/>
          <w:lang w:val="af-ZA"/>
        </w:rPr>
        <w:t xml:space="preserve">-ի </w:t>
      </w:r>
      <w:r w:rsidR="003A3266" w:rsidRPr="0093002B">
        <w:rPr>
          <w:rFonts w:ascii="GHEA Grapalat" w:hAnsi="GHEA Grapalat"/>
          <w:i w:val="0"/>
          <w:lang w:val="af-ZA"/>
        </w:rPr>
        <w:t xml:space="preserve"> </w:t>
      </w:r>
      <w:r w:rsidR="003C53D4" w:rsidRPr="0093002B">
        <w:rPr>
          <w:rFonts w:ascii="GHEA Grapalat" w:hAnsi="GHEA Grapalat"/>
          <w:i w:val="0"/>
          <w:lang w:val="af-ZA"/>
        </w:rPr>
        <w:t>համար</w:t>
      </w:r>
      <w:r w:rsidR="003A3266">
        <w:rPr>
          <w:rFonts w:ascii="GHEA Grapalat" w:hAnsi="GHEA Grapalat"/>
          <w:i w:val="0"/>
          <w:lang w:val="af-ZA"/>
        </w:rPr>
        <w:t xml:space="preserve"> 02 </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138273A1"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A373AF">
        <w:rPr>
          <w:rFonts w:ascii="GHEA Grapalat" w:hAnsi="GHEA Grapalat"/>
          <w:i w:val="0"/>
          <w:lang w:val="af-ZA"/>
        </w:rPr>
        <w:t>ՔՀ-ԲՄԱՇՁԲ-26/01</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a3"/>
        <w:spacing w:line="240" w:lineRule="auto"/>
        <w:rPr>
          <w:rFonts w:ascii="GHEA Grapalat" w:hAnsi="GHEA Grapalat"/>
          <w:i w:val="0"/>
          <w:lang w:val="af-ZA"/>
        </w:rPr>
      </w:pPr>
    </w:p>
    <w:p w14:paraId="2B20CE23" w14:textId="77777777" w:rsidR="003A3266" w:rsidRPr="0093002B" w:rsidRDefault="003A3266" w:rsidP="003A3266">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Պատվիրատուն` </w:t>
      </w:r>
      <w:r>
        <w:rPr>
          <w:rFonts w:ascii="GHEA Grapalat" w:hAnsi="GHEA Grapalat"/>
          <w:i w:val="0"/>
          <w:lang w:val="af-ZA"/>
        </w:rPr>
        <w:t>Քաջարանի համայնքապետարանը</w:t>
      </w:r>
      <w:r w:rsidRPr="0093002B">
        <w:rPr>
          <w:rFonts w:ascii="GHEA Grapalat" w:hAnsi="GHEA Grapalat"/>
          <w:i w:val="0"/>
          <w:lang w:val="af-ZA"/>
        </w:rPr>
        <w:t>, որը գտնվում է</w:t>
      </w:r>
      <w:r>
        <w:rPr>
          <w:rFonts w:ascii="GHEA Grapalat" w:hAnsi="GHEA Grapalat"/>
          <w:i w:val="0"/>
          <w:lang w:val="af-ZA"/>
        </w:rPr>
        <w:t xml:space="preserve"> ՀՀ, Սյունիքի մարզ, ք</w:t>
      </w:r>
      <w:r>
        <w:rPr>
          <w:rFonts w:ascii="Microsoft JhengHei" w:eastAsia="Microsoft JhengHei" w:hAnsi="Microsoft JhengHei" w:cs="Microsoft JhengHei"/>
          <w:i w:val="0"/>
          <w:lang w:val="af-ZA"/>
        </w:rPr>
        <w:t xml:space="preserve">․ </w:t>
      </w:r>
      <w:r w:rsidRPr="00EB39E0">
        <w:rPr>
          <w:rFonts w:ascii="GHEA Grapalat" w:hAnsi="GHEA Grapalat"/>
          <w:i w:val="0"/>
          <w:lang w:val="af-ZA"/>
        </w:rPr>
        <w:t>Քաջարան,Լեռնագործների 4</w:t>
      </w:r>
      <w:r>
        <w:rPr>
          <w:rFonts w:ascii="Sylfaen" w:eastAsia="Microsoft JhengHei" w:hAnsi="Sylfaen" w:cs="Microsoft JhengHei"/>
          <w:i w:val="0"/>
          <w:lang w:val="af-ZA"/>
        </w:rPr>
        <w:t xml:space="preserve"> </w:t>
      </w:r>
      <w:r w:rsidRPr="0093002B">
        <w:rPr>
          <w:rFonts w:ascii="GHEA Grapalat" w:hAnsi="GHEA Grapalat"/>
          <w:i w:val="0"/>
          <w:lang w:val="af-ZA"/>
        </w:rPr>
        <w:t xml:space="preserve"> հասցեում,</w:t>
      </w:r>
      <w:r>
        <w:rPr>
          <w:rFonts w:ascii="GHEA Grapalat" w:hAnsi="GHEA Grapalat"/>
          <w:i w:val="0"/>
          <w:lang w:val="af-ZA"/>
        </w:rPr>
        <w:t xml:space="preserve"> </w:t>
      </w:r>
      <w:r w:rsidRPr="0093002B">
        <w:rPr>
          <w:rFonts w:ascii="GHEA Grapalat" w:hAnsi="GHEA Grapalat"/>
          <w:i w:val="0"/>
          <w:lang w:val="af-ZA"/>
        </w:rPr>
        <w:t xml:space="preserve">հայտարարում է բաց մրցույթ, որն իրականացվում է մեկ փուլով` էլեկտրոնային գնումների </w:t>
      </w:r>
      <w:r w:rsidRPr="0093002B">
        <w:rPr>
          <w:rFonts w:ascii="GHEA Grapalat" w:hAnsi="GHEA Grapalat"/>
          <w:i w:val="0"/>
          <w:lang w:val="af-ZA" w:eastAsia="ru-RU"/>
        </w:rPr>
        <w:t>Armeps (</w:t>
      </w:r>
      <w:hyperlink r:id="rId8" w:history="1">
        <w:r w:rsidRPr="0093002B">
          <w:rPr>
            <w:rFonts w:ascii="GHEA Grapalat" w:hAnsi="GHEA Grapalat"/>
            <w:i w:val="0"/>
            <w:lang w:val="af-ZA" w:eastAsia="ru-RU"/>
          </w:rPr>
          <w:t>www.armeps.am</w:t>
        </w:r>
      </w:hyperlink>
      <w:r w:rsidRPr="0093002B">
        <w:rPr>
          <w:rFonts w:ascii="GHEA Grapalat" w:hAnsi="GHEA Grapalat"/>
          <w:i w:val="0"/>
          <w:lang w:val="af-ZA" w:eastAsia="ru-RU"/>
        </w:rPr>
        <w:t xml:space="preserve">) </w:t>
      </w:r>
      <w:r w:rsidRPr="0093002B">
        <w:rPr>
          <w:rFonts w:ascii="GHEA Grapalat" w:hAnsi="GHEA Grapalat"/>
          <w:i w:val="0"/>
          <w:lang w:val="af-ZA"/>
        </w:rPr>
        <w:t>համակարգի միջոցով:</w:t>
      </w:r>
    </w:p>
    <w:p w14:paraId="27098328" w14:textId="5619531D" w:rsidR="00496E18" w:rsidRPr="0093002B" w:rsidRDefault="00A20B69" w:rsidP="00EF3662">
      <w:pPr>
        <w:pStyle w:val="a3"/>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00496E18" w:rsidRPr="0093002B">
        <w:rPr>
          <w:rFonts w:ascii="GHEA Grapalat" w:hAnsi="GHEA Grapalat"/>
          <w:i w:val="0"/>
          <w:lang w:val="af-ZA"/>
        </w:rPr>
        <w:t>Սույն ընթացակարգի</w:t>
      </w:r>
      <w:bookmarkEnd w:id="0"/>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w:t>
      </w:r>
      <w:r w:rsidR="00A373AF">
        <w:rPr>
          <w:rFonts w:ascii="GHEA Grapalat" w:hAnsi="GHEA Grapalat"/>
          <w:i w:val="0"/>
          <w:lang w:val="af-ZA"/>
        </w:rPr>
        <w:t xml:space="preserve">կնքել </w:t>
      </w:r>
      <w:r w:rsidR="003A3266">
        <w:rPr>
          <w:rFonts w:ascii="GHEA Grapalat" w:hAnsi="GHEA Grapalat"/>
          <w:i w:val="0"/>
          <w:lang w:val="af-ZA"/>
        </w:rPr>
        <w:t xml:space="preserve"> </w:t>
      </w:r>
      <w:r w:rsidR="00A373AF">
        <w:rPr>
          <w:rFonts w:ascii="GHEA Grapalat" w:hAnsi="GHEA Grapalat"/>
          <w:i w:val="0"/>
          <w:lang w:val="af-ZA"/>
        </w:rPr>
        <w:t xml:space="preserve">Քաջարան համայնքի Տերյան 3 և 4 </w:t>
      </w:r>
      <w:r w:rsidR="00A373AF" w:rsidRPr="00A373AF">
        <w:rPr>
          <w:rFonts w:ascii="GHEA Grapalat" w:hAnsi="GHEA Grapalat"/>
          <w:i w:val="0"/>
          <w:lang w:val="af-ZA"/>
        </w:rPr>
        <w:t>հասցեների բակային տարածքի բարեկարգմ</w:t>
      </w:r>
      <w:r w:rsidR="00A373AF">
        <w:rPr>
          <w:rFonts w:ascii="GHEA Grapalat" w:hAnsi="GHEA Grapalat"/>
          <w:i w:val="0"/>
          <w:lang w:val="af-ZA"/>
        </w:rPr>
        <w:t xml:space="preserve">ան աշխատանքների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7777777" w:rsidR="00357D48" w:rsidRPr="0093002B" w:rsidRDefault="00642EFE"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499F87EB"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hyperlink r:id="rId9" w:history="1">
        <w:r w:rsidR="00DB4CC7" w:rsidRPr="0093002B">
          <w:rPr>
            <w:rFonts w:ascii="GHEA Grapalat" w:hAnsi="GHEA Grapalat"/>
            <w:i w:val="0"/>
            <w:lang w:val="af-ZA" w:eastAsia="ru-RU"/>
          </w:rPr>
          <w:t>www.armeps.am</w:t>
        </w:r>
      </w:hyperlink>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E71442">
        <w:rPr>
          <w:rFonts w:ascii="GHEA Grapalat" w:hAnsi="GHEA Grapalat"/>
          <w:i w:val="0"/>
          <w:lang w:val="af-ZA"/>
        </w:rPr>
        <w:t>3</w:t>
      </w:r>
      <w:r w:rsidR="00A373AF">
        <w:rPr>
          <w:rFonts w:ascii="GHEA Grapalat" w:hAnsi="GHEA Grapalat"/>
          <w:i w:val="0"/>
          <w:lang w:val="af-ZA"/>
        </w:rPr>
        <w:t>5</w:t>
      </w:r>
      <w:r w:rsidR="00E71442">
        <w:rPr>
          <w:rFonts w:ascii="GHEA Grapalat" w:hAnsi="GHEA Grapalat"/>
          <w:i w:val="0"/>
          <w:lang w:val="af-ZA"/>
        </w:rPr>
        <w:t>-</w:t>
      </w:r>
      <w:r w:rsidR="00357D48" w:rsidRPr="0093002B">
        <w:rPr>
          <w:rFonts w:ascii="GHEA Grapalat" w:hAnsi="GHEA Grapalat"/>
          <w:i w:val="0"/>
          <w:lang w:val="af-ZA"/>
        </w:rPr>
        <w:t xml:space="preserve">րդ օրվա ժամը </w:t>
      </w:r>
      <w:r w:rsidR="00E71442">
        <w:rPr>
          <w:rFonts w:ascii="GHEA Grapalat" w:hAnsi="GHEA Grapalat"/>
          <w:i w:val="0"/>
          <w:u w:val="single"/>
          <w:lang w:val="af-ZA"/>
        </w:rPr>
        <w:t>17։00</w:t>
      </w:r>
      <w:r w:rsidR="00357D48" w:rsidRPr="0093002B">
        <w:rPr>
          <w:rFonts w:ascii="GHEA Grapalat" w:hAnsi="GHEA Grapalat"/>
          <w:i w:val="0"/>
          <w:lang w:val="af-ZA"/>
        </w:rPr>
        <w:t>-</w:t>
      </w:r>
      <w:r w:rsidR="00E71442">
        <w:rPr>
          <w:rFonts w:ascii="GHEA Grapalat" w:hAnsi="GHEA Grapalat"/>
          <w:i w:val="0"/>
          <w:lang w:val="af-ZA"/>
        </w:rPr>
        <w:t>ն</w:t>
      </w:r>
      <w:r w:rsidR="007F0F5C">
        <w:rPr>
          <w:rFonts w:ascii="GHEA Grapalat" w:hAnsi="GHEA Grapalat"/>
          <w:i w:val="0"/>
          <w:lang w:val="af-ZA"/>
        </w:rPr>
        <w:t xml:space="preserve"> </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5E4226E3"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E71442">
        <w:rPr>
          <w:rFonts w:ascii="GHEA Grapalat" w:hAnsi="GHEA Grapalat"/>
          <w:i w:val="0"/>
          <w:lang w:val="af-ZA"/>
        </w:rPr>
        <w:t>3</w:t>
      </w:r>
      <w:r w:rsidR="007F0F5C">
        <w:rPr>
          <w:rFonts w:ascii="GHEA Grapalat" w:hAnsi="GHEA Grapalat"/>
          <w:i w:val="0"/>
          <w:lang w:val="af-ZA"/>
        </w:rPr>
        <w:t>5</w:t>
      </w:r>
      <w:r w:rsidR="004E2FC6" w:rsidRPr="0093002B">
        <w:rPr>
          <w:rFonts w:ascii="GHEA Grapalat" w:hAnsi="GHEA Grapalat"/>
          <w:i w:val="0"/>
          <w:lang w:val="af-ZA"/>
        </w:rPr>
        <w:t xml:space="preserve">-րդ օրը ժամը </w:t>
      </w:r>
      <w:r w:rsidR="00E71442">
        <w:rPr>
          <w:rFonts w:ascii="GHEA Grapalat" w:hAnsi="GHEA Grapalat"/>
          <w:i w:val="0"/>
          <w:lang w:val="af-ZA"/>
        </w:rPr>
        <w:t>17։00</w:t>
      </w:r>
      <w:r w:rsidR="004E2FC6" w:rsidRPr="0093002B">
        <w:rPr>
          <w:rFonts w:ascii="GHEA Grapalat" w:hAnsi="GHEA Grapalat"/>
          <w:i w:val="0"/>
          <w:lang w:val="af-ZA"/>
        </w:rPr>
        <w:t xml:space="preserve">-ին։ </w:t>
      </w:r>
    </w:p>
    <w:p w14:paraId="4F46AE9B" w14:textId="77777777" w:rsidR="000812F9" w:rsidRPr="0093002B" w:rsidRDefault="000812F9" w:rsidP="000812F9">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3789DBD9" w14:textId="77777777" w:rsidR="00E71442" w:rsidRPr="0093002B" w:rsidRDefault="00E71442" w:rsidP="00E71442">
      <w:pPr>
        <w:pStyle w:val="a3"/>
        <w:spacing w:line="240" w:lineRule="auto"/>
        <w:rPr>
          <w:rFonts w:ascii="GHEA Grapalat" w:hAnsi="GHEA Grapalat"/>
          <w:i w:val="0"/>
          <w:lang w:val="af-ZA"/>
        </w:rPr>
      </w:pPr>
      <w:r w:rsidRPr="0093002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Գայանե Խաչատրյան</w:t>
      </w:r>
      <w:r w:rsidRPr="0093002B">
        <w:rPr>
          <w:rFonts w:ascii="GHEA Grapalat" w:hAnsi="GHEA Grapalat"/>
          <w:i w:val="0"/>
          <w:lang w:val="af-ZA"/>
        </w:rPr>
        <w:t>-ին</w:t>
      </w:r>
    </w:p>
    <w:p w14:paraId="3EC3EA73" w14:textId="77777777" w:rsidR="00E71442" w:rsidRDefault="00E71442" w:rsidP="00E71442">
      <w:pPr>
        <w:pStyle w:val="a3"/>
        <w:spacing w:line="240" w:lineRule="auto"/>
        <w:ind w:firstLine="0"/>
        <w:rPr>
          <w:rFonts w:ascii="GHEA Grapalat" w:hAnsi="GHEA Grapalat"/>
          <w:i w:val="0"/>
          <w:sz w:val="16"/>
          <w:szCs w:val="16"/>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t xml:space="preserve">             </w:t>
      </w:r>
      <w:r w:rsidRPr="0093002B">
        <w:rPr>
          <w:rFonts w:ascii="GHEA Grapalat" w:hAnsi="GHEA Grapalat"/>
          <w:i w:val="0"/>
          <w:sz w:val="16"/>
          <w:szCs w:val="16"/>
          <w:lang w:val="af-ZA"/>
        </w:rPr>
        <w:t>անունը, ազգանունը</w:t>
      </w:r>
    </w:p>
    <w:p w14:paraId="7D0616B7" w14:textId="77777777" w:rsidR="00E71442" w:rsidRPr="0093002B" w:rsidRDefault="00E71442" w:rsidP="00E71442">
      <w:pPr>
        <w:pStyle w:val="a3"/>
        <w:spacing w:line="240" w:lineRule="auto"/>
        <w:ind w:firstLine="0"/>
        <w:rPr>
          <w:rFonts w:ascii="GHEA Grapalat" w:hAnsi="GHEA Grapalat"/>
          <w:i w:val="0"/>
          <w:lang w:val="af-ZA"/>
        </w:rPr>
      </w:pPr>
    </w:p>
    <w:p w14:paraId="6DA25B9F" w14:textId="77777777" w:rsidR="00E71442" w:rsidRPr="0093002B" w:rsidRDefault="00E71442" w:rsidP="00E71442">
      <w:pPr>
        <w:pStyle w:val="a3"/>
        <w:spacing w:line="240" w:lineRule="auto"/>
        <w:rPr>
          <w:rFonts w:ascii="GHEA Grapalat" w:hAnsi="GHEA Grapalat"/>
          <w:i w:val="0"/>
          <w:u w:val="single"/>
          <w:lang w:val="af-ZA"/>
        </w:rPr>
      </w:pPr>
      <w:r w:rsidRPr="0093002B">
        <w:rPr>
          <w:rFonts w:ascii="GHEA Grapalat" w:hAnsi="GHEA Grapalat"/>
          <w:i w:val="0"/>
          <w:lang w:val="af-ZA"/>
        </w:rPr>
        <w:t xml:space="preserve">                                    </w:t>
      </w:r>
      <w:r>
        <w:rPr>
          <w:rFonts w:ascii="GHEA Grapalat" w:hAnsi="GHEA Grapalat"/>
          <w:i w:val="0"/>
          <w:lang w:val="af-ZA"/>
        </w:rPr>
        <w:t xml:space="preserve">             </w:t>
      </w:r>
      <w:r w:rsidRPr="0093002B">
        <w:rPr>
          <w:rFonts w:ascii="GHEA Grapalat" w:hAnsi="GHEA Grapalat"/>
          <w:i w:val="0"/>
          <w:lang w:val="af-ZA"/>
        </w:rPr>
        <w:t xml:space="preserve">  Հեռախոս </w:t>
      </w:r>
      <w:r>
        <w:rPr>
          <w:rFonts w:ascii="GHEA Grapalat" w:hAnsi="GHEA Grapalat"/>
          <w:i w:val="0"/>
          <w:u w:val="single"/>
          <w:lang w:val="af-ZA"/>
        </w:rPr>
        <w:t>+37494357087</w:t>
      </w:r>
    </w:p>
    <w:p w14:paraId="08A1C765" w14:textId="77777777" w:rsidR="00E71442" w:rsidRPr="0093002B" w:rsidRDefault="00E71442" w:rsidP="00E71442">
      <w:pPr>
        <w:pStyle w:val="a3"/>
        <w:spacing w:line="240" w:lineRule="auto"/>
        <w:rPr>
          <w:rFonts w:ascii="GHEA Grapalat" w:hAnsi="GHEA Grapalat"/>
          <w:i w:val="0"/>
          <w:lang w:val="af-ZA"/>
        </w:rPr>
      </w:pPr>
    </w:p>
    <w:p w14:paraId="416B1F12" w14:textId="77777777" w:rsidR="00E71442" w:rsidRPr="0093002B" w:rsidRDefault="00E71442" w:rsidP="00E71442">
      <w:pPr>
        <w:pStyle w:val="a3"/>
        <w:spacing w:line="240" w:lineRule="auto"/>
        <w:rPr>
          <w:rFonts w:ascii="GHEA Grapalat" w:hAnsi="GHEA Grapalat"/>
          <w:i w:val="0"/>
          <w:u w:val="single"/>
          <w:lang w:val="af-ZA"/>
        </w:rPr>
      </w:pPr>
      <w:r w:rsidRPr="0093002B">
        <w:rPr>
          <w:rFonts w:ascii="GHEA Grapalat" w:hAnsi="GHEA Grapalat"/>
          <w:i w:val="0"/>
          <w:lang w:val="af-ZA"/>
        </w:rPr>
        <w:t xml:space="preserve">                                       </w:t>
      </w:r>
      <w:r>
        <w:rPr>
          <w:rFonts w:ascii="GHEA Grapalat" w:hAnsi="GHEA Grapalat"/>
          <w:i w:val="0"/>
          <w:lang w:val="af-ZA"/>
        </w:rPr>
        <w:t xml:space="preserve">           </w:t>
      </w:r>
      <w:r w:rsidRPr="0093002B">
        <w:rPr>
          <w:rFonts w:ascii="GHEA Grapalat" w:hAnsi="GHEA Grapalat"/>
          <w:i w:val="0"/>
          <w:lang w:val="af-ZA"/>
        </w:rPr>
        <w:t xml:space="preserve"> Էլ. փոստ</w:t>
      </w:r>
      <w:r>
        <w:rPr>
          <w:rFonts w:ascii="GHEA Grapalat" w:hAnsi="GHEA Grapalat"/>
          <w:i w:val="0"/>
          <w:lang w:val="af-ZA"/>
        </w:rPr>
        <w:t xml:space="preserve"> </w:t>
      </w:r>
      <w:r w:rsidRPr="000F0071">
        <w:rPr>
          <w:rFonts w:ascii="GHEA Grapalat" w:hAnsi="GHEA Grapalat"/>
          <w:i w:val="0"/>
          <w:u w:val="single"/>
          <w:lang w:val="af-ZA"/>
        </w:rPr>
        <w:t>kajaranfinance@gmail.com</w:t>
      </w:r>
    </w:p>
    <w:p w14:paraId="4593C3EA" w14:textId="77777777" w:rsidR="00E71442" w:rsidRPr="0093002B" w:rsidRDefault="00E71442" w:rsidP="00E71442">
      <w:pPr>
        <w:pStyle w:val="a3"/>
        <w:spacing w:line="240" w:lineRule="auto"/>
        <w:ind w:firstLine="0"/>
        <w:rPr>
          <w:rFonts w:ascii="GHEA Grapalat" w:hAnsi="GHEA Grapalat"/>
          <w:i w:val="0"/>
          <w:lang w:val="af-ZA"/>
        </w:rPr>
      </w:pPr>
    </w:p>
    <w:p w14:paraId="50CFC1B2" w14:textId="77777777" w:rsidR="00E71442" w:rsidRPr="0093002B" w:rsidRDefault="00E71442" w:rsidP="00E71442">
      <w:pPr>
        <w:pStyle w:val="a3"/>
        <w:spacing w:line="240" w:lineRule="auto"/>
        <w:rPr>
          <w:rFonts w:ascii="GHEA Grapalat" w:hAnsi="GHEA Grapalat"/>
          <w:i w:val="0"/>
          <w:lang w:val="af-ZA"/>
        </w:rPr>
      </w:pPr>
    </w:p>
    <w:p w14:paraId="4D46B3C3" w14:textId="77777777" w:rsidR="00E71442" w:rsidRPr="000F0071" w:rsidRDefault="00E71442" w:rsidP="00E71442">
      <w:pPr>
        <w:pStyle w:val="a3"/>
        <w:spacing w:line="240" w:lineRule="auto"/>
        <w:ind w:firstLine="0"/>
        <w:jc w:val="left"/>
        <w:rPr>
          <w:rFonts w:ascii="GHEA Grapalat" w:hAnsi="GHEA Grapalat"/>
          <w:i w:val="0"/>
          <w:u w:val="single"/>
          <w:lang w:val="hy-AM"/>
        </w:rPr>
      </w:pPr>
      <w:r w:rsidRPr="0093002B">
        <w:rPr>
          <w:rFonts w:ascii="GHEA Grapalat" w:hAnsi="GHEA Grapalat"/>
          <w:i w:val="0"/>
          <w:lang w:val="af-ZA"/>
        </w:rPr>
        <w:t xml:space="preserve">Պատվիրատու </w:t>
      </w:r>
      <w:r w:rsidRPr="0093002B">
        <w:rPr>
          <w:rFonts w:ascii="GHEA Grapalat" w:hAnsi="GHEA Grapalat"/>
          <w:i w:val="0"/>
          <w:u w:val="single"/>
          <w:lang w:val="af-ZA"/>
        </w:rPr>
        <w:tab/>
      </w:r>
      <w:r>
        <w:rPr>
          <w:rFonts w:ascii="GHEA Grapalat" w:hAnsi="GHEA Grapalat"/>
          <w:i w:val="0"/>
          <w:u w:val="single"/>
          <w:lang w:val="af-ZA"/>
        </w:rPr>
        <w:t>Քաջարանի համայնքապետարան</w:t>
      </w:r>
    </w:p>
    <w:p w14:paraId="2C6B2179" w14:textId="77777777" w:rsidR="00E71442" w:rsidRPr="0093002B" w:rsidRDefault="00E71442" w:rsidP="00E71442">
      <w:pPr>
        <w:pStyle w:val="a3"/>
        <w:spacing w:line="240" w:lineRule="auto"/>
        <w:ind w:firstLine="0"/>
        <w:rPr>
          <w:rFonts w:ascii="GHEA Grapalat" w:hAnsi="GHEA Grapalat"/>
          <w:i w:val="0"/>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sz w:val="16"/>
          <w:szCs w:val="16"/>
          <w:lang w:val="af-ZA"/>
        </w:rPr>
        <w:t>անվանումը</w:t>
      </w:r>
    </w:p>
    <w:p w14:paraId="56757BA4" w14:textId="77777777" w:rsidR="00754697" w:rsidRPr="0093002B" w:rsidRDefault="00754697" w:rsidP="00EF3662">
      <w:pPr>
        <w:pStyle w:val="31"/>
        <w:spacing w:after="240" w:line="240" w:lineRule="auto"/>
        <w:ind w:firstLine="709"/>
        <w:rPr>
          <w:rFonts w:ascii="GHEA Grapalat" w:hAnsi="GHEA Grapalat" w:cs="Sylfaen"/>
          <w:b/>
          <w:lang w:val="es-ES"/>
        </w:rPr>
      </w:pP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77777777" w:rsidR="00055CC2" w:rsidRPr="0093002B" w:rsidRDefault="00055CC2" w:rsidP="00EF3662">
      <w:pPr>
        <w:pStyle w:val="aa"/>
        <w:ind w:right="-7" w:firstLine="567"/>
        <w:jc w:val="right"/>
        <w:rPr>
          <w:rFonts w:ascii="GHEA Grapalat" w:hAnsi="GHEA Grapalat" w:cs="Sylfaen"/>
          <w:i/>
          <w:sz w:val="22"/>
          <w:lang w:val="af-ZA"/>
        </w:rPr>
      </w:pPr>
    </w:p>
    <w:p w14:paraId="2DA1AD0E" w14:textId="77777777" w:rsidR="000A0DEB" w:rsidRPr="0093002B" w:rsidRDefault="000A0DEB" w:rsidP="007F0F5C">
      <w:pPr>
        <w:pStyle w:val="aa"/>
        <w:ind w:right="-7"/>
        <w:rPr>
          <w:rFonts w:ascii="GHEA Grapalat" w:hAnsi="GHEA Grapalat" w:cs="Sylfaen"/>
          <w:i/>
          <w:sz w:val="22"/>
          <w:lang w:val="af-ZA"/>
        </w:rPr>
      </w:pPr>
    </w:p>
    <w:p w14:paraId="6DD83DD6" w14:textId="77777777" w:rsidR="00096865" w:rsidRPr="0093002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5EE9A85D" w:rsidR="00096865" w:rsidRPr="0093002B" w:rsidRDefault="00A373A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ՔՀ-ԲՄԱՇՁԲ-26/01</w:t>
      </w:r>
      <w:r w:rsidR="00E71442">
        <w:rPr>
          <w:rFonts w:ascii="GHEA Grapalat" w:hAnsi="GHEA Grapalat" w:cs="Sylfaen"/>
          <w:i/>
          <w:sz w:val="20"/>
          <w:szCs w:val="20"/>
          <w:u w:val="single"/>
          <w:lang w:val="af-ZA"/>
        </w:rPr>
        <w:t xml:space="preserve"> </w:t>
      </w:r>
      <w:r w:rsidR="00E71442" w:rsidRPr="0093002B">
        <w:rPr>
          <w:rFonts w:ascii="GHEA Grapalat" w:hAnsi="GHEA Grapalat" w:cs="Sylfaen"/>
          <w:i/>
          <w:sz w:val="20"/>
          <w:szCs w:val="20"/>
          <w:lang w:val="af-ZA"/>
        </w:rPr>
        <w:t xml:space="preserve"> </w:t>
      </w:r>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r w:rsidR="00096865" w:rsidRPr="0093002B">
        <w:rPr>
          <w:rFonts w:ascii="GHEA Grapalat" w:hAnsi="GHEA Grapalat" w:cs="Times Armenian"/>
          <w:i/>
          <w:sz w:val="20"/>
          <w:szCs w:val="20"/>
          <w:lang w:val="af-ZA"/>
        </w:rPr>
        <w:t xml:space="preserve"> </w:t>
      </w:r>
    </w:p>
    <w:p w14:paraId="1248E344" w14:textId="77777777" w:rsidR="00096865" w:rsidRPr="0093002B" w:rsidRDefault="00096865" w:rsidP="00EF3662">
      <w:pPr>
        <w:pStyle w:val="aa"/>
        <w:spacing w:after="0"/>
        <w:ind w:firstLine="567"/>
        <w:jc w:val="right"/>
        <w:rPr>
          <w:rFonts w:ascii="GHEA Grapalat" w:hAnsi="GHEA Grapalat" w:cs="Times Armenian"/>
          <w:i/>
          <w:sz w:val="20"/>
          <w:szCs w:val="20"/>
          <w:lang w:val="af-ZA"/>
        </w:rPr>
      </w:pPr>
      <w:r w:rsidRPr="0093002B">
        <w:rPr>
          <w:rFonts w:ascii="GHEA Grapalat" w:hAnsi="GHEA Grapalat" w:cs="Sylfaen"/>
          <w:i/>
          <w:sz w:val="20"/>
          <w:szCs w:val="20"/>
        </w:rPr>
        <w:t>բաց</w:t>
      </w:r>
      <w:r w:rsidRPr="0093002B">
        <w:rPr>
          <w:rFonts w:ascii="GHEA Grapalat" w:hAnsi="GHEA Grapalat" w:cs="Times Armenian"/>
          <w:i/>
          <w:sz w:val="20"/>
          <w:szCs w:val="20"/>
          <w:lang w:val="af-ZA"/>
        </w:rPr>
        <w:t xml:space="preserve"> </w:t>
      </w:r>
      <w:r w:rsidR="008C5FC1" w:rsidRPr="0093002B">
        <w:rPr>
          <w:rFonts w:ascii="GHEA Grapalat" w:hAnsi="GHEA Grapalat" w:cs="Times Armenian"/>
          <w:i/>
          <w:sz w:val="20"/>
          <w:szCs w:val="20"/>
          <w:lang w:val="af-ZA"/>
        </w:rPr>
        <w:t>մրցույթի</w:t>
      </w:r>
      <w:r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r w:rsidRPr="0093002B">
        <w:rPr>
          <w:rFonts w:ascii="GHEA Grapalat" w:hAnsi="GHEA Grapalat" w:cs="Sylfaen"/>
          <w:i/>
          <w:sz w:val="20"/>
          <w:szCs w:val="20"/>
        </w:rPr>
        <w:t>հանձնաժողովի</w:t>
      </w:r>
    </w:p>
    <w:p w14:paraId="11436F0A" w14:textId="3C9FE103" w:rsidR="00096865" w:rsidRPr="0093002B" w:rsidRDefault="00096865" w:rsidP="00EF3662">
      <w:pPr>
        <w:pStyle w:val="aa"/>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w:t>
      </w:r>
      <w:r w:rsidR="00E71442">
        <w:rPr>
          <w:rFonts w:ascii="GHEA Grapalat" w:hAnsi="GHEA Grapalat" w:cs="Sylfaen"/>
          <w:i/>
          <w:sz w:val="20"/>
          <w:szCs w:val="20"/>
          <w:lang w:val="af-ZA"/>
        </w:rPr>
        <w:t>202</w:t>
      </w:r>
      <w:r w:rsidR="00A373AF">
        <w:rPr>
          <w:rFonts w:ascii="GHEA Grapalat" w:hAnsi="GHEA Grapalat" w:cs="Sylfaen"/>
          <w:i/>
          <w:sz w:val="20"/>
          <w:szCs w:val="20"/>
          <w:lang w:val="af-ZA"/>
        </w:rPr>
        <w:t>6</w:t>
      </w:r>
      <w:r w:rsidR="00E71442">
        <w:rPr>
          <w:rFonts w:ascii="GHEA Grapalat" w:hAnsi="GHEA Grapalat" w:cs="Sylfaen"/>
          <w:i/>
          <w:sz w:val="20"/>
          <w:szCs w:val="20"/>
          <w:lang w:val="af-ZA"/>
        </w:rPr>
        <w:t xml:space="preserve">թ </w:t>
      </w:r>
      <w:r w:rsidR="00E71442">
        <w:rPr>
          <w:rFonts w:ascii="GHEA Grapalat" w:hAnsi="GHEA Grapalat" w:cs="Times Armenian"/>
          <w:i/>
          <w:sz w:val="20"/>
          <w:szCs w:val="20"/>
          <w:lang w:val="af-ZA"/>
        </w:rPr>
        <w:t xml:space="preserve">-ի </w:t>
      </w:r>
      <w:r w:rsidR="00A373AF">
        <w:rPr>
          <w:rFonts w:ascii="GHEA Grapalat" w:hAnsi="GHEA Grapalat" w:cs="Times Armenian"/>
          <w:i/>
          <w:sz w:val="20"/>
          <w:szCs w:val="20"/>
          <w:lang w:val="af-ZA"/>
        </w:rPr>
        <w:t xml:space="preserve">հունվարի 20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N</w:t>
      </w:r>
      <w:r w:rsidR="00E71442">
        <w:rPr>
          <w:rFonts w:ascii="GHEA Grapalat" w:hAnsi="GHEA Grapalat" w:cs="Times Armenian"/>
          <w:i/>
          <w:sz w:val="20"/>
          <w:szCs w:val="20"/>
          <w:lang w:val="af-ZA"/>
        </w:rPr>
        <w:t xml:space="preserve">03 </w:t>
      </w:r>
      <w:r w:rsidRPr="0093002B">
        <w:rPr>
          <w:rFonts w:ascii="GHEA Grapalat" w:hAnsi="GHEA Grapalat" w:cs="Sylfaen"/>
          <w:i/>
          <w:sz w:val="20"/>
          <w:szCs w:val="20"/>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7F0F5C">
      <w:pPr>
        <w:pStyle w:val="aa"/>
        <w:ind w:right="-7" w:firstLine="567"/>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597B90CC" w14:textId="77777777" w:rsidR="00E71442" w:rsidRPr="0093002B" w:rsidRDefault="00E71442" w:rsidP="00E71442">
      <w:pPr>
        <w:pStyle w:val="aa"/>
        <w:ind w:right="-7" w:firstLine="567"/>
        <w:jc w:val="center"/>
        <w:rPr>
          <w:rFonts w:ascii="GHEA Grapalat" w:hAnsi="GHEA Grapalat"/>
          <w:lang w:val="af-ZA"/>
        </w:rPr>
      </w:pPr>
      <w:r>
        <w:rPr>
          <w:rFonts w:ascii="GHEA Grapalat" w:hAnsi="GHEA Grapalat" w:cs="Times Armenian"/>
          <w:i/>
          <w:lang w:val="af-ZA"/>
        </w:rPr>
        <w:t>Քաջարանի 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2547364" w14:textId="4A7BC53A" w:rsidR="00E71442" w:rsidRPr="00A373AF" w:rsidRDefault="00E71442" w:rsidP="00E71442">
      <w:pPr>
        <w:pStyle w:val="aa"/>
        <w:ind w:right="-7"/>
        <w:jc w:val="center"/>
        <w:rPr>
          <w:rFonts w:ascii="GHEA Grapalat" w:hAnsi="GHEA Grapalat" w:cs="Times Armenian"/>
          <w:lang w:val="af-ZA"/>
        </w:rPr>
      </w:pPr>
      <w:r>
        <w:rPr>
          <w:rFonts w:ascii="GHEA Grapalat" w:hAnsi="GHEA Grapalat" w:cs="Times Armenian"/>
          <w:lang w:val="af-ZA"/>
        </w:rPr>
        <w:t>Քաջարանի համայնքապետարանի կարիքների համար</w:t>
      </w:r>
      <w:r w:rsidR="00A373AF" w:rsidRPr="00A373AF">
        <w:rPr>
          <w:rFonts w:ascii="GHEA Grapalat" w:hAnsi="GHEA Grapalat" w:cs="Times Armenian"/>
          <w:lang w:val="af-ZA"/>
        </w:rPr>
        <w:t xml:space="preserve"> Քաջարան համայնքի Տերյան 3 և 4 հասցեների բակային տարածքի</w:t>
      </w:r>
      <w:r w:rsidR="007F0F5C">
        <w:rPr>
          <w:rFonts w:ascii="GHEA Grapalat" w:hAnsi="GHEA Grapalat" w:cs="Times Armenian"/>
          <w:lang w:val="af-ZA"/>
        </w:rPr>
        <w:t xml:space="preserve"> </w:t>
      </w:r>
      <w:r w:rsidR="00A373AF">
        <w:rPr>
          <w:rFonts w:ascii="GHEA Grapalat" w:hAnsi="GHEA Grapalat" w:cs="Times Armenian"/>
          <w:lang w:val="af-ZA"/>
        </w:rPr>
        <w:t xml:space="preserve">բարեկարգման </w:t>
      </w:r>
      <w:r w:rsidRPr="00A373AF">
        <w:rPr>
          <w:rFonts w:ascii="GHEA Grapalat" w:hAnsi="GHEA Grapalat" w:cs="Times Armenian"/>
          <w:lang w:val="af-ZA"/>
        </w:rPr>
        <w:t>աշխատանքների ձեռքբերման նպատակով հայտարարված բաց մրցույթի</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r w:rsidR="00096865" w:rsidRPr="0093002B">
        <w:rPr>
          <w:rFonts w:ascii="GHEA Grapalat" w:hAnsi="GHEA Grapalat" w:cs="Sylfaen"/>
          <w:i/>
          <w:sz w:val="22"/>
          <w:szCs w:val="22"/>
        </w:rPr>
        <w:lastRenderedPageBreak/>
        <w:t>Հարգելի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00096865" w:rsidRPr="0093002B">
        <w:rPr>
          <w:rFonts w:ascii="GHEA Grapalat" w:hAnsi="GHEA Grapalat" w:cs="Sylfaen"/>
          <w:i/>
          <w:sz w:val="22"/>
          <w:szCs w:val="22"/>
        </w:rPr>
        <w:t>ախքան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կազմելը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և</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ներկայացնելը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խնդրում</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ենք</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մանրամասնորեն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ուսումնասիրել</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սույն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քանի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որ</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հրավերին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չհամապատասխանող</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ենթակա</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0"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1"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2"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3"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4"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6"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7F3B207D" w14:textId="77777777" w:rsidR="000B7150" w:rsidRPr="008C07A2" w:rsidRDefault="000B7150" w:rsidP="000B7150">
      <w:pPr>
        <w:ind w:firstLine="567"/>
        <w:jc w:val="center"/>
        <w:rPr>
          <w:rFonts w:ascii="GHEA Grapalat" w:hAnsi="GHEA Grapalat" w:cs="Sylfaen"/>
          <w:b/>
          <w:sz w:val="20"/>
          <w:szCs w:val="20"/>
          <w:lang w:val="af-ZA"/>
        </w:rPr>
      </w:pPr>
      <w:r w:rsidRPr="000B7150">
        <w:rPr>
          <w:rFonts w:ascii="GHEA Grapalat" w:hAnsi="GHEA Grapalat" w:cs="Sylfaen"/>
          <w:b/>
          <w:sz w:val="20"/>
          <w:szCs w:val="20"/>
        </w:rPr>
        <w:t>Քաջարանի</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համայնքապետարանի</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կարիքների</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համար</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Քաջարան</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համայնքի</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Տերյան</w:t>
      </w:r>
      <w:r w:rsidRPr="008C07A2">
        <w:rPr>
          <w:rFonts w:ascii="GHEA Grapalat" w:hAnsi="GHEA Grapalat" w:cs="Sylfaen"/>
          <w:b/>
          <w:sz w:val="20"/>
          <w:szCs w:val="20"/>
          <w:lang w:val="af-ZA"/>
        </w:rPr>
        <w:t xml:space="preserve"> 3 </w:t>
      </w:r>
      <w:r w:rsidRPr="000B7150">
        <w:rPr>
          <w:rFonts w:ascii="GHEA Grapalat" w:hAnsi="GHEA Grapalat" w:cs="Sylfaen"/>
          <w:b/>
          <w:sz w:val="20"/>
          <w:szCs w:val="20"/>
        </w:rPr>
        <w:t>և</w:t>
      </w:r>
      <w:r w:rsidRPr="008C07A2">
        <w:rPr>
          <w:rFonts w:ascii="GHEA Grapalat" w:hAnsi="GHEA Grapalat" w:cs="Sylfaen"/>
          <w:b/>
          <w:sz w:val="20"/>
          <w:szCs w:val="20"/>
          <w:lang w:val="af-ZA"/>
        </w:rPr>
        <w:t xml:space="preserve"> 4 </w:t>
      </w:r>
      <w:r w:rsidRPr="000B7150">
        <w:rPr>
          <w:rFonts w:ascii="GHEA Grapalat" w:hAnsi="GHEA Grapalat" w:cs="Sylfaen"/>
          <w:b/>
          <w:sz w:val="20"/>
          <w:szCs w:val="20"/>
        </w:rPr>
        <w:t>հասցեների</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բակային</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տարածքի</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բարեկարգման</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աշխատանքների</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ձեռքբերման</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նպատակով</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հայտարարված</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բաց</w:t>
      </w:r>
      <w:r w:rsidRPr="008C07A2">
        <w:rPr>
          <w:rFonts w:ascii="GHEA Grapalat" w:hAnsi="GHEA Grapalat" w:cs="Sylfaen"/>
          <w:b/>
          <w:sz w:val="20"/>
          <w:szCs w:val="20"/>
          <w:lang w:val="af-ZA"/>
        </w:rPr>
        <w:t xml:space="preserve"> </w:t>
      </w:r>
      <w:r w:rsidRPr="000B7150">
        <w:rPr>
          <w:rFonts w:ascii="GHEA Grapalat" w:hAnsi="GHEA Grapalat" w:cs="Sylfaen"/>
          <w:b/>
          <w:sz w:val="20"/>
          <w:szCs w:val="20"/>
        </w:rPr>
        <w:t>մրցույթի</w:t>
      </w:r>
    </w:p>
    <w:p w14:paraId="28069AB4" w14:textId="0F6DD0CD"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63B7AFA9"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ապահովումը</w:t>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77777777"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Pr="0093002B">
        <w:rPr>
          <w:rFonts w:ascii="GHEA Grapalat" w:hAnsi="GHEA Grapalat" w:cs="Sylfaen"/>
          <w:b/>
          <w:sz w:val="20"/>
        </w:rPr>
        <w:t>ԲԱՑ</w:t>
      </w:r>
      <w:r w:rsidRPr="0093002B">
        <w:rPr>
          <w:rFonts w:ascii="GHEA Grapalat" w:hAnsi="GHEA Grapalat" w:cs="Times Armenian"/>
          <w:b/>
          <w:sz w:val="20"/>
          <w:lang w:val="af-ZA"/>
        </w:rPr>
        <w:t xml:space="preserve"> </w:t>
      </w:r>
      <w:r w:rsidR="004E1503" w:rsidRPr="0093002B">
        <w:rPr>
          <w:rFonts w:ascii="GHEA Grapalat" w:hAnsi="GHEA Grapalat" w:cs="Sylfaen"/>
          <w:b/>
          <w:sz w:val="20"/>
        </w:rPr>
        <w:t>ՄՐՑՈՒՅԹ</w:t>
      </w:r>
      <w:r w:rsidRPr="0093002B">
        <w:rPr>
          <w:rFonts w:ascii="GHEA Grapalat" w:hAnsi="GHEA Grapalat" w:cs="Sylfaen"/>
          <w:b/>
          <w:sz w:val="20"/>
        </w:rPr>
        <w:t>Ի</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4D636B16"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լրումն</w:t>
      </w:r>
      <w:r w:rsidRPr="0093002B">
        <w:rPr>
          <w:rFonts w:ascii="GHEA Grapalat" w:hAnsi="GHEA Grapalat"/>
          <w:sz w:val="20"/>
          <w:lang w:val="af-ZA"/>
        </w:rPr>
        <w:t xml:space="preserve"> </w:t>
      </w:r>
      <w:r w:rsidR="00A373AF">
        <w:rPr>
          <w:rFonts w:ascii="GHEA Grapalat" w:hAnsi="GHEA Grapalat" w:cs="Times Armenian"/>
          <w:sz w:val="20"/>
        </w:rPr>
        <w:t>ՔՀ</w:t>
      </w:r>
      <w:r w:rsidR="00A373AF" w:rsidRPr="00A373AF">
        <w:rPr>
          <w:rFonts w:ascii="GHEA Grapalat" w:hAnsi="GHEA Grapalat" w:cs="Times Armenian"/>
          <w:sz w:val="20"/>
          <w:lang w:val="af-ZA"/>
        </w:rPr>
        <w:t>-</w:t>
      </w:r>
      <w:r w:rsidR="00A373AF">
        <w:rPr>
          <w:rFonts w:ascii="GHEA Grapalat" w:hAnsi="GHEA Grapalat" w:cs="Times Armenian"/>
          <w:sz w:val="20"/>
        </w:rPr>
        <w:t>ԲՄԱՇՁԲ</w:t>
      </w:r>
      <w:r w:rsidR="00A373AF" w:rsidRPr="00A373AF">
        <w:rPr>
          <w:rFonts w:ascii="GHEA Grapalat" w:hAnsi="GHEA Grapalat" w:cs="Times Armenian"/>
          <w:sz w:val="20"/>
          <w:lang w:val="af-ZA"/>
        </w:rPr>
        <w:t>-26/01</w:t>
      </w:r>
      <w:r w:rsidR="007F0F5C">
        <w:rPr>
          <w:rFonts w:ascii="GHEA Grapalat" w:hAnsi="GHEA Grapalat" w:cs="Times Armenian"/>
          <w:sz w:val="20"/>
          <w:lang w:val="af-ZA"/>
        </w:rPr>
        <w:t xml:space="preserve"> </w:t>
      </w:r>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sidRPr="0093002B">
        <w:rPr>
          <w:rFonts w:ascii="GHEA Grapalat" w:hAnsi="GHEA Grapalat" w:cs="Sylfaen"/>
          <w:sz w:val="20"/>
        </w:rPr>
        <w:t>բաց</w:t>
      </w:r>
      <w:r w:rsidRPr="0093002B">
        <w:rPr>
          <w:rFonts w:ascii="GHEA Grapalat" w:hAnsi="GHEA Grapalat" w:cs="Times Armenian"/>
          <w:sz w:val="20"/>
          <w:lang w:val="af-ZA"/>
        </w:rPr>
        <w:t xml:space="preserve"> </w:t>
      </w:r>
      <w:r w:rsidR="00955E87" w:rsidRPr="0093002B">
        <w:rPr>
          <w:rFonts w:ascii="GHEA Grapalat" w:hAnsi="GHEA Grapalat" w:cs="Times Armenian"/>
          <w:sz w:val="20"/>
        </w:rPr>
        <w:t>մրցույթ</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004D5671" w:rsidRPr="0093002B">
        <w:rPr>
          <w:rFonts w:ascii="GHEA Grapalat" w:hAnsi="GHEA Grapalat" w:cs="Times Armenian"/>
          <w:sz w:val="20"/>
          <w:lang w:val="af-ZA"/>
        </w:rPr>
        <w:t>։</w:t>
      </w:r>
    </w:p>
    <w:p w14:paraId="02ACF8B6" w14:textId="422BE510"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E71442">
        <w:rPr>
          <w:rFonts w:ascii="GHEA Grapalat" w:hAnsi="GHEA Grapalat"/>
          <w:sz w:val="20"/>
          <w:lang w:val="af-ZA"/>
        </w:rPr>
        <w:t>Քաջարանի համայնքապետարանի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6F1AF63B" w:rsidR="003E1421" w:rsidRPr="00E71442" w:rsidRDefault="00A81DD5" w:rsidP="00EF3662">
      <w:pPr>
        <w:pStyle w:val="23"/>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E71442" w:rsidRPr="00E71442">
        <w:rPr>
          <w:rFonts w:ascii="GHEA Grapalat" w:hAnsi="GHEA Grapalat"/>
        </w:rPr>
        <w:t>kajaranfinance@gmail.com</w:t>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2A840A6E" w:rsidR="00096865" w:rsidRPr="000B7150" w:rsidRDefault="000B7150" w:rsidP="000B7150">
      <w:pPr>
        <w:pStyle w:val="aa"/>
        <w:ind w:right="-7"/>
        <w:jc w:val="both"/>
        <w:rPr>
          <w:rFonts w:ascii="GHEA Grapalat" w:hAnsi="GHEA Grapalat"/>
          <w:i/>
          <w:sz w:val="20"/>
          <w:szCs w:val="20"/>
        </w:rPr>
      </w:pPr>
      <w:r>
        <w:rPr>
          <w:rFonts w:ascii="GHEA Grapalat" w:hAnsi="GHEA Grapalat" w:cs="Sylfaen"/>
        </w:rPr>
        <w:t xml:space="preserve">   </w:t>
      </w:r>
      <w:r w:rsidR="00845AA5" w:rsidRPr="0093002B">
        <w:rPr>
          <w:rFonts w:ascii="GHEA Grapalat" w:hAnsi="GHEA Grapalat" w:cs="Sylfaen"/>
        </w:rPr>
        <w:t xml:space="preserve">1.1 </w:t>
      </w:r>
      <w:r w:rsidR="00096865" w:rsidRPr="000B7150">
        <w:rPr>
          <w:rFonts w:ascii="GHEA Grapalat" w:hAnsi="GHEA Grapalat" w:cs="Sylfaen"/>
          <w:sz w:val="20"/>
          <w:szCs w:val="20"/>
        </w:rPr>
        <w:t>Գնման</w:t>
      </w:r>
      <w:r w:rsidR="00096865" w:rsidRPr="000B7150">
        <w:rPr>
          <w:rFonts w:ascii="GHEA Grapalat" w:hAnsi="GHEA Grapalat" w:cs="Sylfaen"/>
          <w:sz w:val="20"/>
          <w:szCs w:val="20"/>
          <w:lang w:val="af-ZA"/>
        </w:rPr>
        <w:t xml:space="preserve"> </w:t>
      </w:r>
      <w:r w:rsidR="00096865" w:rsidRPr="000B7150">
        <w:rPr>
          <w:rFonts w:ascii="GHEA Grapalat" w:hAnsi="GHEA Grapalat" w:cs="Sylfaen"/>
          <w:sz w:val="20"/>
          <w:szCs w:val="20"/>
        </w:rPr>
        <w:t>առարկա</w:t>
      </w:r>
      <w:r w:rsidR="00096865" w:rsidRPr="000B7150">
        <w:rPr>
          <w:rFonts w:ascii="GHEA Grapalat" w:hAnsi="GHEA Grapalat" w:cs="Sylfaen"/>
          <w:sz w:val="20"/>
          <w:szCs w:val="20"/>
          <w:lang w:val="af-ZA"/>
        </w:rPr>
        <w:t xml:space="preserve"> </w:t>
      </w:r>
      <w:r w:rsidR="00096865" w:rsidRPr="000B7150">
        <w:rPr>
          <w:rFonts w:ascii="GHEA Grapalat" w:hAnsi="GHEA Grapalat" w:cs="Sylfaen"/>
          <w:sz w:val="20"/>
          <w:szCs w:val="20"/>
        </w:rPr>
        <w:t>է</w:t>
      </w:r>
      <w:r w:rsidR="00096865" w:rsidRPr="000B7150">
        <w:rPr>
          <w:rFonts w:ascii="GHEA Grapalat" w:hAnsi="GHEA Grapalat" w:cs="Sylfaen"/>
          <w:sz w:val="20"/>
          <w:szCs w:val="20"/>
          <w:lang w:val="af-ZA"/>
        </w:rPr>
        <w:t xml:space="preserve"> </w:t>
      </w:r>
      <w:r w:rsidR="00096865" w:rsidRPr="000B7150">
        <w:rPr>
          <w:rFonts w:ascii="GHEA Grapalat" w:hAnsi="GHEA Grapalat" w:cs="Sylfaen"/>
          <w:sz w:val="20"/>
          <w:szCs w:val="20"/>
        </w:rPr>
        <w:t>հանդիսանում</w:t>
      </w:r>
      <w:r w:rsidR="00096865" w:rsidRPr="000B7150">
        <w:rPr>
          <w:rFonts w:ascii="GHEA Grapalat" w:hAnsi="GHEA Grapalat" w:cs="Sylfaen"/>
          <w:sz w:val="20"/>
          <w:szCs w:val="20"/>
          <w:lang w:val="af-ZA"/>
        </w:rPr>
        <w:t xml:space="preserve">  </w:t>
      </w:r>
      <w:r w:rsidRPr="000B7150">
        <w:rPr>
          <w:rFonts w:ascii="GHEA Grapalat" w:hAnsi="GHEA Grapalat" w:cs="Times Armenian"/>
          <w:sz w:val="20"/>
          <w:szCs w:val="20"/>
          <w:lang w:val="af-ZA"/>
        </w:rPr>
        <w:t xml:space="preserve">Քաջարանի համայնքապետարանի կարիքների համար Քաջարան համայնքի Տերյան 3 և 4 հասցեների բակային տարածքի բարեկարգման </w:t>
      </w:r>
      <w:r>
        <w:rPr>
          <w:rFonts w:ascii="GHEA Grapalat" w:hAnsi="GHEA Grapalat" w:cs="Times Armenian"/>
          <w:sz w:val="20"/>
          <w:szCs w:val="20"/>
          <w:lang w:val="af-ZA"/>
        </w:rPr>
        <w:t xml:space="preserve">աշխատանքների </w:t>
      </w:r>
      <w:r w:rsidR="00096865" w:rsidRPr="000B7150">
        <w:rPr>
          <w:rFonts w:ascii="GHEA Grapalat" w:hAnsi="GHEA Grapalat"/>
          <w:sz w:val="20"/>
          <w:szCs w:val="20"/>
        </w:rPr>
        <w:t>ձեռքբերումը</w:t>
      </w:r>
      <w:r w:rsidR="00816505" w:rsidRPr="000B7150">
        <w:rPr>
          <w:rFonts w:ascii="GHEA Grapalat" w:hAnsi="GHEA Grapalat"/>
          <w:sz w:val="20"/>
          <w:szCs w:val="20"/>
          <w:lang w:val="af-ZA"/>
        </w:rPr>
        <w:t xml:space="preserve"> (</w:t>
      </w:r>
      <w:r w:rsidR="00816505" w:rsidRPr="000B7150">
        <w:rPr>
          <w:rFonts w:ascii="GHEA Grapalat" w:hAnsi="GHEA Grapalat"/>
          <w:sz w:val="20"/>
          <w:szCs w:val="20"/>
        </w:rPr>
        <w:t>այսուհետ</w:t>
      </w:r>
      <w:r w:rsidR="00816505" w:rsidRPr="000B7150">
        <w:rPr>
          <w:rFonts w:ascii="GHEA Grapalat" w:hAnsi="GHEA Grapalat"/>
          <w:sz w:val="20"/>
          <w:szCs w:val="20"/>
          <w:lang w:val="af-ZA"/>
        </w:rPr>
        <w:t xml:space="preserve">` </w:t>
      </w:r>
      <w:r w:rsidR="00816505" w:rsidRPr="000B7150">
        <w:rPr>
          <w:rFonts w:ascii="GHEA Grapalat" w:hAnsi="GHEA Grapalat"/>
          <w:sz w:val="20"/>
          <w:szCs w:val="20"/>
        </w:rPr>
        <w:t>նաև</w:t>
      </w:r>
      <w:r w:rsidR="00816505" w:rsidRPr="000B7150">
        <w:rPr>
          <w:rFonts w:ascii="GHEA Grapalat" w:hAnsi="GHEA Grapalat"/>
          <w:sz w:val="20"/>
          <w:szCs w:val="20"/>
          <w:lang w:val="af-ZA"/>
        </w:rPr>
        <w:t xml:space="preserve"> </w:t>
      </w:r>
      <w:r w:rsidR="00816505" w:rsidRPr="000B7150">
        <w:rPr>
          <w:rFonts w:ascii="GHEA Grapalat" w:hAnsi="GHEA Grapalat"/>
          <w:sz w:val="20"/>
          <w:szCs w:val="20"/>
        </w:rPr>
        <w:t>ա</w:t>
      </w:r>
      <w:r w:rsidR="003812AE" w:rsidRPr="000B7150">
        <w:rPr>
          <w:rFonts w:ascii="GHEA Grapalat" w:hAnsi="GHEA Grapalat"/>
          <w:sz w:val="20"/>
          <w:szCs w:val="20"/>
        </w:rPr>
        <w:t>շխատանք</w:t>
      </w:r>
      <w:r w:rsidR="00816505" w:rsidRPr="000B7150">
        <w:rPr>
          <w:rFonts w:ascii="GHEA Grapalat" w:hAnsi="GHEA Grapalat"/>
          <w:sz w:val="20"/>
          <w:szCs w:val="20"/>
          <w:lang w:val="af-ZA"/>
        </w:rPr>
        <w:t>)</w:t>
      </w:r>
      <w:r w:rsidR="00C43524" w:rsidRPr="000B7150">
        <w:rPr>
          <w:rFonts w:ascii="GHEA Grapalat" w:hAnsi="GHEA Grapalat"/>
          <w:sz w:val="20"/>
          <w:szCs w:val="20"/>
          <w:lang w:val="af-ZA"/>
        </w:rPr>
        <w:t>,</w:t>
      </w:r>
      <w:r w:rsidR="00096865" w:rsidRPr="000B7150">
        <w:rPr>
          <w:rFonts w:ascii="GHEA Grapalat" w:hAnsi="GHEA Grapalat"/>
          <w:sz w:val="20"/>
          <w:szCs w:val="20"/>
          <w:lang w:val="af-ZA"/>
        </w:rPr>
        <w:t xml:space="preserve"> </w:t>
      </w:r>
      <w:r w:rsidR="00096865" w:rsidRPr="000B7150">
        <w:rPr>
          <w:rFonts w:ascii="GHEA Grapalat" w:hAnsi="GHEA Grapalat"/>
          <w:sz w:val="20"/>
          <w:szCs w:val="20"/>
        </w:rPr>
        <w:t>որ</w:t>
      </w:r>
      <w:r w:rsidR="00381C67" w:rsidRPr="000B7150">
        <w:rPr>
          <w:rFonts w:ascii="GHEA Grapalat" w:hAnsi="GHEA Grapalat"/>
          <w:sz w:val="20"/>
          <w:szCs w:val="20"/>
        </w:rPr>
        <w:t>ը</w:t>
      </w:r>
      <w:r w:rsidR="00096865" w:rsidRPr="000B7150">
        <w:rPr>
          <w:rFonts w:ascii="GHEA Grapalat" w:hAnsi="GHEA Grapalat"/>
          <w:sz w:val="20"/>
          <w:szCs w:val="20"/>
          <w:lang w:val="af-ZA"/>
        </w:rPr>
        <w:t xml:space="preserve"> </w:t>
      </w:r>
      <w:r w:rsidR="00096865" w:rsidRPr="000B7150">
        <w:rPr>
          <w:rFonts w:ascii="GHEA Grapalat" w:hAnsi="GHEA Grapalat"/>
          <w:sz w:val="20"/>
          <w:szCs w:val="20"/>
        </w:rPr>
        <w:t>խմբավորված</w:t>
      </w:r>
      <w:r w:rsidR="00096865" w:rsidRPr="000B7150">
        <w:rPr>
          <w:rFonts w:ascii="GHEA Grapalat" w:hAnsi="GHEA Grapalat"/>
          <w:sz w:val="20"/>
          <w:szCs w:val="20"/>
          <w:lang w:val="af-ZA"/>
        </w:rPr>
        <w:t xml:space="preserve">  </w:t>
      </w:r>
      <w:r w:rsidR="00381C67" w:rsidRPr="000B7150">
        <w:rPr>
          <w:rFonts w:ascii="GHEA Grapalat" w:hAnsi="GHEA Grapalat"/>
          <w:sz w:val="20"/>
          <w:szCs w:val="20"/>
          <w:lang w:val="af-ZA"/>
        </w:rPr>
        <w:t>է</w:t>
      </w:r>
      <w:r w:rsidR="00096865" w:rsidRPr="000B7150">
        <w:rPr>
          <w:rFonts w:ascii="GHEA Grapalat" w:hAnsi="GHEA Grapalat"/>
          <w:sz w:val="20"/>
          <w:szCs w:val="20"/>
          <w:lang w:val="af-ZA"/>
        </w:rPr>
        <w:t xml:space="preserve"> </w:t>
      </w:r>
      <w:r w:rsidR="00381C67" w:rsidRPr="000B7150">
        <w:rPr>
          <w:rFonts w:ascii="GHEA Grapalat" w:hAnsi="GHEA Grapalat"/>
          <w:sz w:val="20"/>
          <w:szCs w:val="20"/>
          <w:lang w:val="af-ZA"/>
        </w:rPr>
        <w:t>1</w:t>
      </w:r>
      <w:r w:rsidR="00096865" w:rsidRPr="000B7150">
        <w:rPr>
          <w:rFonts w:ascii="GHEA Grapalat" w:hAnsi="GHEA Grapalat"/>
          <w:sz w:val="20"/>
          <w:szCs w:val="20"/>
          <w:lang w:val="af-ZA"/>
        </w:rPr>
        <w:t xml:space="preserve"> </w:t>
      </w:r>
      <w:r w:rsidR="00096865" w:rsidRPr="000B7150">
        <w:rPr>
          <w:rFonts w:ascii="GHEA Grapalat" w:hAnsi="GHEA Grapalat" w:cs="Sylfaen"/>
          <w:sz w:val="20"/>
          <w:szCs w:val="20"/>
        </w:rPr>
        <w:t>չափաբաժն</w:t>
      </w:r>
      <w:r w:rsidR="00753E6E" w:rsidRPr="000B7150">
        <w:rPr>
          <w:rFonts w:ascii="GHEA Grapalat" w:hAnsi="GHEA Grapalat" w:cs="Sylfaen"/>
          <w:sz w:val="20"/>
          <w:szCs w:val="20"/>
        </w:rPr>
        <w:t>ում</w:t>
      </w:r>
      <w:r w:rsidR="00096865" w:rsidRPr="000B7150">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E71442" w:rsidRPr="003A3266" w14:paraId="44CE3AC3" w14:textId="77777777" w:rsidTr="00BB1A3B">
        <w:tc>
          <w:tcPr>
            <w:tcW w:w="1701" w:type="dxa"/>
            <w:vAlign w:val="center"/>
          </w:tcPr>
          <w:p w14:paraId="57173727" w14:textId="77777777" w:rsidR="00E71442" w:rsidRPr="00E71442" w:rsidRDefault="00E71442" w:rsidP="00E71442">
            <w:pPr>
              <w:pStyle w:val="23"/>
              <w:spacing w:line="240" w:lineRule="auto"/>
              <w:ind w:firstLine="0"/>
              <w:jc w:val="center"/>
              <w:rPr>
                <w:rFonts w:ascii="GHEA Grapalat" w:hAnsi="GHEA Grapalat"/>
                <w:lang w:val="en-AU"/>
              </w:rPr>
            </w:pPr>
            <w:r w:rsidRPr="00E71442">
              <w:rPr>
                <w:rFonts w:ascii="GHEA Grapalat" w:hAnsi="GHEA Grapalat"/>
                <w:lang w:val="en-AU"/>
              </w:rPr>
              <w:t>1</w:t>
            </w:r>
          </w:p>
        </w:tc>
        <w:tc>
          <w:tcPr>
            <w:tcW w:w="1701" w:type="dxa"/>
          </w:tcPr>
          <w:p w14:paraId="1D48A52A" w14:textId="58C00B5C" w:rsidR="00E71442" w:rsidRPr="00E71442" w:rsidRDefault="000B7150" w:rsidP="00E71442">
            <w:pPr>
              <w:pStyle w:val="23"/>
              <w:spacing w:line="240" w:lineRule="auto"/>
              <w:ind w:firstLine="0"/>
              <w:jc w:val="center"/>
              <w:rPr>
                <w:rFonts w:ascii="GHEA Grapalat" w:hAnsi="GHEA Grapalat"/>
                <w:lang w:val="en-AU"/>
              </w:rPr>
            </w:pPr>
            <w:r>
              <w:rPr>
                <w:rFonts w:ascii="GHEA Grapalat" w:hAnsi="GHEA Grapalat"/>
                <w:lang w:val="en-AU"/>
              </w:rPr>
              <w:t>39</w:t>
            </w:r>
            <w:r>
              <w:rPr>
                <w:rFonts w:ascii="Calibri" w:hAnsi="Calibri" w:cs="Calibri"/>
                <w:lang w:val="en-AU"/>
              </w:rPr>
              <w:t> </w:t>
            </w:r>
            <w:r>
              <w:rPr>
                <w:rFonts w:ascii="GHEA Grapalat" w:hAnsi="GHEA Grapalat"/>
                <w:lang w:val="en-AU"/>
              </w:rPr>
              <w:t>393</w:t>
            </w:r>
            <w:r>
              <w:rPr>
                <w:rFonts w:ascii="Calibri" w:hAnsi="Calibri" w:cs="Calibri"/>
                <w:lang w:val="en-AU"/>
              </w:rPr>
              <w:t> </w:t>
            </w:r>
            <w:r>
              <w:rPr>
                <w:rFonts w:ascii="GHEA Grapalat" w:hAnsi="GHEA Grapalat"/>
                <w:lang w:val="en-AU"/>
              </w:rPr>
              <w:t xml:space="preserve">740 </w:t>
            </w:r>
          </w:p>
        </w:tc>
        <w:tc>
          <w:tcPr>
            <w:tcW w:w="6948" w:type="dxa"/>
          </w:tcPr>
          <w:p w14:paraId="30ABAB0F" w14:textId="0D55DD4D" w:rsidR="00E71442" w:rsidRPr="00E71442" w:rsidRDefault="000B7150" w:rsidP="00E71442">
            <w:pPr>
              <w:pStyle w:val="23"/>
              <w:spacing w:line="240" w:lineRule="auto"/>
              <w:ind w:firstLine="0"/>
              <w:rPr>
                <w:rFonts w:ascii="GHEA Grapalat" w:hAnsi="GHEA Grapalat"/>
                <w:lang w:val="en-AU"/>
              </w:rPr>
            </w:pPr>
            <w:r w:rsidRPr="000B7150">
              <w:rPr>
                <w:rFonts w:ascii="GHEA Grapalat" w:hAnsi="GHEA Grapalat" w:cs="Times Armenian"/>
              </w:rPr>
              <w:t>Քաջարան համայնքի Տերյան 3 և 4 հասցեների բակային տարածքի բարեկարգ</w:t>
            </w:r>
            <w:r>
              <w:rPr>
                <w:rFonts w:ascii="GHEA Grapalat" w:hAnsi="GHEA Grapalat" w:cs="Times Armenian"/>
              </w:rPr>
              <w:t>ու</w:t>
            </w:r>
            <w:r w:rsidRPr="000B7150">
              <w:rPr>
                <w:rFonts w:ascii="GHEA Grapalat" w:hAnsi="GHEA Grapalat" w:cs="Times Armenian"/>
              </w:rPr>
              <w:t>մ</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Pr="0093002B" w:rsidRDefault="00845AA5" w:rsidP="00EF3662">
      <w:pPr>
        <w:ind w:firstLine="567"/>
        <w:rPr>
          <w:rFonts w:ascii="GHEA Grapalat" w:hAnsi="GHEA Grapalat" w:cs="Sylfaen"/>
          <w:i/>
          <w:sz w:val="20"/>
          <w:lang w:val="es-ES"/>
        </w:rPr>
      </w:pPr>
    </w:p>
    <w:p w14:paraId="78622CFB" w14:textId="503804FA" w:rsidR="00DE52D9" w:rsidRPr="008419F9" w:rsidRDefault="00DE52D9" w:rsidP="00277057">
      <w:pPr>
        <w:pStyle w:val="aff3"/>
        <w:rPr>
          <w:rFonts w:ascii="GHEA Grapalat" w:hAnsi="GHEA Grapalat" w:cs="Sylfaen"/>
          <w:b/>
          <w:sz w:val="20"/>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E03F237" w14:textId="77777777"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lastRenderedPageBreak/>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r w:rsidR="00E93C59" w:rsidRPr="0093002B">
        <w:rPr>
          <w:rFonts w:ascii="GHEA Grapalat" w:hAnsi="GHEA Grapalat" w:cs="Sylfaen"/>
          <w:sz w:val="20"/>
          <w:szCs w:val="20"/>
        </w:rPr>
        <w:t>Մասնակիցի՝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lang w:val="hy-AM"/>
        </w:rPr>
        <w:t>Օ</w:t>
      </w:r>
      <w:r w:rsidR="00E93C59" w:rsidRPr="0093002B">
        <w:rPr>
          <w:rFonts w:ascii="GHEA Grapalat" w:hAnsi="GHEA Grapalat" w:cs="Sylfaen"/>
          <w:sz w:val="20"/>
          <w:szCs w:val="20"/>
        </w:rPr>
        <w:t>րենքի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հոդվածի</w:t>
      </w:r>
      <w:r w:rsidR="00E93C59" w:rsidRPr="0093002B">
        <w:rPr>
          <w:rFonts w:ascii="GHEA Grapalat" w:hAnsi="GHEA Grapalat" w:cs="Sylfaen"/>
          <w:sz w:val="20"/>
          <w:szCs w:val="20"/>
          <w:lang w:val="es-ES"/>
        </w:rPr>
        <w:t xml:space="preserve"> 1-</w:t>
      </w:r>
      <w:r w:rsidR="00E93C59" w:rsidRPr="0093002B">
        <w:rPr>
          <w:rFonts w:ascii="GHEA Grapalat" w:hAnsi="GHEA Grapalat" w:cs="Sylfaen"/>
          <w:sz w:val="20"/>
          <w:szCs w:val="20"/>
        </w:rPr>
        <w:t>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կետով</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նախատեսված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ցուցակում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ներառվելը</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դրանում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գտնվելու</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ժամանակահատվածում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ինքնաբերաբար</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հանգեցնում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է</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վերջինիս</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հետ</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փոխկապակցված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անձանց</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գնումների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գործընթացին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մասնակցության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իրավունքի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սահմանափակման</w:t>
      </w:r>
      <w:r w:rsidR="00E93C59" w:rsidRPr="0093002B">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05622297" w14:textId="77777777" w:rsidR="00581DC3" w:rsidRPr="0093002B" w:rsidRDefault="00581DC3" w:rsidP="00E71442">
      <w:pPr>
        <w:jc w:val="both"/>
        <w:rPr>
          <w:rFonts w:ascii="GHEA Grapalat" w:hAnsi="GHEA Grapalat"/>
          <w:b/>
          <w:sz w:val="20"/>
          <w:lang w:val="af-ZA"/>
        </w:rPr>
      </w:pPr>
    </w:p>
    <w:p w14:paraId="20D5AEA2" w14:textId="77777777" w:rsidR="00581DC3" w:rsidRPr="0093002B" w:rsidRDefault="00581DC3"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488F72C8"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7EAA78CC"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6CE92DD0" w:rsidR="00486B5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Pr="0093002B">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Pr="0093002B">
        <w:rPr>
          <w:rFonts w:ascii="GHEA Grapalat" w:hAnsi="GHEA Grapalat" w:cs="Sylfaen"/>
          <w:szCs w:val="24"/>
          <w:lang w:val="hy-AM"/>
        </w:rPr>
        <w:t>բ</w:t>
      </w:r>
      <w:r w:rsidR="00096865" w:rsidRPr="0093002B">
        <w:rPr>
          <w:rFonts w:ascii="GHEA Grapalat" w:hAnsi="GHEA Grapalat" w:cs="Sylfaen"/>
          <w:szCs w:val="24"/>
          <w:lang w:val="hy-AM"/>
        </w:rPr>
        <w:t xml:space="preserve">աց </w:t>
      </w:r>
      <w:r w:rsidR="00AE26C8" w:rsidRPr="0093002B">
        <w:rPr>
          <w:rFonts w:ascii="GHEA Grapalat" w:hAnsi="GHEA Grapalat" w:cs="Sylfaen"/>
          <w:szCs w:val="24"/>
          <w:lang w:val="hy-AM"/>
        </w:rPr>
        <w:t xml:space="preserve">մրցույթի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05815B6D"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381C67" w:rsidRPr="000B7150">
        <w:rPr>
          <w:rFonts w:ascii="GHEA Grapalat" w:hAnsi="GHEA Grapalat" w:cs="Sylfaen"/>
          <w:b/>
          <w:bCs/>
          <w:szCs w:val="24"/>
          <w:lang w:val="hy-AM"/>
        </w:rPr>
        <w:t>35</w:t>
      </w:r>
      <w:r w:rsidR="0021050D" w:rsidRPr="000B7150">
        <w:rPr>
          <w:rFonts w:ascii="GHEA Grapalat" w:hAnsi="GHEA Grapalat" w:cs="Sylfaen"/>
          <w:b/>
          <w:bCs/>
          <w:szCs w:val="24"/>
          <w:lang w:val="hy-AM"/>
        </w:rPr>
        <w:t>-</w:t>
      </w:r>
      <w:r w:rsidRPr="000B7150">
        <w:rPr>
          <w:rFonts w:ascii="GHEA Grapalat" w:hAnsi="GHEA Grapalat" w:cs="Sylfaen"/>
          <w:b/>
          <w:bCs/>
          <w:szCs w:val="24"/>
          <w:lang w:val="hy-AM"/>
        </w:rPr>
        <w:t xml:space="preserve">րդ օրվա ժամը </w:t>
      </w:r>
      <w:r w:rsidR="0021050D" w:rsidRPr="000B7150">
        <w:rPr>
          <w:rFonts w:ascii="GHEA Grapalat" w:hAnsi="GHEA Grapalat" w:cs="Sylfaen"/>
          <w:b/>
          <w:bCs/>
          <w:szCs w:val="24"/>
          <w:lang w:val="hy-AM"/>
        </w:rPr>
        <w:t>17։00-</w:t>
      </w:r>
      <w:r w:rsidRPr="000B7150">
        <w:rPr>
          <w:rFonts w:ascii="GHEA Grapalat" w:hAnsi="GHEA Grapalat" w:cs="Sylfaen"/>
          <w:b/>
          <w:bCs/>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3"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3002B">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38E3321"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4"/>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314C699B"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p>
    <w:p w14:paraId="1BC34A28" w14:textId="77777777" w:rsidR="0021050D"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p>
    <w:p w14:paraId="5D3EA758" w14:textId="7B022145"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5"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p w14:paraId="7C5DB363" w14:textId="77777777" w:rsidR="004D700F" w:rsidRPr="004D700F" w:rsidRDefault="00E46959" w:rsidP="00487E9B">
      <w:pPr>
        <w:pStyle w:val="norm"/>
        <w:spacing w:line="240" w:lineRule="auto"/>
        <w:rPr>
          <w:rFonts w:ascii="GHEA Grapalat" w:hAnsi="GHEA Grapalat" w:cs="Sylfaen"/>
          <w:color w:val="EE0000"/>
          <w:sz w:val="20"/>
          <w:lang w:val="hy-AM"/>
        </w:rPr>
      </w:pPr>
      <w:r w:rsidRPr="000B7150">
        <w:rPr>
          <w:rFonts w:ascii="GHEA Grapalat" w:hAnsi="GHEA Grapalat" w:cs="Sylfaen"/>
          <w:color w:val="EE0000"/>
          <w:sz w:val="20"/>
          <w:szCs w:val="24"/>
          <w:lang w:val="hy-AM" w:eastAsia="en-US"/>
        </w:rPr>
        <w:t xml:space="preserve">7) </w:t>
      </w:r>
      <w:r w:rsidR="004D700F" w:rsidRPr="004D700F">
        <w:rPr>
          <w:rFonts w:ascii="GHEA Grapalat" w:hAnsi="GHEA Grapalat" w:cs="Sylfaen"/>
          <w:color w:val="EE0000"/>
          <w:sz w:val="20"/>
          <w:lang w:val="hy-AM"/>
        </w:rPr>
        <w:t>ՈՒՇԱԴՐՈՒԹՅՈՒՆ</w:t>
      </w:r>
    </w:p>
    <w:p w14:paraId="31B7CB56" w14:textId="6D9ADA49" w:rsidR="004D700F" w:rsidRPr="004D700F" w:rsidRDefault="004D700F" w:rsidP="00487E9B">
      <w:pPr>
        <w:pStyle w:val="norm"/>
        <w:spacing w:line="240" w:lineRule="auto"/>
        <w:rPr>
          <w:rFonts w:ascii="GHEA Grapalat" w:hAnsi="GHEA Grapalat" w:cs="Sylfaen"/>
          <w:color w:val="EE0000"/>
          <w:sz w:val="20"/>
          <w:lang w:val="hy-AM"/>
        </w:rPr>
      </w:pPr>
      <w:r w:rsidRPr="004D700F">
        <w:rPr>
          <w:rFonts w:ascii="GHEA Grapalat" w:hAnsi="GHEA Grapalat" w:cs="Sylfaen"/>
          <w:color w:val="EE0000"/>
          <w:sz w:val="20"/>
          <w:lang w:val="hy-AM"/>
        </w:rPr>
        <w:t xml:space="preserve">Սույն աշխատանքների կատարման համար մասնակիցը (կապալառուն), պետք է </w:t>
      </w:r>
      <w:r>
        <w:rPr>
          <w:rFonts w:ascii="GHEA Grapalat" w:hAnsi="GHEA Grapalat" w:cs="Sylfaen"/>
          <w:color w:val="EE0000"/>
          <w:sz w:val="20"/>
          <w:lang w:val="hy-AM"/>
        </w:rPr>
        <w:t xml:space="preserve">հայտով ներկայացնի նաև </w:t>
      </w:r>
      <w:r w:rsidRPr="004D700F">
        <w:rPr>
          <w:rFonts w:ascii="GHEA Grapalat" w:hAnsi="GHEA Grapalat" w:cs="Sylfaen"/>
          <w:color w:val="EE0000"/>
          <w:sz w:val="20"/>
          <w:lang w:val="hy-AM"/>
        </w:rPr>
        <w:t>հետևյալ լիցենզիաները.</w:t>
      </w:r>
    </w:p>
    <w:p w14:paraId="102B8533" w14:textId="68B50366" w:rsidR="00E46959" w:rsidRPr="000B7150" w:rsidRDefault="00E46959" w:rsidP="004D700F">
      <w:pPr>
        <w:pStyle w:val="norm"/>
        <w:spacing w:line="240" w:lineRule="auto"/>
        <w:rPr>
          <w:rFonts w:ascii="GHEA Grapalat" w:hAnsi="GHEA Grapalat" w:cs="Sylfaen"/>
          <w:color w:val="EE0000"/>
          <w:sz w:val="20"/>
          <w:szCs w:val="24"/>
          <w:lang w:val="hy-AM" w:eastAsia="en-US"/>
        </w:rPr>
      </w:pPr>
    </w:p>
    <w:tbl>
      <w:tblPr>
        <w:tblStyle w:val="aff2"/>
        <w:tblW w:w="10627" w:type="dxa"/>
        <w:tblLook w:val="04A0" w:firstRow="1" w:lastRow="0" w:firstColumn="1" w:lastColumn="0" w:noHBand="0" w:noVBand="1"/>
      </w:tblPr>
      <w:tblGrid>
        <w:gridCol w:w="5169"/>
        <w:gridCol w:w="5458"/>
      </w:tblGrid>
      <w:tr w:rsidR="004A4FA5" w:rsidRPr="00B36525" w14:paraId="0F53A384" w14:textId="77777777" w:rsidTr="009F172B">
        <w:trPr>
          <w:trHeight w:val="371"/>
        </w:trPr>
        <w:tc>
          <w:tcPr>
            <w:tcW w:w="5169" w:type="dxa"/>
          </w:tcPr>
          <w:p w14:paraId="7DA94931" w14:textId="77777777" w:rsidR="004A4FA5" w:rsidRPr="00B36525" w:rsidRDefault="004A4FA5" w:rsidP="009F172B">
            <w:pPr>
              <w:jc w:val="both"/>
              <w:rPr>
                <w:rFonts w:ascii="GHEA Grapalat" w:hAnsi="GHEA Grapalat"/>
                <w:b/>
                <w:bCs/>
                <w:i/>
                <w:color w:val="EE0000"/>
                <w:sz w:val="20"/>
                <w:szCs w:val="20"/>
                <w:lang w:val="hy-AM"/>
              </w:rPr>
            </w:pPr>
            <w:bookmarkStart w:id="6" w:name="_Hlk215566518"/>
            <w:r w:rsidRPr="00B36525">
              <w:rPr>
                <w:rFonts w:ascii="GHEA Grapalat" w:hAnsi="GHEA Grapalat"/>
                <w:b/>
                <w:bCs/>
                <w:i/>
                <w:color w:val="EE0000"/>
                <w:sz w:val="20"/>
                <w:szCs w:val="20"/>
                <w:lang w:val="hy-AM"/>
              </w:rPr>
              <w:t xml:space="preserve">Լիցենզավորման ենթակա գործունեության տեսակը </w:t>
            </w:r>
          </w:p>
        </w:tc>
        <w:tc>
          <w:tcPr>
            <w:tcW w:w="5458" w:type="dxa"/>
          </w:tcPr>
          <w:p w14:paraId="6269C912" w14:textId="64C21570" w:rsidR="004A4FA5" w:rsidRPr="00B36525" w:rsidRDefault="004D700F" w:rsidP="009F172B">
            <w:pPr>
              <w:jc w:val="both"/>
              <w:rPr>
                <w:rFonts w:ascii="GHEA Grapalat" w:hAnsi="GHEA Grapalat"/>
                <w:b/>
                <w:bCs/>
                <w:i/>
                <w:color w:val="EE0000"/>
                <w:sz w:val="20"/>
                <w:szCs w:val="20"/>
                <w:lang w:val="hy-AM"/>
              </w:rPr>
            </w:pPr>
            <w:r w:rsidRPr="00B36525">
              <w:rPr>
                <w:rFonts w:ascii="GHEA Grapalat" w:hAnsi="GHEA Grapalat" w:cs="Sylfaen"/>
                <w:b/>
                <w:bCs/>
                <w:color w:val="EE0000"/>
                <w:sz w:val="20"/>
                <w:lang w:val="hy-AM"/>
              </w:rPr>
              <w:t>Քաղաքաշինության բնագավառում շինարարության իրականացում</w:t>
            </w:r>
          </w:p>
        </w:tc>
      </w:tr>
      <w:tr w:rsidR="004A4FA5" w:rsidRPr="008C07A2" w14:paraId="65CD4580" w14:textId="77777777" w:rsidTr="00FB57A2">
        <w:trPr>
          <w:trHeight w:val="840"/>
        </w:trPr>
        <w:tc>
          <w:tcPr>
            <w:tcW w:w="5169" w:type="dxa"/>
          </w:tcPr>
          <w:p w14:paraId="7BB79D2F" w14:textId="77777777" w:rsidR="004A4FA5" w:rsidRPr="00B36525" w:rsidRDefault="004A4FA5" w:rsidP="009F172B">
            <w:pPr>
              <w:jc w:val="both"/>
              <w:rPr>
                <w:rFonts w:ascii="GHEA Grapalat" w:hAnsi="GHEA Grapalat"/>
                <w:b/>
                <w:bCs/>
                <w:i/>
                <w:color w:val="EE0000"/>
                <w:sz w:val="20"/>
                <w:szCs w:val="20"/>
                <w:lang w:val="hy-AM"/>
              </w:rPr>
            </w:pPr>
            <w:r w:rsidRPr="00B36525">
              <w:rPr>
                <w:rFonts w:ascii="GHEA Grapalat" w:hAnsi="GHEA Grapalat"/>
                <w:b/>
                <w:bCs/>
                <w:i/>
                <w:color w:val="EE0000"/>
                <w:sz w:val="20"/>
                <w:szCs w:val="20"/>
                <w:lang w:val="hy-AM"/>
              </w:rPr>
              <w:t>Լիցենզիայի անբաժանելի մաս կազմող ներդիրի տեսակ</w:t>
            </w:r>
          </w:p>
        </w:tc>
        <w:tc>
          <w:tcPr>
            <w:tcW w:w="5458" w:type="dxa"/>
          </w:tcPr>
          <w:p w14:paraId="4E16072A" w14:textId="77777777" w:rsidR="004A4FA5" w:rsidRPr="00B36525" w:rsidRDefault="004A4FA5" w:rsidP="004A4FA5">
            <w:pPr>
              <w:pStyle w:val="aff3"/>
              <w:numPr>
                <w:ilvl w:val="0"/>
                <w:numId w:val="40"/>
              </w:numPr>
              <w:jc w:val="both"/>
              <w:rPr>
                <w:rFonts w:ascii="GHEA Grapalat" w:hAnsi="GHEA Grapalat"/>
                <w:b/>
                <w:bCs/>
                <w:i/>
                <w:color w:val="EE0000"/>
                <w:sz w:val="20"/>
                <w:szCs w:val="20"/>
                <w:lang w:val="hy-AM"/>
              </w:rPr>
            </w:pPr>
            <w:r w:rsidRPr="00B36525">
              <w:rPr>
                <w:rFonts w:ascii="GHEA Grapalat" w:hAnsi="GHEA Grapalat" w:cs="Sylfaen"/>
                <w:b/>
                <w:bCs/>
                <w:i/>
                <w:color w:val="EE0000"/>
                <w:sz w:val="20"/>
                <w:szCs w:val="20"/>
                <w:lang w:val="hy-AM"/>
              </w:rPr>
              <w:t>Բնակելի</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հասարակական</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և</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արտադրական</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կառույցներ</w:t>
            </w:r>
          </w:p>
          <w:p w14:paraId="3E1DB019" w14:textId="77777777" w:rsidR="004A4FA5" w:rsidRPr="00B36525" w:rsidRDefault="004A4FA5" w:rsidP="004A4FA5">
            <w:pPr>
              <w:pStyle w:val="aff3"/>
              <w:numPr>
                <w:ilvl w:val="0"/>
                <w:numId w:val="40"/>
              </w:numPr>
              <w:jc w:val="both"/>
              <w:rPr>
                <w:rFonts w:ascii="GHEA Grapalat" w:hAnsi="GHEA Grapalat"/>
                <w:b/>
                <w:bCs/>
                <w:i/>
                <w:color w:val="EE0000"/>
                <w:sz w:val="20"/>
                <w:szCs w:val="20"/>
                <w:lang w:val="hy-AM"/>
              </w:rPr>
            </w:pPr>
            <w:r w:rsidRPr="00B36525">
              <w:rPr>
                <w:rFonts w:ascii="GHEA Grapalat" w:hAnsi="GHEA Grapalat" w:cs="Sylfaen"/>
                <w:b/>
                <w:bCs/>
                <w:i/>
                <w:color w:val="EE0000"/>
                <w:sz w:val="20"/>
                <w:szCs w:val="20"/>
                <w:lang w:val="hy-AM"/>
              </w:rPr>
              <w:t>Էլեկտրամատակարարում</w:t>
            </w:r>
            <w:r w:rsidRPr="00B36525">
              <w:rPr>
                <w:rFonts w:ascii="GHEA Grapalat" w:hAnsi="GHEA Grapalat"/>
                <w:b/>
                <w:bCs/>
                <w:i/>
                <w:color w:val="EE0000"/>
                <w:sz w:val="20"/>
                <w:szCs w:val="20"/>
                <w:lang w:val="hy-AM"/>
              </w:rPr>
              <w:t xml:space="preserve"> (էլեկտրամատակարարման, էլեկտրալուսավորման ներքին և արտաքին ցանցեր, էլեկտրամատակարարման համակարգեր, ֆոտովոլտային և հողմաէներգետիկ կայաններ)</w:t>
            </w:r>
          </w:p>
          <w:p w14:paraId="788A4692" w14:textId="77777777" w:rsidR="004A4FA5" w:rsidRPr="00B36525" w:rsidRDefault="004A4FA5" w:rsidP="004A4FA5">
            <w:pPr>
              <w:pStyle w:val="aff3"/>
              <w:numPr>
                <w:ilvl w:val="0"/>
                <w:numId w:val="40"/>
              </w:numPr>
              <w:jc w:val="both"/>
              <w:rPr>
                <w:rFonts w:ascii="GHEA Grapalat" w:hAnsi="GHEA Grapalat"/>
                <w:b/>
                <w:bCs/>
                <w:i/>
                <w:color w:val="EE0000"/>
                <w:sz w:val="20"/>
                <w:szCs w:val="20"/>
                <w:lang w:val="hy-AM"/>
              </w:rPr>
            </w:pPr>
            <w:r w:rsidRPr="00B36525">
              <w:rPr>
                <w:rFonts w:ascii="GHEA Grapalat" w:hAnsi="GHEA Grapalat" w:cs="Sylfaen"/>
                <w:b/>
                <w:bCs/>
                <w:i/>
                <w:color w:val="EE0000"/>
                <w:sz w:val="20"/>
                <w:szCs w:val="20"/>
                <w:lang w:val="hy-AM"/>
              </w:rPr>
              <w:t>Ջրամատակարարում</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և</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ջրահեռացում</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ջրամատակարարման</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և</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ջրահեռացման</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ներքին</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և</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արտաքին</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ցանցեր</w:t>
            </w:r>
            <w:r w:rsidRPr="00B36525">
              <w:rPr>
                <w:rFonts w:ascii="GHEA Grapalat" w:hAnsi="GHEA Grapalat"/>
                <w:b/>
                <w:bCs/>
                <w:i/>
                <w:color w:val="EE0000"/>
                <w:sz w:val="20"/>
                <w:szCs w:val="20"/>
                <w:lang w:val="hy-AM"/>
              </w:rPr>
              <w:t xml:space="preserve">, </w:t>
            </w:r>
            <w:r w:rsidRPr="00B36525">
              <w:rPr>
                <w:rFonts w:ascii="GHEA Grapalat" w:hAnsi="GHEA Grapalat" w:cs="Sylfaen"/>
                <w:b/>
                <w:bCs/>
                <w:i/>
                <w:color w:val="EE0000"/>
                <w:sz w:val="20"/>
                <w:szCs w:val="20"/>
                <w:lang w:val="hy-AM"/>
              </w:rPr>
              <w:t>հիդրոմելորացիա</w:t>
            </w:r>
            <w:r w:rsidRPr="00B36525">
              <w:rPr>
                <w:rFonts w:ascii="GHEA Grapalat" w:hAnsi="GHEA Grapalat"/>
                <w:b/>
                <w:bCs/>
                <w:i/>
                <w:color w:val="EE0000"/>
                <w:sz w:val="20"/>
                <w:szCs w:val="20"/>
                <w:lang w:val="hy-AM"/>
              </w:rPr>
              <w:t>)</w:t>
            </w:r>
          </w:p>
          <w:p w14:paraId="13F980C2" w14:textId="69EF7992" w:rsidR="004D700F" w:rsidRPr="00B36525" w:rsidRDefault="00FB57A2" w:rsidP="004A4FA5">
            <w:pPr>
              <w:pStyle w:val="aff3"/>
              <w:numPr>
                <w:ilvl w:val="0"/>
                <w:numId w:val="40"/>
              </w:numPr>
              <w:jc w:val="both"/>
              <w:rPr>
                <w:rFonts w:ascii="GHEA Grapalat" w:hAnsi="GHEA Grapalat"/>
                <w:b/>
                <w:bCs/>
                <w:i/>
                <w:color w:val="EE0000"/>
                <w:sz w:val="20"/>
                <w:szCs w:val="20"/>
                <w:lang w:val="hy-AM"/>
              </w:rPr>
            </w:pPr>
            <w:r w:rsidRPr="00B36525">
              <w:rPr>
                <w:rFonts w:ascii="GHEA Grapalat" w:hAnsi="GHEA Grapalat" w:cs="Sylfaen"/>
                <w:b/>
                <w:bCs/>
                <w:i/>
                <w:color w:val="EE0000"/>
                <w:sz w:val="20"/>
                <w:szCs w:val="20"/>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w:t>
            </w:r>
          </w:p>
        </w:tc>
      </w:tr>
      <w:bookmarkEnd w:id="6"/>
    </w:tbl>
    <w:p w14:paraId="567ACD9B" w14:textId="77777777" w:rsidR="00E46959" w:rsidRPr="0093002B" w:rsidRDefault="00E46959" w:rsidP="00E46959">
      <w:pPr>
        <w:pStyle w:val="norm"/>
        <w:spacing w:line="240" w:lineRule="auto"/>
        <w:ind w:left="810" w:firstLine="0"/>
        <w:rPr>
          <w:rFonts w:ascii="GHEA Grapalat" w:hAnsi="GHEA Grapalat" w:cs="Sylfaen"/>
          <w:sz w:val="20"/>
          <w:szCs w:val="24"/>
          <w:lang w:val="hy-AM" w:eastAsia="en-US"/>
        </w:rPr>
      </w:pPr>
    </w:p>
    <w:bookmarkEnd w:id="5"/>
    <w:p w14:paraId="55301886" w14:textId="77777777" w:rsidR="004A4FA5" w:rsidRPr="0093002B" w:rsidRDefault="004A4FA5" w:rsidP="001170FB">
      <w:pPr>
        <w:pStyle w:val="norm"/>
        <w:spacing w:line="240" w:lineRule="auto"/>
        <w:ind w:firstLine="0"/>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06024B38" w14:textId="77777777" w:rsidR="0021050D" w:rsidRDefault="00A1337A" w:rsidP="0021050D">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1887276C" w14:textId="6E747D92" w:rsidR="00B95FE0" w:rsidRPr="0093002B" w:rsidRDefault="00C67E32" w:rsidP="0021050D">
      <w:pPr>
        <w:pStyle w:val="norm"/>
        <w:spacing w:line="240" w:lineRule="auto"/>
        <w:ind w:firstLine="567"/>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6B0FD811" w14:textId="77777777" w:rsidR="00927C52" w:rsidRDefault="00927C52" w:rsidP="00927C52">
      <w:pPr>
        <w:pStyle w:val="norm"/>
        <w:spacing w:line="240" w:lineRule="auto"/>
        <w:ind w:firstLine="567"/>
        <w:rPr>
          <w:rFonts w:ascii="GHEA Grapalat" w:hAnsi="GHEA Grapalat"/>
          <w:b/>
          <w:sz w:val="20"/>
          <w:lang w:val="es-ES"/>
        </w:rPr>
      </w:pPr>
    </w:p>
    <w:p w14:paraId="16461D4E" w14:textId="77777777" w:rsidR="00927C52" w:rsidRDefault="00927C52" w:rsidP="00927C52">
      <w:pPr>
        <w:pStyle w:val="norm"/>
        <w:spacing w:line="240" w:lineRule="auto"/>
        <w:ind w:firstLine="567"/>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lastRenderedPageBreak/>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r w:rsidR="00096865" w:rsidRPr="0093002B">
        <w:rPr>
          <w:rFonts w:ascii="GHEA Grapalat" w:hAnsi="GHEA Grapalat" w:cs="Sylfaen"/>
          <w:sz w:val="20"/>
          <w:lang w:val="ru-RU"/>
        </w:rPr>
        <w:t>Մասնակիցը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հայտով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սույն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հրավերով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սահմանված</w:t>
      </w:r>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r w:rsidR="00903898" w:rsidRPr="0093002B">
        <w:rPr>
          <w:rFonts w:ascii="GHEA Grapalat" w:hAnsi="GHEA Grapalat" w:cs="Sylfaen"/>
          <w:bCs/>
          <w:sz w:val="20"/>
          <w:szCs w:val="20"/>
        </w:rPr>
        <w:t>ներկայացնում</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հայտի</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ապահովում</w:t>
      </w:r>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2208063E" w:rsidR="00903898" w:rsidRPr="0093002B" w:rsidRDefault="00771C0F" w:rsidP="00EF3662">
      <w:pPr>
        <w:ind w:firstLine="567"/>
        <w:jc w:val="both"/>
        <w:rPr>
          <w:rFonts w:ascii="GHEA Grapalat" w:hAnsi="GHEA Grapalat" w:cs="Sylfaen"/>
          <w:sz w:val="20"/>
          <w:szCs w:val="20"/>
          <w:lang w:val="af-ZA"/>
        </w:rPr>
      </w:pPr>
      <w:r w:rsidRPr="0021050D">
        <w:rPr>
          <w:rFonts w:ascii="GHEA Grapalat" w:hAnsi="GHEA Grapalat" w:cs="Sylfaen"/>
          <w:b/>
          <w:bCs/>
          <w:sz w:val="20"/>
          <w:szCs w:val="20"/>
        </w:rPr>
        <w:t>Հ</w:t>
      </w:r>
      <w:r w:rsidR="00903898" w:rsidRPr="0021050D">
        <w:rPr>
          <w:rFonts w:ascii="GHEA Grapalat" w:hAnsi="GHEA Grapalat" w:cs="Sylfaen"/>
          <w:b/>
          <w:bCs/>
          <w:sz w:val="20"/>
          <w:szCs w:val="20"/>
        </w:rPr>
        <w:t>այտի</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ապահովումը</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ներկայացվում</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է</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բանկային</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երաշխիքի</w:t>
      </w:r>
      <w:r w:rsidR="00903898" w:rsidRPr="0021050D">
        <w:rPr>
          <w:rFonts w:ascii="GHEA Grapalat" w:hAnsi="GHEA Grapalat" w:cs="Sylfaen"/>
          <w:b/>
          <w:bCs/>
          <w:sz w:val="20"/>
          <w:szCs w:val="20"/>
          <w:lang w:val="af-ZA"/>
        </w:rPr>
        <w:t xml:space="preserve"> </w:t>
      </w:r>
      <w:r w:rsidR="00406C77" w:rsidRPr="0021050D">
        <w:rPr>
          <w:rFonts w:ascii="GHEA Grapalat" w:hAnsi="GHEA Grapalat" w:cs="Sylfaen"/>
          <w:b/>
          <w:bCs/>
          <w:sz w:val="20"/>
          <w:szCs w:val="20"/>
          <w:lang w:val="af-ZA"/>
        </w:rPr>
        <w:t xml:space="preserve">(հավելված 3) </w:t>
      </w:r>
      <w:r w:rsidR="00903898" w:rsidRPr="0021050D">
        <w:rPr>
          <w:rFonts w:ascii="GHEA Grapalat" w:hAnsi="GHEA Grapalat" w:cs="Sylfaen"/>
          <w:b/>
          <w:bCs/>
          <w:sz w:val="20"/>
          <w:szCs w:val="20"/>
        </w:rPr>
        <w:t>կամ</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կանխիկ</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փողի</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ձևով</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որի</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չափը</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հավասար</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է</w:t>
      </w:r>
      <w:r w:rsidR="00AE3822" w:rsidRPr="0021050D">
        <w:rPr>
          <w:rFonts w:ascii="GHEA Grapalat" w:hAnsi="GHEA Grapalat" w:cs="Sylfaen"/>
          <w:b/>
          <w:bCs/>
          <w:sz w:val="20"/>
          <w:szCs w:val="20"/>
          <w:lang w:val="af-ZA"/>
        </w:rPr>
        <w:t xml:space="preserve"> </w:t>
      </w:r>
      <w:r w:rsidR="00273411" w:rsidRPr="0021050D">
        <w:rPr>
          <w:rFonts w:ascii="GHEA Grapalat" w:hAnsi="GHEA Grapalat" w:cs="Sylfaen"/>
          <w:b/>
          <w:bCs/>
          <w:sz w:val="20"/>
          <w:szCs w:val="20"/>
          <w:lang w:val="hy-AM"/>
        </w:rPr>
        <w:t>գնման գնի</w:t>
      </w:r>
      <w:r w:rsidR="00AE3822" w:rsidRPr="0021050D">
        <w:rPr>
          <w:rFonts w:ascii="GHEA Grapalat" w:hAnsi="GHEA Grapalat" w:cs="Sylfaen"/>
          <w:b/>
          <w:bCs/>
          <w:sz w:val="20"/>
          <w:szCs w:val="20"/>
        </w:rPr>
        <w:t>հինգ</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տոկոսին</w:t>
      </w:r>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Եթե</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մասնակցի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գնային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առաջարկը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գերազանցում</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գնման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գինը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ապա</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հայտի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ապահովման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չափը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հավասար</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գնային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առաջարկի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հինգ</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տոկոսին</w:t>
      </w:r>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Ընդ</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որում</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եթե</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մասնակիցը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հայտի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ապահովումը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ներկայացրել</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սույն</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կետով</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սահմանված</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չափից</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ապա</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հայտը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համարվում</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հրավերի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պահանջներին</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բավարարող</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ենթակա</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չէ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մերժման</w:t>
      </w:r>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r w:rsidRPr="0093002B">
        <w:rPr>
          <w:rFonts w:ascii="GHEA Grapalat" w:hAnsi="GHEA Grapalat"/>
          <w:sz w:val="20"/>
          <w:szCs w:val="20"/>
        </w:rPr>
        <w:t>Կանխիկ</w:t>
      </w:r>
      <w:r w:rsidRPr="0093002B">
        <w:rPr>
          <w:rFonts w:ascii="GHEA Grapalat" w:hAnsi="GHEA Grapalat"/>
          <w:sz w:val="20"/>
          <w:szCs w:val="20"/>
          <w:lang w:val="af-ZA"/>
        </w:rPr>
        <w:t xml:space="preserve"> </w:t>
      </w:r>
      <w:r w:rsidRPr="0093002B">
        <w:rPr>
          <w:rFonts w:ascii="GHEA Grapalat" w:hAnsi="GHEA Grapalat"/>
          <w:sz w:val="20"/>
          <w:szCs w:val="20"/>
        </w:rPr>
        <w:t>փողի</w:t>
      </w:r>
      <w:r w:rsidRPr="0093002B">
        <w:rPr>
          <w:rFonts w:ascii="GHEA Grapalat" w:hAnsi="GHEA Grapalat"/>
          <w:sz w:val="20"/>
          <w:szCs w:val="20"/>
          <w:lang w:val="af-ZA"/>
        </w:rPr>
        <w:t xml:space="preserve"> </w:t>
      </w:r>
      <w:r w:rsidRPr="0093002B">
        <w:rPr>
          <w:rFonts w:ascii="GHEA Grapalat" w:hAnsi="GHEA Grapalat"/>
          <w:sz w:val="20"/>
          <w:szCs w:val="20"/>
        </w:rPr>
        <w:t>ձևով</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00712311" w:rsidRPr="0093002B">
        <w:rPr>
          <w:rFonts w:ascii="GHEA Grapalat" w:hAnsi="GHEA Grapalat"/>
          <w:sz w:val="20"/>
          <w:szCs w:val="20"/>
        </w:rPr>
        <w:t>պետք</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փոխանցվի</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Կենտրոնական</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գանձապետարանում</w:t>
      </w:r>
      <w:r w:rsidR="00712311" w:rsidRPr="0093002B">
        <w:rPr>
          <w:rFonts w:ascii="GHEA Grapalat" w:hAnsi="GHEA Grapalat"/>
          <w:sz w:val="20"/>
          <w:szCs w:val="20"/>
          <w:lang w:val="af-ZA"/>
        </w:rPr>
        <w:t xml:space="preserve"> </w:t>
      </w:r>
      <w:r w:rsidRPr="0093002B">
        <w:rPr>
          <w:rFonts w:ascii="GHEA Grapalat" w:hAnsi="GHEA Grapalat"/>
          <w:sz w:val="20"/>
          <w:szCs w:val="20"/>
        </w:rPr>
        <w:t>լիազորված</w:t>
      </w:r>
      <w:r w:rsidRPr="0093002B">
        <w:rPr>
          <w:rFonts w:ascii="GHEA Grapalat" w:hAnsi="GHEA Grapalat"/>
          <w:sz w:val="20"/>
          <w:szCs w:val="20"/>
          <w:lang w:val="af-ZA"/>
        </w:rPr>
        <w:t xml:space="preserve"> </w:t>
      </w:r>
      <w:r w:rsidRPr="0093002B">
        <w:rPr>
          <w:rFonts w:ascii="GHEA Grapalat" w:hAnsi="GHEA Grapalat"/>
          <w:sz w:val="20"/>
          <w:szCs w:val="20"/>
        </w:rPr>
        <w:t>մարմնի</w:t>
      </w:r>
      <w:r w:rsidRPr="0093002B">
        <w:rPr>
          <w:rFonts w:ascii="GHEA Grapalat" w:hAnsi="GHEA Grapalat"/>
          <w:sz w:val="20"/>
          <w:szCs w:val="20"/>
          <w:lang w:val="af-ZA"/>
        </w:rPr>
        <w:t xml:space="preserve"> </w:t>
      </w:r>
      <w:r w:rsidRPr="0093002B">
        <w:rPr>
          <w:rFonts w:ascii="GHEA Grapalat" w:hAnsi="GHEA Grapalat"/>
          <w:sz w:val="20"/>
          <w:szCs w:val="20"/>
        </w:rPr>
        <w:t>անվամբ</w:t>
      </w:r>
      <w:r w:rsidRPr="0093002B">
        <w:rPr>
          <w:rFonts w:ascii="GHEA Grapalat" w:hAnsi="GHEA Grapalat"/>
          <w:sz w:val="20"/>
          <w:szCs w:val="20"/>
          <w:lang w:val="af-ZA"/>
        </w:rPr>
        <w:t xml:space="preserve"> </w:t>
      </w:r>
      <w:r w:rsidRPr="0093002B">
        <w:rPr>
          <w:rFonts w:ascii="GHEA Grapalat" w:hAnsi="GHEA Grapalat"/>
          <w:sz w:val="20"/>
          <w:szCs w:val="20"/>
        </w:rPr>
        <w:t>բացված</w:t>
      </w:r>
      <w:r w:rsidRPr="0093002B">
        <w:rPr>
          <w:rFonts w:ascii="GHEA Grapalat" w:hAnsi="GHEA Grapalat"/>
          <w:sz w:val="20"/>
          <w:szCs w:val="20"/>
          <w:lang w:val="af-ZA"/>
        </w:rPr>
        <w:t xml:space="preserve"> </w:t>
      </w:r>
      <w:r w:rsidR="003F1EEA" w:rsidRPr="0093002B">
        <w:rPr>
          <w:rFonts w:ascii="GHEA Grapalat" w:hAnsi="GHEA Grapalat"/>
          <w:lang w:val="af-ZA"/>
        </w:rPr>
        <w:t>«</w:t>
      </w:r>
      <w:r w:rsidR="003B0D6E" w:rsidRPr="0021050D">
        <w:rPr>
          <w:rFonts w:ascii="GHEA Grapalat" w:hAnsi="GHEA Grapalat"/>
          <w:b/>
          <w:bCs/>
          <w:sz w:val="20"/>
          <w:szCs w:val="20"/>
          <w:lang w:val="af-ZA"/>
        </w:rPr>
        <w:t>900008000466</w:t>
      </w:r>
      <w:r w:rsidR="003F1EEA" w:rsidRPr="0093002B">
        <w:rPr>
          <w:rFonts w:ascii="GHEA Grapalat" w:hAnsi="GHEA Grapalat"/>
          <w:lang w:val="af-ZA"/>
        </w:rPr>
        <w:t>»</w:t>
      </w:r>
      <w:r w:rsidR="00F20DA5" w:rsidRPr="0093002B">
        <w:rPr>
          <w:rFonts w:ascii="GHEA Grapalat" w:hAnsi="GHEA Grapalat"/>
          <w:sz w:val="20"/>
          <w:szCs w:val="20"/>
          <w:lang w:val="af-ZA"/>
        </w:rPr>
        <w:t xml:space="preserve"> </w:t>
      </w:r>
      <w:r w:rsidRPr="0093002B">
        <w:rPr>
          <w:rFonts w:ascii="GHEA Grapalat" w:hAnsi="GHEA Grapalat"/>
          <w:sz w:val="20"/>
          <w:szCs w:val="20"/>
        </w:rPr>
        <w:t>գանձապետական</w:t>
      </w:r>
      <w:r w:rsidRPr="0093002B">
        <w:rPr>
          <w:rFonts w:ascii="GHEA Grapalat" w:hAnsi="GHEA Grapalat"/>
          <w:sz w:val="20"/>
          <w:szCs w:val="20"/>
          <w:lang w:val="af-ZA"/>
        </w:rPr>
        <w:t xml:space="preserve"> </w:t>
      </w:r>
      <w:r w:rsidRPr="0093002B">
        <w:rPr>
          <w:rFonts w:ascii="GHEA Grapalat" w:hAnsi="GHEA Grapalat"/>
          <w:sz w:val="20"/>
          <w:szCs w:val="20"/>
        </w:rPr>
        <w:t>հաշվ</w:t>
      </w:r>
      <w:r w:rsidR="00712311" w:rsidRPr="0093002B">
        <w:rPr>
          <w:rFonts w:ascii="GHEA Grapalat" w:hAnsi="GHEA Grapalat"/>
          <w:sz w:val="20"/>
          <w:szCs w:val="20"/>
        </w:rPr>
        <w:t>ին</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որը</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ենթակա</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վերադարձման</w:t>
      </w:r>
      <w:r w:rsidR="00712311" w:rsidRPr="0093002B">
        <w:rPr>
          <w:rFonts w:ascii="GHEA Grapalat" w:hAnsi="GHEA Grapalat"/>
          <w:sz w:val="20"/>
          <w:szCs w:val="20"/>
          <w:lang w:val="af-ZA"/>
        </w:rPr>
        <w:t xml:space="preserve"> </w:t>
      </w:r>
      <w:r w:rsidR="002032CE" w:rsidRPr="0093002B">
        <w:rPr>
          <w:rFonts w:ascii="GHEA Grapalat" w:hAnsi="GHEA Grapalat"/>
          <w:sz w:val="20"/>
          <w:szCs w:val="20"/>
        </w:rPr>
        <w:t>այն</w:t>
      </w:r>
      <w:r w:rsidR="002032CE" w:rsidRPr="0093002B">
        <w:rPr>
          <w:rFonts w:ascii="GHEA Grapalat" w:hAnsi="GHEA Grapalat"/>
          <w:sz w:val="20"/>
          <w:szCs w:val="20"/>
          <w:lang w:val="af-ZA"/>
        </w:rPr>
        <w:t xml:space="preserve"> </w:t>
      </w:r>
      <w:r w:rsidR="002032CE" w:rsidRPr="0093002B">
        <w:rPr>
          <w:rFonts w:ascii="GHEA Grapalat" w:hAnsi="GHEA Grapalat"/>
          <w:sz w:val="20"/>
          <w:szCs w:val="20"/>
        </w:rPr>
        <w:t>ներկայացրած</w:t>
      </w:r>
      <w:r w:rsidR="002032CE" w:rsidRPr="0093002B">
        <w:rPr>
          <w:rFonts w:ascii="GHEA Grapalat" w:hAnsi="GHEA Grapalat"/>
          <w:sz w:val="20"/>
          <w:szCs w:val="20"/>
          <w:lang w:val="af-ZA"/>
        </w:rPr>
        <w:t xml:space="preserve"> </w:t>
      </w:r>
      <w:r w:rsidR="002032CE" w:rsidRPr="0093002B">
        <w:rPr>
          <w:rFonts w:ascii="GHEA Grapalat" w:hAnsi="GHEA Grapalat"/>
          <w:sz w:val="20"/>
          <w:szCs w:val="20"/>
        </w:rPr>
        <w:t>մասնակցին</w:t>
      </w:r>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բացառությամբ</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սույն</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հրավերի</w:t>
      </w:r>
      <w:r w:rsidR="00402941" w:rsidRPr="0093002B">
        <w:rPr>
          <w:rFonts w:ascii="GHEA Grapalat" w:hAnsi="GHEA Grapalat"/>
          <w:sz w:val="20"/>
          <w:szCs w:val="20"/>
          <w:lang w:val="af-ZA"/>
        </w:rPr>
        <w:t xml:space="preserve"> 1-</w:t>
      </w:r>
      <w:r w:rsidR="00402941" w:rsidRPr="0093002B">
        <w:rPr>
          <w:rFonts w:ascii="GHEA Grapalat" w:hAnsi="GHEA Grapalat"/>
          <w:sz w:val="20"/>
          <w:szCs w:val="20"/>
        </w:rPr>
        <w:t>ին</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մասի</w:t>
      </w:r>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r w:rsidR="00402941" w:rsidRPr="0093002B">
        <w:rPr>
          <w:rFonts w:ascii="GHEA Grapalat" w:hAnsi="GHEA Grapalat"/>
          <w:sz w:val="20"/>
          <w:szCs w:val="20"/>
        </w:rPr>
        <w:t>կետով</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նախատեսված</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դեպքերի</w:t>
      </w:r>
      <w:r w:rsidR="00712311" w:rsidRPr="0093002B">
        <w:rPr>
          <w:rFonts w:ascii="GHEA Grapalat" w:hAnsi="GHEA Grapalat"/>
          <w:sz w:val="20"/>
          <w:szCs w:val="20"/>
          <w:lang w:val="af-ZA"/>
        </w:rPr>
        <w:t xml:space="preserve">: </w:t>
      </w:r>
      <w:r w:rsidR="00273411" w:rsidRPr="0093002B">
        <w:rPr>
          <w:rFonts w:ascii="GHEA Grapalat" w:hAnsi="GHEA Grapalat"/>
          <w:sz w:val="20"/>
          <w:szCs w:val="20"/>
        </w:rPr>
        <w:t>Ընդ</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որում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պայմանագիրը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կնքվելու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չկայացած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հայտարարվելու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անգործության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ժամկետն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ավարտվելուն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եթե</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արդյունքները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բողոքարկված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չեն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Բողոքի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առկայության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չկայացած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հայտարարելու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մասին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գնահատող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հանձնաժողովի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որոշումն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անփոփոխ</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թողնելու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մասին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դատարանի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եզրափակիչ</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դատական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ակտն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օրինական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ուժի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մեջ</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մտնելու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w:t>
      </w:r>
    </w:p>
    <w:p w14:paraId="6BDFB668" w14:textId="082250B8" w:rsidR="00825A7E" w:rsidRDefault="00825A7E" w:rsidP="00146D17">
      <w:pPr>
        <w:shd w:val="clear" w:color="auto" w:fill="FFFFFF"/>
        <w:ind w:firstLine="375"/>
        <w:jc w:val="both"/>
        <w:rPr>
          <w:rFonts w:ascii="GHEA Grapalat" w:hAnsi="GHEA Grapalat"/>
          <w:sz w:val="20"/>
          <w:szCs w:val="20"/>
          <w:lang w:val="hy-AM"/>
        </w:rPr>
      </w:pP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կազմակերպվում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lang w:val="hy-AM"/>
        </w:rPr>
        <w:t>Օ</w:t>
      </w:r>
      <w:r w:rsidRPr="0093002B">
        <w:rPr>
          <w:rFonts w:ascii="GHEA Grapalat" w:hAnsi="GHEA Grapalat"/>
          <w:sz w:val="20"/>
          <w:szCs w:val="20"/>
        </w:rPr>
        <w:t>րենքի</w:t>
      </w:r>
      <w:r w:rsidRPr="0093002B">
        <w:rPr>
          <w:rFonts w:ascii="GHEA Grapalat" w:hAnsi="GHEA Grapalat"/>
          <w:sz w:val="20"/>
          <w:szCs w:val="20"/>
          <w:lang w:val="af-ZA"/>
        </w:rPr>
        <w:t xml:space="preserve"> 15-</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հոդվածի</w:t>
      </w:r>
      <w:r w:rsidRPr="0093002B">
        <w:rPr>
          <w:rFonts w:ascii="GHEA Grapalat" w:hAnsi="GHEA Grapalat"/>
          <w:sz w:val="20"/>
          <w:szCs w:val="20"/>
          <w:lang w:val="af-ZA"/>
        </w:rPr>
        <w:t xml:space="preserve"> 6-</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մասի</w:t>
      </w:r>
      <w:r w:rsidRPr="0093002B">
        <w:rPr>
          <w:rFonts w:ascii="GHEA Grapalat" w:hAnsi="GHEA Grapalat"/>
          <w:sz w:val="20"/>
          <w:szCs w:val="20"/>
          <w:lang w:val="af-ZA"/>
        </w:rPr>
        <w:t xml:space="preserve"> 2-</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կետի</w:t>
      </w:r>
      <w:r w:rsidRPr="0093002B">
        <w:rPr>
          <w:rFonts w:ascii="GHEA Grapalat" w:hAnsi="GHEA Grapalat"/>
          <w:sz w:val="20"/>
          <w:szCs w:val="20"/>
          <w:lang w:val="af-ZA"/>
        </w:rPr>
        <w:t xml:space="preserve"> </w:t>
      </w:r>
      <w:r w:rsidRPr="0093002B">
        <w:rPr>
          <w:rFonts w:ascii="GHEA Grapalat" w:hAnsi="GHEA Grapalat"/>
          <w:sz w:val="20"/>
          <w:szCs w:val="20"/>
        </w:rPr>
        <w:t>հիման</w:t>
      </w:r>
      <w:r w:rsidRPr="0093002B">
        <w:rPr>
          <w:rFonts w:ascii="GHEA Grapalat" w:hAnsi="GHEA Grapalat"/>
          <w:sz w:val="20"/>
          <w:szCs w:val="20"/>
          <w:lang w:val="af-ZA"/>
        </w:rPr>
        <w:t xml:space="preserve"> </w:t>
      </w:r>
      <w:r w:rsidRPr="0093002B">
        <w:rPr>
          <w:rFonts w:ascii="GHEA Grapalat" w:hAnsi="GHEA Grapalat"/>
          <w:sz w:val="20"/>
          <w:szCs w:val="20"/>
        </w:rPr>
        <w:t>վրա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կնքած</w:t>
      </w:r>
      <w:r w:rsidRPr="0093002B">
        <w:rPr>
          <w:rFonts w:ascii="GHEA Grapalat" w:hAnsi="GHEA Grapalat"/>
          <w:sz w:val="20"/>
          <w:szCs w:val="20"/>
          <w:lang w:val="af-ZA"/>
        </w:rPr>
        <w:t xml:space="preserve"> </w:t>
      </w:r>
      <w:r w:rsidRPr="0093002B">
        <w:rPr>
          <w:rFonts w:ascii="GHEA Grapalat" w:hAnsi="GHEA Grapalat"/>
          <w:sz w:val="20"/>
          <w:szCs w:val="20"/>
        </w:rPr>
        <w:t>անձին</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ֆինանսական</w:t>
      </w:r>
      <w:r w:rsidRPr="0093002B">
        <w:rPr>
          <w:rFonts w:ascii="GHEA Grapalat" w:hAnsi="GHEA Grapalat"/>
          <w:sz w:val="20"/>
          <w:szCs w:val="20"/>
          <w:lang w:val="af-ZA"/>
        </w:rPr>
        <w:t xml:space="preserve"> </w:t>
      </w:r>
      <w:r w:rsidRPr="0093002B">
        <w:rPr>
          <w:rFonts w:ascii="GHEA Grapalat" w:hAnsi="GHEA Grapalat"/>
          <w:sz w:val="20"/>
          <w:szCs w:val="20"/>
        </w:rPr>
        <w:t>միջոցներ</w:t>
      </w:r>
      <w:r w:rsidRPr="0093002B">
        <w:rPr>
          <w:rFonts w:ascii="GHEA Grapalat" w:hAnsi="GHEA Grapalat"/>
          <w:sz w:val="20"/>
          <w:szCs w:val="20"/>
          <w:lang w:val="af-ZA"/>
        </w:rPr>
        <w:t xml:space="preserve"> </w:t>
      </w:r>
      <w:r w:rsidRPr="0093002B">
        <w:rPr>
          <w:rFonts w:ascii="GHEA Grapalat" w:hAnsi="GHEA Grapalat"/>
          <w:sz w:val="20"/>
          <w:szCs w:val="20"/>
        </w:rPr>
        <w:t>նախատեսված</w:t>
      </w:r>
      <w:r w:rsidRPr="0093002B">
        <w:rPr>
          <w:rFonts w:ascii="GHEA Grapalat" w:hAnsi="GHEA Grapalat"/>
          <w:sz w:val="20"/>
          <w:szCs w:val="20"/>
          <w:lang w:val="af-ZA"/>
        </w:rPr>
        <w:t xml:space="preserve"> </w:t>
      </w:r>
      <w:r w:rsidRPr="0093002B">
        <w:rPr>
          <w:rFonts w:ascii="GHEA Grapalat" w:hAnsi="GHEA Grapalat"/>
          <w:sz w:val="20"/>
          <w:szCs w:val="20"/>
        </w:rPr>
        <w:t>լինելու</w:t>
      </w:r>
      <w:r w:rsidRPr="0093002B">
        <w:rPr>
          <w:rFonts w:ascii="GHEA Grapalat" w:hAnsi="GHEA Grapalat"/>
          <w:sz w:val="20"/>
          <w:szCs w:val="20"/>
          <w:lang w:val="af-ZA"/>
        </w:rPr>
        <w:t xml:space="preserve"> </w:t>
      </w:r>
      <w:r w:rsidRPr="0093002B">
        <w:rPr>
          <w:rFonts w:ascii="GHEA Grapalat" w:hAnsi="GHEA Grapalat"/>
          <w:sz w:val="20"/>
          <w:szCs w:val="20"/>
        </w:rPr>
        <w:t>վերաբերյալ</w:t>
      </w:r>
      <w:r w:rsidRPr="0093002B">
        <w:rPr>
          <w:rFonts w:ascii="GHEA Grapalat" w:hAnsi="GHEA Grapalat"/>
          <w:sz w:val="20"/>
          <w:szCs w:val="20"/>
          <w:lang w:val="af-ZA"/>
        </w:rPr>
        <w:t xml:space="preserve"> </w:t>
      </w:r>
      <w:r w:rsidRPr="0093002B">
        <w:rPr>
          <w:rFonts w:ascii="GHEA Grapalat" w:hAnsi="GHEA Grapalat"/>
          <w:sz w:val="20"/>
          <w:szCs w:val="20"/>
        </w:rPr>
        <w:t>կողմերի</w:t>
      </w:r>
      <w:r w:rsidRPr="0093002B">
        <w:rPr>
          <w:rFonts w:ascii="GHEA Grapalat" w:hAnsi="GHEA Grapalat"/>
          <w:sz w:val="20"/>
          <w:szCs w:val="20"/>
          <w:lang w:val="af-ZA"/>
        </w:rPr>
        <w:t xml:space="preserve"> </w:t>
      </w:r>
      <w:r w:rsidRPr="0093002B">
        <w:rPr>
          <w:rFonts w:ascii="GHEA Grapalat" w:hAnsi="GHEA Grapalat"/>
          <w:sz w:val="20"/>
          <w:szCs w:val="20"/>
        </w:rPr>
        <w:t>միջև</w:t>
      </w:r>
      <w:r w:rsidRPr="0093002B">
        <w:rPr>
          <w:rFonts w:ascii="GHEA Grapalat" w:hAnsi="GHEA Grapalat"/>
          <w:sz w:val="20"/>
          <w:szCs w:val="20"/>
          <w:lang w:val="af-ZA"/>
        </w:rPr>
        <w:t xml:space="preserve"> </w:t>
      </w:r>
      <w:r w:rsidRPr="0093002B">
        <w:rPr>
          <w:rFonts w:ascii="GHEA Grapalat" w:hAnsi="GHEA Grapalat"/>
          <w:sz w:val="20"/>
          <w:szCs w:val="20"/>
        </w:rPr>
        <w:t>համաձայնագիրը</w:t>
      </w:r>
      <w:r w:rsidRPr="0093002B">
        <w:rPr>
          <w:rFonts w:ascii="GHEA Grapalat" w:hAnsi="GHEA Grapalat"/>
          <w:sz w:val="20"/>
          <w:szCs w:val="20"/>
          <w:lang w:val="af-ZA"/>
        </w:rPr>
        <w:t xml:space="preserve"> </w:t>
      </w:r>
      <w:r w:rsidRPr="0093002B">
        <w:rPr>
          <w:rFonts w:ascii="GHEA Grapalat" w:hAnsi="GHEA Grapalat"/>
          <w:sz w:val="20"/>
          <w:szCs w:val="20"/>
        </w:rPr>
        <w:t>կնքվելու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պայմանագիր</w:t>
      </w:r>
      <w:r w:rsidRPr="0093002B">
        <w:rPr>
          <w:rFonts w:ascii="GHEA Grapalat" w:hAnsi="GHEA Grapalat"/>
          <w:sz w:val="20"/>
          <w:szCs w:val="20"/>
          <w:lang w:val="af-ZA"/>
        </w:rPr>
        <w:t xml:space="preserve"> </w:t>
      </w:r>
      <w:r w:rsidRPr="0093002B">
        <w:rPr>
          <w:rFonts w:ascii="GHEA Grapalat" w:hAnsi="GHEA Grapalat"/>
          <w:sz w:val="20"/>
          <w:szCs w:val="20"/>
        </w:rPr>
        <w:t>կնքելու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վեց</w:t>
      </w:r>
      <w:r w:rsidRPr="0093002B">
        <w:rPr>
          <w:rFonts w:ascii="GHEA Grapalat" w:hAnsi="GHEA Grapalat"/>
          <w:sz w:val="20"/>
          <w:szCs w:val="20"/>
          <w:lang w:val="af-ZA"/>
        </w:rPr>
        <w:t xml:space="preserve"> </w:t>
      </w:r>
      <w:r w:rsidRPr="0093002B">
        <w:rPr>
          <w:rFonts w:ascii="GHEA Grapalat" w:hAnsi="GHEA Grapalat"/>
          <w:sz w:val="20"/>
          <w:szCs w:val="20"/>
        </w:rPr>
        <w:t>ամսվա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պայմանագրի</w:t>
      </w:r>
      <w:r w:rsidRPr="0093002B">
        <w:rPr>
          <w:rFonts w:ascii="GHEA Grapalat" w:hAnsi="GHEA Grapalat"/>
          <w:sz w:val="20"/>
          <w:szCs w:val="20"/>
          <w:lang w:val="af-ZA"/>
        </w:rPr>
        <w:t xml:space="preserve"> </w:t>
      </w:r>
      <w:r w:rsidRPr="0093002B">
        <w:rPr>
          <w:rFonts w:ascii="GHEA Grapalat" w:hAnsi="GHEA Grapalat"/>
          <w:sz w:val="20"/>
          <w:szCs w:val="20"/>
        </w:rPr>
        <w:t>կատարման</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ֆինանսական</w:t>
      </w:r>
      <w:r w:rsidRPr="0093002B">
        <w:rPr>
          <w:rFonts w:ascii="GHEA Grapalat" w:hAnsi="GHEA Grapalat"/>
          <w:sz w:val="20"/>
          <w:szCs w:val="20"/>
          <w:lang w:val="af-ZA"/>
        </w:rPr>
        <w:t xml:space="preserve"> </w:t>
      </w:r>
      <w:r w:rsidRPr="0093002B">
        <w:rPr>
          <w:rFonts w:ascii="GHEA Grapalat" w:hAnsi="GHEA Grapalat"/>
          <w:sz w:val="20"/>
          <w:szCs w:val="20"/>
        </w:rPr>
        <w:t>միջոցներ</w:t>
      </w:r>
      <w:r w:rsidRPr="0093002B">
        <w:rPr>
          <w:rFonts w:ascii="GHEA Grapalat" w:hAnsi="GHEA Grapalat"/>
          <w:sz w:val="20"/>
          <w:szCs w:val="20"/>
          <w:lang w:val="af-ZA"/>
        </w:rPr>
        <w:t xml:space="preserve"> </w:t>
      </w:r>
      <w:r w:rsidRPr="0093002B">
        <w:rPr>
          <w:rFonts w:ascii="GHEA Grapalat" w:hAnsi="GHEA Grapalat"/>
          <w:sz w:val="20"/>
          <w:szCs w:val="20"/>
        </w:rPr>
        <w:t>չեն</w:t>
      </w:r>
      <w:r w:rsidRPr="0093002B">
        <w:rPr>
          <w:rFonts w:ascii="GHEA Grapalat" w:hAnsi="GHEA Grapalat"/>
          <w:sz w:val="20"/>
          <w:szCs w:val="20"/>
          <w:lang w:val="af-ZA"/>
        </w:rPr>
        <w:t xml:space="preserve"> </w:t>
      </w:r>
      <w:r w:rsidRPr="0093002B">
        <w:rPr>
          <w:rFonts w:ascii="GHEA Grapalat" w:hAnsi="GHEA Grapalat"/>
          <w:sz w:val="20"/>
          <w:szCs w:val="20"/>
        </w:rPr>
        <w:t>նախատեսվում</w:t>
      </w:r>
      <w:r w:rsidRPr="0093002B">
        <w:rPr>
          <w:rFonts w:ascii="GHEA Grapalat" w:hAnsi="GHEA Grapalat"/>
          <w:sz w:val="20"/>
          <w:szCs w:val="20"/>
          <w:lang w:val="af-ZA"/>
        </w:rPr>
        <w:t xml:space="preserve"> </w:t>
      </w:r>
      <w:r w:rsidRPr="0093002B">
        <w:rPr>
          <w:rFonts w:ascii="GHEA Grapalat" w:hAnsi="GHEA Grapalat"/>
          <w:sz w:val="20"/>
          <w:szCs w:val="20"/>
        </w:rPr>
        <w:t>և</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լուծվում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լուծվելու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hy-AM"/>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29324C55" w14:textId="77777777" w:rsidR="003E1114" w:rsidRPr="007C7FCA" w:rsidRDefault="003E1114" w:rsidP="003E1114">
      <w:pPr>
        <w:shd w:val="clear" w:color="auto" w:fill="FFFFFF"/>
        <w:ind w:firstLine="375"/>
        <w:jc w:val="both"/>
        <w:rPr>
          <w:rFonts w:asciiTheme="minorHAnsi" w:hAnsiTheme="minorHAnsi"/>
          <w:sz w:val="20"/>
          <w:szCs w:val="20"/>
          <w:lang w:val="hy-AM"/>
        </w:rPr>
      </w:pPr>
    </w:p>
    <w:p w14:paraId="0C0DF008" w14:textId="77777777" w:rsidR="000A7528" w:rsidRPr="0093002B" w:rsidRDefault="00283198" w:rsidP="00EF3662">
      <w:pPr>
        <w:ind w:firstLine="567"/>
        <w:jc w:val="both"/>
        <w:rPr>
          <w:rFonts w:ascii="GHEA Grapalat" w:hAnsi="GHEA Grapalat"/>
          <w:sz w:val="20"/>
          <w:szCs w:val="20"/>
          <w:lang w:val="af-ZA"/>
        </w:rPr>
      </w:pPr>
      <w:r w:rsidRPr="0093002B">
        <w:rPr>
          <w:rFonts w:ascii="GHEA Grapalat" w:hAnsi="GHEA Grapalat" w:cs="Sylfaen"/>
          <w:sz w:val="20"/>
          <w:szCs w:val="20"/>
          <w:lang w:val="af-ZA"/>
        </w:rPr>
        <w:t>7</w:t>
      </w:r>
      <w:r w:rsidR="000A7528" w:rsidRPr="0093002B">
        <w:rPr>
          <w:rFonts w:ascii="GHEA Grapalat" w:hAnsi="GHEA Grapalat" w:cs="Sylfaen"/>
          <w:sz w:val="20"/>
          <w:szCs w:val="20"/>
          <w:lang w:val="af-ZA"/>
        </w:rPr>
        <w:t xml:space="preserve">.2 </w:t>
      </w:r>
      <w:r w:rsidR="00712311" w:rsidRPr="0093002B">
        <w:rPr>
          <w:rFonts w:ascii="GHEA Grapalat" w:hAnsi="GHEA Grapalat"/>
          <w:sz w:val="20"/>
          <w:szCs w:val="20"/>
          <w:lang w:val="hy-AM"/>
        </w:rPr>
        <w:t>Գնման</w:t>
      </w:r>
      <w:r w:rsidR="00712311" w:rsidRPr="0093002B">
        <w:rPr>
          <w:rFonts w:ascii="GHEA Grapalat" w:hAnsi="GHEA Grapalat"/>
          <w:sz w:val="20"/>
          <w:szCs w:val="20"/>
          <w:lang w:val="af-ZA"/>
        </w:rPr>
        <w:t xml:space="preserve"> </w:t>
      </w:r>
      <w:r w:rsidR="000A7528" w:rsidRPr="0093002B">
        <w:rPr>
          <w:rFonts w:ascii="GHEA Grapalat" w:hAnsi="GHEA Grapalat"/>
          <w:sz w:val="20"/>
          <w:szCs w:val="20"/>
          <w:lang w:val="hy-AM"/>
        </w:rPr>
        <w:t>ընթացակարգ</w:t>
      </w:r>
      <w:r w:rsidR="00712311" w:rsidRPr="0093002B">
        <w:rPr>
          <w:rFonts w:ascii="GHEA Grapalat" w:hAnsi="GHEA Grapalat"/>
          <w:sz w:val="20"/>
          <w:szCs w:val="20"/>
          <w:lang w:val="hy-AM"/>
        </w:rPr>
        <w:t>ը</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չափաբաժիններով</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կազմակերպվելու</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դեպքում</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եթե</w:t>
      </w:r>
      <w:r w:rsidR="00712311" w:rsidRPr="0093002B">
        <w:rPr>
          <w:rFonts w:ascii="GHEA Grapalat" w:hAnsi="GHEA Grapalat"/>
          <w:sz w:val="20"/>
          <w:szCs w:val="20"/>
          <w:lang w:val="af-ZA"/>
        </w:rPr>
        <w:t>`</w:t>
      </w:r>
      <w:r w:rsidR="00712311" w:rsidRPr="0093002B" w:rsidDel="00712311">
        <w:rPr>
          <w:rFonts w:ascii="GHEA Grapalat" w:hAnsi="GHEA Grapalat"/>
          <w:sz w:val="20"/>
          <w:szCs w:val="20"/>
          <w:lang w:val="af-ZA"/>
        </w:rPr>
        <w:t xml:space="preserve"> </w:t>
      </w:r>
      <w:r w:rsidR="000A7528" w:rsidRPr="0093002B">
        <w:rPr>
          <w:rFonts w:ascii="GHEA Grapalat" w:hAnsi="GHEA Grapalat"/>
          <w:sz w:val="20"/>
          <w:szCs w:val="20"/>
          <w:lang w:val="af-ZA"/>
        </w:rPr>
        <w:t xml:space="preserve"> </w:t>
      </w:r>
    </w:p>
    <w:p w14:paraId="0DBE1B7B" w14:textId="7EDBCFD3" w:rsidR="000A7528" w:rsidRPr="0093002B" w:rsidRDefault="000A7528" w:rsidP="000F008F">
      <w:pPr>
        <w:ind w:firstLine="567"/>
        <w:jc w:val="both"/>
        <w:rPr>
          <w:rFonts w:ascii="GHEA Grapalat" w:hAnsi="GHEA Grapalat"/>
          <w:sz w:val="20"/>
          <w:szCs w:val="20"/>
          <w:lang w:val="af-ZA"/>
        </w:rPr>
      </w:pPr>
      <w:r w:rsidRPr="0093002B">
        <w:rPr>
          <w:rFonts w:ascii="GHEA Grapalat" w:hAnsi="GHEA Grapalat"/>
          <w:sz w:val="20"/>
          <w:szCs w:val="20"/>
          <w:lang w:val="hy-AM"/>
        </w:rPr>
        <w:t>ա.</w:t>
      </w:r>
      <w:r w:rsidRPr="0093002B">
        <w:rPr>
          <w:rFonts w:ascii="GHEA Grapalat" w:hAnsi="GHEA Grapalat"/>
          <w:sz w:val="20"/>
          <w:szCs w:val="20"/>
          <w:lang w:val="af-ZA"/>
        </w:rPr>
        <w:t xml:space="preserve"> </w:t>
      </w:r>
      <w:r w:rsidR="00712311" w:rsidRPr="0093002B">
        <w:rPr>
          <w:rFonts w:ascii="GHEA Grapalat" w:hAnsi="GHEA Grapalat"/>
          <w:sz w:val="20"/>
          <w:szCs w:val="20"/>
        </w:rPr>
        <w:t>մասնակիցը</w:t>
      </w:r>
      <w:r w:rsidR="00712311" w:rsidRPr="0093002B">
        <w:rPr>
          <w:rFonts w:ascii="GHEA Grapalat" w:hAnsi="GHEA Grapalat"/>
          <w:sz w:val="20"/>
          <w:szCs w:val="20"/>
          <w:lang w:val="af-ZA"/>
        </w:rPr>
        <w:t xml:space="preserve"> </w:t>
      </w:r>
      <w:r w:rsidRPr="0093002B">
        <w:rPr>
          <w:rFonts w:ascii="GHEA Grapalat" w:hAnsi="GHEA Grapalat"/>
          <w:sz w:val="20"/>
          <w:szCs w:val="20"/>
        </w:rPr>
        <w:t>հայտ</w:t>
      </w:r>
      <w:r w:rsidRPr="0093002B">
        <w:rPr>
          <w:rFonts w:ascii="GHEA Grapalat" w:hAnsi="GHEA Grapalat"/>
          <w:sz w:val="20"/>
          <w:szCs w:val="20"/>
          <w:lang w:val="af-ZA"/>
        </w:rPr>
        <w:t xml:space="preserve"> </w:t>
      </w:r>
      <w:r w:rsidRPr="0093002B">
        <w:rPr>
          <w:rFonts w:ascii="GHEA Grapalat" w:hAnsi="GHEA Grapalat"/>
          <w:sz w:val="20"/>
          <w:szCs w:val="20"/>
        </w:rPr>
        <w:t>ներկայացնում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մեկից</w:t>
      </w:r>
      <w:r w:rsidRPr="0093002B">
        <w:rPr>
          <w:rFonts w:ascii="GHEA Grapalat" w:hAnsi="GHEA Grapalat"/>
          <w:sz w:val="20"/>
          <w:szCs w:val="20"/>
          <w:lang w:val="af-ZA"/>
        </w:rPr>
        <w:t xml:space="preserve"> </w:t>
      </w:r>
      <w:r w:rsidRPr="0093002B">
        <w:rPr>
          <w:rFonts w:ascii="GHEA Grapalat" w:hAnsi="GHEA Grapalat"/>
          <w:sz w:val="20"/>
          <w:szCs w:val="20"/>
        </w:rPr>
        <w:t>ավել</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00712311" w:rsidRPr="0093002B">
        <w:rPr>
          <w:rFonts w:ascii="GHEA Grapalat" w:hAnsi="GHEA Grapalat"/>
          <w:sz w:val="20"/>
          <w:szCs w:val="20"/>
        </w:rPr>
        <w:t>հայտի</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ապահովումը</w:t>
      </w:r>
      <w:r w:rsidR="00712311" w:rsidRPr="0093002B">
        <w:rPr>
          <w:rFonts w:ascii="GHEA Grapalat" w:hAnsi="GHEA Grapalat"/>
          <w:sz w:val="20"/>
          <w:szCs w:val="20"/>
          <w:lang w:val="af-ZA"/>
        </w:rPr>
        <w:t xml:space="preserve"> </w:t>
      </w:r>
      <w:r w:rsidRPr="0093002B">
        <w:rPr>
          <w:rFonts w:ascii="GHEA Grapalat" w:hAnsi="GHEA Grapalat"/>
          <w:sz w:val="20"/>
          <w:szCs w:val="20"/>
        </w:rPr>
        <w:t>կարող</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ներկայացնել</w:t>
      </w:r>
      <w:r w:rsidRPr="0093002B">
        <w:rPr>
          <w:rFonts w:ascii="GHEA Grapalat" w:hAnsi="GHEA Grapalat"/>
          <w:sz w:val="20"/>
          <w:szCs w:val="20"/>
          <w:lang w:val="af-ZA"/>
        </w:rPr>
        <w:t xml:space="preserve"> </w:t>
      </w:r>
      <w:r w:rsidRPr="0093002B">
        <w:rPr>
          <w:rFonts w:ascii="GHEA Grapalat" w:hAnsi="GHEA Grapalat"/>
          <w:sz w:val="20"/>
          <w:szCs w:val="20"/>
        </w:rPr>
        <w:t>ինչպես</w:t>
      </w:r>
      <w:r w:rsidRPr="0093002B">
        <w:rPr>
          <w:rFonts w:ascii="GHEA Grapalat" w:hAnsi="GHEA Grapalat"/>
          <w:sz w:val="20"/>
          <w:szCs w:val="20"/>
          <w:lang w:val="af-ZA"/>
        </w:rPr>
        <w:t xml:space="preserve"> </w:t>
      </w:r>
      <w:r w:rsidRPr="0093002B">
        <w:rPr>
          <w:rFonts w:ascii="GHEA Grapalat" w:hAnsi="GHEA Grapalat"/>
          <w:sz w:val="20"/>
          <w:szCs w:val="20"/>
        </w:rPr>
        <w:t>յուրաքանչյուր</w:t>
      </w:r>
      <w:r w:rsidRPr="0093002B">
        <w:rPr>
          <w:rFonts w:ascii="GHEA Grapalat" w:hAnsi="GHEA Grapalat"/>
          <w:sz w:val="20"/>
          <w:szCs w:val="20"/>
          <w:lang w:val="af-ZA"/>
        </w:rPr>
        <w:t xml:space="preserve"> </w:t>
      </w:r>
      <w:r w:rsidRPr="0093002B">
        <w:rPr>
          <w:rFonts w:ascii="GHEA Grapalat" w:hAnsi="GHEA Grapalat"/>
          <w:sz w:val="20"/>
          <w:szCs w:val="20"/>
        </w:rPr>
        <w:t>չափաբաժնի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առանձին</w:t>
      </w:r>
      <w:r w:rsidRPr="0093002B">
        <w:rPr>
          <w:rFonts w:ascii="GHEA Grapalat" w:hAnsi="GHEA Grapalat"/>
          <w:sz w:val="20"/>
          <w:szCs w:val="20"/>
          <w:lang w:val="af-ZA"/>
        </w:rPr>
        <w:t xml:space="preserve">, </w:t>
      </w:r>
      <w:r w:rsidRPr="0093002B">
        <w:rPr>
          <w:rFonts w:ascii="GHEA Grapalat" w:hAnsi="GHEA Grapalat"/>
          <w:sz w:val="20"/>
          <w:szCs w:val="20"/>
        </w:rPr>
        <w:t>այնպես</w:t>
      </w:r>
      <w:r w:rsidRPr="0093002B">
        <w:rPr>
          <w:rFonts w:ascii="GHEA Grapalat" w:hAnsi="GHEA Grapalat"/>
          <w:sz w:val="20"/>
          <w:szCs w:val="20"/>
          <w:lang w:val="af-ZA"/>
        </w:rPr>
        <w:t xml:space="preserve"> </w:t>
      </w:r>
      <w:r w:rsidRPr="0093002B">
        <w:rPr>
          <w:rFonts w:ascii="GHEA Grapalat" w:hAnsi="GHEA Grapalat"/>
          <w:sz w:val="20"/>
          <w:szCs w:val="20"/>
        </w:rPr>
        <w:t>էլ</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բոլոր</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00273411" w:rsidRPr="0093002B">
        <w:rPr>
          <w:rFonts w:ascii="GHEA Grapalat" w:hAnsi="GHEA Grapalat"/>
          <w:sz w:val="20"/>
          <w:szCs w:val="20"/>
        </w:rPr>
        <w:t>Մեկ</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ներկայացվելու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դրա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գումարը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հաշվարկվում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ներկայացված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չափաբաժինների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գնման գների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իսկ</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առաջարկները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գերազանցելու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առաջարկների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հանրագումարի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նկատմամբ՝</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հաշվի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առնելով</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Կարգի</w:t>
      </w:r>
      <w:r w:rsidR="00273411" w:rsidRPr="0093002B">
        <w:rPr>
          <w:rFonts w:ascii="GHEA Grapalat" w:hAnsi="GHEA Grapalat"/>
          <w:sz w:val="20"/>
          <w:szCs w:val="20"/>
          <w:lang w:val="af-ZA"/>
        </w:rPr>
        <w:t xml:space="preserve"> 32-</w:t>
      </w:r>
      <w:r w:rsidR="00273411" w:rsidRPr="0093002B">
        <w:rPr>
          <w:rFonts w:ascii="GHEA Grapalat" w:hAnsi="GHEA Grapalat"/>
          <w:sz w:val="20"/>
          <w:szCs w:val="20"/>
        </w:rPr>
        <w:t>րդ</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կետի</w:t>
      </w:r>
      <w:r w:rsidR="00273411" w:rsidRPr="0093002B">
        <w:rPr>
          <w:rFonts w:ascii="GHEA Grapalat" w:hAnsi="GHEA Grapalat"/>
          <w:sz w:val="20"/>
          <w:szCs w:val="20"/>
          <w:lang w:val="af-ZA"/>
        </w:rPr>
        <w:t xml:space="preserve"> 1-</w:t>
      </w:r>
      <w:r w:rsidR="00273411" w:rsidRPr="0093002B">
        <w:rPr>
          <w:rFonts w:ascii="GHEA Grapalat" w:hAnsi="GHEA Grapalat"/>
          <w:sz w:val="20"/>
          <w:szCs w:val="20"/>
        </w:rPr>
        <w:t>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ենթակետի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ե</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պարբերության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պահանջները</w:t>
      </w:r>
      <w:r w:rsidR="00273411" w:rsidRPr="0093002B">
        <w:rPr>
          <w:rFonts w:ascii="GHEA Grapalat" w:hAnsi="GHEA Grapalat"/>
          <w:sz w:val="20"/>
          <w:szCs w:val="20"/>
          <w:lang w:val="hy-AM"/>
        </w:rPr>
        <w:t>:</w:t>
      </w:r>
    </w:p>
    <w:p w14:paraId="5130F67B" w14:textId="277F5439" w:rsidR="000A7528" w:rsidRPr="0093002B" w:rsidRDefault="000A7528" w:rsidP="00EF3662">
      <w:pPr>
        <w:ind w:firstLine="375"/>
        <w:jc w:val="both"/>
        <w:rPr>
          <w:rFonts w:ascii="GHEA Grapalat" w:hAnsi="GHEA Grapalat"/>
          <w:sz w:val="20"/>
          <w:szCs w:val="20"/>
          <w:lang w:val="af-ZA"/>
        </w:rPr>
      </w:pPr>
      <w:r w:rsidRPr="0093002B">
        <w:rPr>
          <w:rFonts w:ascii="GHEA Grapalat" w:hAnsi="GHEA Grapalat"/>
          <w:sz w:val="20"/>
          <w:szCs w:val="20"/>
        </w:rPr>
        <w:t>բ</w:t>
      </w:r>
      <w:r w:rsidRPr="0093002B">
        <w:rPr>
          <w:rFonts w:ascii="GHEA Grapalat" w:hAnsi="GHEA Grapalat"/>
          <w:sz w:val="20"/>
          <w:szCs w:val="20"/>
          <w:lang w:val="hy-AM"/>
        </w:rPr>
        <w:t>.</w:t>
      </w:r>
      <w:r w:rsidR="00273411" w:rsidRPr="0093002B">
        <w:rPr>
          <w:rFonts w:ascii="GHEA Grapalat" w:hAnsi="GHEA Grapalat" w:cs="Sylfaen"/>
          <w:sz w:val="20"/>
          <w:lang w:val="hy-AM"/>
        </w:rPr>
        <w:t>Մ</w:t>
      </w:r>
      <w:r w:rsidR="00273411" w:rsidRPr="0093002B">
        <w:rPr>
          <w:rFonts w:ascii="GHEA Grapalat" w:hAnsi="GHEA Grapalat" w:cs="Sylfaen"/>
          <w:sz w:val="20"/>
          <w:lang w:val="ru-RU"/>
        </w:rPr>
        <w:t>ասնակիցը</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զրկվում</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պայմանագիր</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կնքելու</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իրավունքից</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որևէ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չափաբաժնի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մասով</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հայտի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ապահովումը</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վճարվում</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միայն</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այդ</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չափաբաժնի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նկատմամբ</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հաշվարկված</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ապահովման</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չափով</w:t>
      </w:r>
      <w:r w:rsidR="00273411" w:rsidRPr="0093002B" w:rsidDel="00273411">
        <w:rPr>
          <w:rFonts w:ascii="GHEA Grapalat" w:hAnsi="GHEA Grapalat"/>
          <w:sz w:val="20"/>
          <w:szCs w:val="20"/>
          <w:lang w:val="af-ZA"/>
        </w:rPr>
        <w:t xml:space="preserve"> </w:t>
      </w:r>
      <w:r w:rsidRPr="0093002B">
        <w:rPr>
          <w:rFonts w:ascii="GHEA Grapalat" w:hAnsi="GHEA Grapalat"/>
          <w:sz w:val="20"/>
          <w:szCs w:val="20"/>
          <w:lang w:val="af-ZA"/>
        </w:rPr>
        <w:t>:</w:t>
      </w:r>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93002B">
        <w:rPr>
          <w:rFonts w:ascii="GHEA Grapalat" w:hAnsi="GHEA Grapalat" w:cs="Sylfaen"/>
          <w:sz w:val="20"/>
          <w:lang w:val="ru-RU"/>
        </w:rPr>
        <w:t>Մասնակիցը</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վճարում</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է</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հայտի</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ապահովումը</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եթե</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00EB602D"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4890C4AA" w14:textId="5ACEDD15"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r w:rsidR="00096865" w:rsidRPr="00C13D25">
        <w:rPr>
          <w:rFonts w:ascii="GHEA Grapalat" w:hAnsi="GHEA Grapalat" w:cs="Sylfaen"/>
          <w:sz w:val="20"/>
          <w:lang w:val="ru-RU"/>
        </w:rPr>
        <w:t>Հայտի</w:t>
      </w:r>
      <w:r w:rsidR="00096865" w:rsidRPr="00C13D25">
        <w:rPr>
          <w:rFonts w:ascii="GHEA Grapalat" w:hAnsi="GHEA Grapalat" w:cs="Sylfaen"/>
          <w:sz w:val="20"/>
          <w:lang w:val="af-ZA"/>
        </w:rPr>
        <w:t xml:space="preserve"> </w:t>
      </w:r>
      <w:r w:rsidR="00096865" w:rsidRPr="00C13D25">
        <w:rPr>
          <w:rFonts w:ascii="GHEA Grapalat" w:hAnsi="GHEA Grapalat" w:cs="Sylfaen"/>
          <w:sz w:val="20"/>
          <w:lang w:val="ru-RU"/>
        </w:rPr>
        <w:t>ապահով</w:t>
      </w:r>
      <w:r w:rsidR="0093460D" w:rsidRPr="00C13D25">
        <w:rPr>
          <w:rFonts w:ascii="GHEA Grapalat" w:hAnsi="GHEA Grapalat" w:cs="Sylfaen"/>
          <w:sz w:val="20"/>
        </w:rPr>
        <w:t>ումը</w:t>
      </w:r>
      <w:r w:rsidR="0093460D" w:rsidRPr="00C13D25">
        <w:rPr>
          <w:rFonts w:ascii="GHEA Grapalat" w:hAnsi="GHEA Grapalat" w:cs="Sylfaen"/>
          <w:sz w:val="20"/>
          <w:lang w:val="af-ZA"/>
        </w:rPr>
        <w:t xml:space="preserve"> </w:t>
      </w:r>
      <w:r w:rsidR="00E43CEB" w:rsidRPr="00C13D25">
        <w:rPr>
          <w:rFonts w:ascii="GHEA Grapalat" w:hAnsi="GHEA Grapalat" w:cs="Sylfaen"/>
          <w:sz w:val="20"/>
        </w:rPr>
        <w:t>պետք</w:t>
      </w:r>
      <w:r w:rsidR="00E43CEB" w:rsidRPr="00C13D25">
        <w:rPr>
          <w:rFonts w:ascii="GHEA Grapalat" w:hAnsi="GHEA Grapalat" w:cs="Sylfaen"/>
          <w:sz w:val="20"/>
          <w:lang w:val="af-ZA"/>
        </w:rPr>
        <w:t xml:space="preserve"> </w:t>
      </w:r>
      <w:r w:rsidR="00E43CEB" w:rsidRPr="00C13D25">
        <w:rPr>
          <w:rFonts w:ascii="GHEA Grapalat" w:hAnsi="GHEA Grapalat" w:cs="Sylfaen"/>
          <w:sz w:val="20"/>
        </w:rPr>
        <w:t>է</w:t>
      </w:r>
      <w:r w:rsidR="00E43CEB" w:rsidRPr="00C13D25">
        <w:rPr>
          <w:rFonts w:ascii="GHEA Grapalat" w:hAnsi="GHEA Grapalat" w:cs="Sylfaen"/>
          <w:sz w:val="20"/>
          <w:lang w:val="af-ZA"/>
        </w:rPr>
        <w:t xml:space="preserve"> </w:t>
      </w:r>
      <w:r w:rsidR="00C23B1B" w:rsidRPr="00C13D25">
        <w:rPr>
          <w:rFonts w:ascii="GHEA Grapalat" w:hAnsi="GHEA Grapalat" w:cs="Sylfaen"/>
          <w:sz w:val="20"/>
        </w:rPr>
        <w:t>վավեր</w:t>
      </w:r>
      <w:r w:rsidR="00C23B1B" w:rsidRPr="00C13D25">
        <w:rPr>
          <w:rFonts w:ascii="GHEA Grapalat" w:hAnsi="GHEA Grapalat" w:cs="Sylfaen"/>
          <w:sz w:val="20"/>
          <w:lang w:val="af-ZA"/>
        </w:rPr>
        <w:t xml:space="preserve"> </w:t>
      </w:r>
      <w:r w:rsidR="00E43CEB" w:rsidRPr="00C13D25">
        <w:rPr>
          <w:rFonts w:ascii="GHEA Grapalat" w:hAnsi="GHEA Grapalat" w:cs="Sylfaen"/>
          <w:sz w:val="20"/>
        </w:rPr>
        <w:t>լինի</w:t>
      </w:r>
      <w:r w:rsidR="00E43CEB"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 հայտերի ներկայացման վերջնաժամկետը</w:t>
      </w:r>
      <w:r w:rsidR="00C813A9"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լրանալու </w:t>
      </w:r>
      <w:r w:rsidR="00C813A9" w:rsidRPr="00C13D25">
        <w:rPr>
          <w:rFonts w:ascii="GHEA Grapalat" w:hAnsi="GHEA Grapalat" w:cs="Sylfaen"/>
          <w:sz w:val="20"/>
        </w:rPr>
        <w:t>օրվանից</w:t>
      </w:r>
      <w:r w:rsidR="00C813A9" w:rsidRPr="00C13D25">
        <w:rPr>
          <w:rFonts w:ascii="GHEA Grapalat" w:hAnsi="GHEA Grapalat" w:cs="Sylfaen"/>
          <w:sz w:val="20"/>
          <w:lang w:val="af-ZA"/>
        </w:rPr>
        <w:t xml:space="preserve"> </w:t>
      </w:r>
      <w:r w:rsidR="00C813A9" w:rsidRPr="00C13D25">
        <w:rPr>
          <w:rFonts w:ascii="GHEA Grapalat" w:hAnsi="GHEA Grapalat" w:cs="Sylfaen"/>
          <w:sz w:val="20"/>
        </w:rPr>
        <w:t>հաշված</w:t>
      </w:r>
      <w:r w:rsidR="00C813A9" w:rsidRPr="00C13D25">
        <w:rPr>
          <w:rFonts w:ascii="GHEA Grapalat" w:hAnsi="GHEA Grapalat" w:cs="Sylfaen"/>
          <w:sz w:val="20"/>
          <w:lang w:val="af-ZA"/>
        </w:rPr>
        <w:t xml:space="preserve"> </w:t>
      </w:r>
      <w:r w:rsidR="00A27FAF" w:rsidRPr="00C13D25">
        <w:rPr>
          <w:rFonts w:ascii="GHEA Grapalat" w:hAnsi="GHEA Grapalat" w:cs="Sylfaen"/>
          <w:sz w:val="20"/>
          <w:lang w:val="af-ZA"/>
        </w:rPr>
        <w:t>90</w:t>
      </w:r>
      <w:r w:rsidR="00822942" w:rsidRPr="00C13D25">
        <w:rPr>
          <w:rFonts w:ascii="GHEA Grapalat" w:hAnsi="GHEA Grapalat" w:cs="Sylfaen"/>
          <w:sz w:val="20"/>
          <w:lang w:val="hy-AM"/>
        </w:rPr>
        <w:t xml:space="preserve"> </w:t>
      </w:r>
      <w:r w:rsidR="00822942" w:rsidRPr="00C13D25">
        <w:rPr>
          <w:rFonts w:ascii="GHEA Grapalat" w:hAnsi="GHEA Grapalat" w:cs="Sylfaen"/>
          <w:sz w:val="20"/>
          <w:lang w:val="af-ZA"/>
        </w:rPr>
        <w:t>(</w:t>
      </w:r>
      <w:r w:rsidR="00822942" w:rsidRPr="00C13D25">
        <w:rPr>
          <w:rFonts w:ascii="GHEA Grapalat" w:hAnsi="GHEA Grapalat" w:cs="Sylfaen"/>
          <w:sz w:val="20"/>
          <w:lang w:val="hy-AM"/>
        </w:rPr>
        <w:t>իննսուն</w:t>
      </w:r>
      <w:r w:rsidR="00822942" w:rsidRPr="00C13D25">
        <w:rPr>
          <w:rFonts w:ascii="GHEA Grapalat" w:hAnsi="GHEA Grapalat" w:cs="Sylfaen"/>
          <w:sz w:val="20"/>
          <w:lang w:val="af-ZA"/>
        </w:rPr>
        <w:t>)</w:t>
      </w:r>
      <w:r w:rsidR="00C813A9" w:rsidRPr="00C13D25">
        <w:rPr>
          <w:rFonts w:ascii="GHEA Grapalat" w:hAnsi="GHEA Grapalat" w:cs="Sylfaen"/>
          <w:sz w:val="20"/>
          <w:lang w:val="af-ZA"/>
        </w:rPr>
        <w:t xml:space="preserve"> </w:t>
      </w:r>
      <w:r w:rsidR="001A4EF7" w:rsidRPr="00C13D25">
        <w:rPr>
          <w:rFonts w:ascii="GHEA Grapalat" w:hAnsi="GHEA Grapalat" w:cs="Sylfaen"/>
          <w:sz w:val="20"/>
        </w:rPr>
        <w:t>աշխատանքային</w:t>
      </w:r>
      <w:r w:rsidR="001A4EF7" w:rsidRPr="00C13D25">
        <w:rPr>
          <w:rFonts w:ascii="GHEA Grapalat" w:hAnsi="GHEA Grapalat" w:cs="Sylfaen"/>
          <w:sz w:val="20"/>
          <w:lang w:val="af-ZA"/>
        </w:rPr>
        <w:t xml:space="preserve"> </w:t>
      </w:r>
      <w:r w:rsidR="001A4EF7" w:rsidRPr="00C13D25">
        <w:rPr>
          <w:rFonts w:ascii="GHEA Grapalat" w:hAnsi="GHEA Grapalat" w:cs="Sylfaen"/>
          <w:sz w:val="20"/>
        </w:rPr>
        <w:t>օր</w:t>
      </w:r>
      <w:r w:rsidR="0093460D" w:rsidRPr="00C13D25">
        <w:rPr>
          <w:rFonts w:ascii="GHEA Grapalat" w:hAnsi="GHEA Grapalat"/>
          <w:sz w:val="20"/>
          <w:szCs w:val="20"/>
          <w:lang w:val="af-ZA"/>
        </w:rPr>
        <w:t>:</w:t>
      </w:r>
      <w:r w:rsidR="001A4EF7" w:rsidRPr="00C13D25">
        <w:rPr>
          <w:rFonts w:ascii="GHEA Grapalat" w:hAnsi="GHEA Grapalat"/>
          <w:sz w:val="20"/>
          <w:szCs w:val="20"/>
          <w:lang w:val="af-ZA"/>
        </w:rPr>
        <w:t xml:space="preserve"> </w:t>
      </w:r>
    </w:p>
    <w:p w14:paraId="74D59B26" w14:textId="16BCC219" w:rsidR="002A0AD3" w:rsidRPr="00C13D25" w:rsidRDefault="00C13D25" w:rsidP="002A0AD3">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2A0AD3"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lastRenderedPageBreak/>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769A3037" w14:textId="77777777" w:rsidR="00096865" w:rsidRPr="0093002B" w:rsidRDefault="00096865" w:rsidP="00EF3662">
      <w:pPr>
        <w:ind w:firstLine="567"/>
        <w:jc w:val="both"/>
        <w:rPr>
          <w:rFonts w:ascii="GHEA Grapalat" w:hAnsi="GHEA Grapalat" w:cs="Sylfaen"/>
          <w:sz w:val="20"/>
          <w:szCs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7AE9A82"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օրվանից</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հաշված</w:t>
      </w:r>
      <w:r w:rsidR="004C3803" w:rsidRPr="0093002B">
        <w:rPr>
          <w:rFonts w:ascii="GHEA Grapalat" w:hAnsi="GHEA Grapalat" w:cs="Sylfaen"/>
          <w:szCs w:val="24"/>
        </w:rPr>
        <w:t xml:space="preserve"> </w:t>
      </w:r>
      <w:r w:rsidR="0021050D" w:rsidRPr="000B7150">
        <w:rPr>
          <w:rFonts w:ascii="GHEA Grapalat" w:hAnsi="GHEA Grapalat" w:cs="Sylfaen"/>
          <w:b/>
          <w:bCs/>
          <w:szCs w:val="24"/>
        </w:rPr>
        <w:t>3</w:t>
      </w:r>
      <w:r w:rsidR="00381C67" w:rsidRPr="000B7150">
        <w:rPr>
          <w:rFonts w:ascii="GHEA Grapalat" w:hAnsi="GHEA Grapalat" w:cs="Sylfaen"/>
          <w:b/>
          <w:bCs/>
          <w:szCs w:val="24"/>
        </w:rPr>
        <w:t>5</w:t>
      </w:r>
      <w:r w:rsidR="0021050D" w:rsidRPr="000B7150">
        <w:rPr>
          <w:rFonts w:ascii="GHEA Grapalat" w:hAnsi="GHEA Grapalat" w:cs="Sylfaen"/>
          <w:b/>
          <w:bCs/>
          <w:szCs w:val="24"/>
        </w:rPr>
        <w:t>-</w:t>
      </w:r>
      <w:r w:rsidR="004C3803" w:rsidRPr="000B7150">
        <w:rPr>
          <w:rFonts w:ascii="GHEA Grapalat" w:hAnsi="GHEA Grapalat" w:cs="Sylfaen"/>
          <w:b/>
          <w:bCs/>
          <w:szCs w:val="24"/>
          <w:lang w:val="ru-RU"/>
        </w:rPr>
        <w:t>րդ</w:t>
      </w:r>
      <w:r w:rsidR="004C3803" w:rsidRPr="000B7150">
        <w:rPr>
          <w:rFonts w:ascii="GHEA Grapalat" w:hAnsi="GHEA Grapalat" w:cs="Sylfaen"/>
          <w:b/>
          <w:bCs/>
          <w:szCs w:val="24"/>
        </w:rPr>
        <w:t xml:space="preserve"> </w:t>
      </w:r>
      <w:r w:rsidR="004C3803" w:rsidRPr="000B7150">
        <w:rPr>
          <w:rFonts w:ascii="GHEA Grapalat" w:hAnsi="GHEA Grapalat" w:cs="Sylfaen"/>
          <w:b/>
          <w:bCs/>
          <w:szCs w:val="24"/>
          <w:lang w:val="ru-RU"/>
        </w:rPr>
        <w:t>օրվա</w:t>
      </w:r>
      <w:r w:rsidR="004C3803" w:rsidRPr="000B7150">
        <w:rPr>
          <w:rFonts w:ascii="GHEA Grapalat" w:hAnsi="GHEA Grapalat" w:cs="Sylfaen"/>
          <w:b/>
          <w:bCs/>
          <w:szCs w:val="24"/>
        </w:rPr>
        <w:t xml:space="preserve"> </w:t>
      </w:r>
      <w:r w:rsidR="004C3803" w:rsidRPr="000B7150">
        <w:rPr>
          <w:rFonts w:ascii="GHEA Grapalat" w:hAnsi="GHEA Grapalat" w:cs="Sylfaen"/>
          <w:b/>
          <w:bCs/>
          <w:szCs w:val="24"/>
          <w:lang w:val="ru-RU"/>
        </w:rPr>
        <w:t>ժամը</w:t>
      </w:r>
      <w:r w:rsidR="004C3803" w:rsidRPr="000B7150">
        <w:rPr>
          <w:rFonts w:ascii="GHEA Grapalat" w:hAnsi="GHEA Grapalat" w:cs="Sylfaen"/>
          <w:b/>
          <w:bCs/>
          <w:szCs w:val="24"/>
        </w:rPr>
        <w:t xml:space="preserve"> </w:t>
      </w:r>
      <w:r w:rsidR="0021050D" w:rsidRPr="000B7150">
        <w:rPr>
          <w:rFonts w:ascii="GHEA Grapalat" w:hAnsi="GHEA Grapalat" w:cs="Sylfaen"/>
          <w:b/>
          <w:bCs/>
          <w:szCs w:val="24"/>
        </w:rPr>
        <w:t>17։00-</w:t>
      </w:r>
      <w:r w:rsidR="004C3803" w:rsidRPr="000B7150">
        <w:rPr>
          <w:rFonts w:ascii="GHEA Grapalat" w:hAnsi="GHEA Grapalat" w:cs="Sylfaen"/>
          <w:b/>
          <w:bCs/>
          <w:szCs w:val="24"/>
          <w:lang w:val="en-US"/>
        </w:rPr>
        <w:t>ի</w:t>
      </w:r>
      <w:r w:rsidR="004C3803" w:rsidRPr="000B7150">
        <w:rPr>
          <w:rFonts w:ascii="GHEA Grapalat" w:hAnsi="GHEA Grapalat" w:cs="Sylfaen"/>
          <w:b/>
          <w:bCs/>
          <w:szCs w:val="24"/>
          <w:lang w:val="ru-RU"/>
        </w:rPr>
        <w:t>ն</w:t>
      </w:r>
      <w:r w:rsidR="004C3803" w:rsidRPr="0093002B">
        <w:rPr>
          <w:rFonts w:ascii="GHEA Grapalat" w:hAnsi="GHEA Grapalat" w:cs="Sylfaen"/>
          <w:szCs w:val="24"/>
          <w:lang w:val="ru-RU"/>
        </w:rPr>
        <w:t>։</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537C66D2"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381C67">
        <w:rPr>
          <w:rFonts w:ascii="GHEA Grapalat" w:hAnsi="GHEA Grapalat" w:cs="Sylfaen"/>
          <w:sz w:val="20"/>
          <w:lang w:val="hy-AM"/>
        </w:rPr>
        <w:t xml:space="preserve"> </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706A238C"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81C67">
        <w:rPr>
          <w:rFonts w:ascii="GHEA Grapalat" w:hAnsi="GHEA Grapalat" w:cs="Sylfaen"/>
          <w:sz w:val="20"/>
          <w:szCs w:val="24"/>
          <w:lang w:val="hy-AM" w:eastAsia="en-US"/>
        </w:rPr>
        <w:t xml:space="preserve"> </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32E2A626"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381C67">
        <w:rPr>
          <w:rFonts w:ascii="GHEA Grapalat" w:hAnsi="GHEA Grapalat" w:cs="Sylfaen"/>
          <w:szCs w:val="24"/>
          <w:lang w:val="hy-AM"/>
        </w:rPr>
        <w:t xml:space="preserve"> </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144E4484" w:rsidR="00096865" w:rsidRPr="0093002B" w:rsidRDefault="00FD274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21050D">
        <w:rPr>
          <w:rFonts w:ascii="GHEA Grapalat" w:hAnsi="GHEA Grapalat" w:cs="Sylfaen"/>
          <w:i w:val="0"/>
          <w:szCs w:val="24"/>
          <w:lang w:val="af-ZA"/>
        </w:rPr>
        <w:t xml:space="preserve">սույն հրավերը հրապարակեու օրվա դրությամբ ՀՀ ԿԲ-ի կողմից սահմանված </w:t>
      </w:r>
      <w:r w:rsidR="0021050D" w:rsidRPr="0093002B">
        <w:rPr>
          <w:rFonts w:ascii="GHEA Grapalat" w:hAnsi="GHEA Grapalat" w:cs="Sylfaen"/>
          <w:i w:val="0"/>
          <w:szCs w:val="24"/>
          <w:vertAlign w:val="superscript"/>
          <w:lang w:val="af-ZA"/>
        </w:rPr>
        <w:t xml:space="preserve"> </w:t>
      </w:r>
      <w:r w:rsidR="0021050D" w:rsidRPr="0093002B">
        <w:rPr>
          <w:rFonts w:ascii="GHEA Grapalat" w:hAnsi="GHEA Grapalat" w:cs="Sylfaen"/>
          <w:i w:val="0"/>
          <w:szCs w:val="24"/>
          <w:lang w:val="ru-RU"/>
        </w:rPr>
        <w:t>փոխարժեքով։</w:t>
      </w:r>
    </w:p>
    <w:p w14:paraId="56A21357" w14:textId="3C0CD60C"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81C67">
        <w:rPr>
          <w:rFonts w:ascii="GHEA Grapalat" w:hAnsi="GHEA Grapalat" w:cs="Sylfaen"/>
          <w:sz w:val="20"/>
          <w:szCs w:val="24"/>
          <w:lang w:val="hy-AM" w:eastAsia="en-US"/>
        </w:rPr>
        <w:t xml:space="preserve"> </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lastRenderedPageBreak/>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361F251D"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անհամապատասխանություններ՝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պահանջների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նկատմամբ</w:t>
      </w:r>
      <w:r w:rsidR="002B121D" w:rsidRPr="0093002B">
        <w:rPr>
          <w:rFonts w:ascii="GHEA Grapalat" w:hAnsi="GHEA Grapalat" w:cs="Sylfaen"/>
          <w:sz w:val="20"/>
          <w:szCs w:val="24"/>
          <w:lang w:val="af-ZA" w:eastAsia="en-US"/>
        </w:rPr>
        <w:t>,</w:t>
      </w:r>
      <w:bookmarkStart w:id="7" w:name="_Hlk9262487"/>
      <w:r w:rsidR="00476579" w:rsidRPr="0093002B">
        <w:rPr>
          <w:rFonts w:ascii="GHEA Grapalat" w:hAnsi="GHEA Grapalat" w:cs="Sylfaen"/>
          <w:sz w:val="20"/>
          <w:szCs w:val="24"/>
          <w:lang w:val="hy-AM" w:eastAsia="en-US"/>
        </w:rPr>
        <w:t xml:space="preserve"> ներառյալ </w:t>
      </w:r>
      <w:r w:rsidR="008011E4" w:rsidRPr="0093002B">
        <w:rPr>
          <w:rFonts w:ascii="GHEA Grapalat" w:hAnsi="GHEA Grapalat" w:cs="Sylfaen"/>
          <w:sz w:val="20"/>
          <w:szCs w:val="24"/>
          <w:lang w:val="hy-AM" w:eastAsia="en-US"/>
        </w:rPr>
        <w:t xml:space="preserve">այնդեպքը, </w:t>
      </w:r>
      <w:r w:rsidR="00476579" w:rsidRPr="0093002B">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93002B">
        <w:rPr>
          <w:rFonts w:ascii="GHEA Grapalat" w:hAnsi="GHEA Grapalat" w:cs="Sylfaen"/>
          <w:sz w:val="20"/>
          <w:szCs w:val="24"/>
          <w:lang w:val="hy-AM" w:eastAsia="en-US"/>
        </w:rPr>
        <w:t xml:space="preserve">հաստատված </w:t>
      </w:r>
      <w:r w:rsidR="00476579" w:rsidRPr="0093002B">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93002B">
        <w:rPr>
          <w:rFonts w:ascii="GHEA Grapalat" w:hAnsi="GHEA Grapalat" w:cs="Sylfaen"/>
          <w:sz w:val="20"/>
          <w:szCs w:val="24"/>
          <w:lang w:val="hy-AM"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աշխատանքային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նիստը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իսկ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քարտուղարը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դրա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մասին</w:t>
      </w:r>
      <w:r w:rsidR="002B121D" w:rsidRPr="0093002B">
        <w:rPr>
          <w:rFonts w:ascii="GHEA Grapalat" w:hAnsi="GHEA Grapalat" w:cs="Sylfaen"/>
          <w:sz w:val="20"/>
          <w:szCs w:val="24"/>
          <w:lang w:val="af-ZA" w:eastAsia="en-US"/>
        </w:rPr>
        <w:t xml:space="preserve"> </w:t>
      </w:r>
      <w:r w:rsidR="00476579" w:rsidRPr="0093002B">
        <w:rPr>
          <w:rFonts w:ascii="GHEA Grapalat" w:hAnsi="GHEA Grapalat" w:cs="Sylfaen"/>
          <w:sz w:val="20"/>
          <w:szCs w:val="24"/>
          <w:lang w:val="af-ZA" w:eastAsia="en-US"/>
        </w:rPr>
        <w:t xml:space="preserve">համակարգի միջոցով </w:t>
      </w:r>
      <w:r w:rsidR="002B121D" w:rsidRPr="0093002B">
        <w:rPr>
          <w:rFonts w:ascii="GHEA Grapalat" w:hAnsi="GHEA Grapalat" w:cs="Sylfaen"/>
          <w:sz w:val="20"/>
          <w:szCs w:val="24"/>
          <w:lang w:val="hy-AM" w:eastAsia="en-US"/>
        </w:rPr>
        <w:t>տեղեկացնում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ասնակցին՝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առաջարկելով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մինչև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ավարտը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շտկել</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w:t>
      </w:r>
      <w:r w:rsidR="009A30B4" w:rsidRPr="0093002B">
        <w:rPr>
          <w:rFonts w:ascii="GHEA Grapalat" w:hAnsi="GHEA Grapalat" w:cs="Sylfaen"/>
          <w:lang w:val="hy-AM"/>
        </w:rPr>
        <w:lastRenderedPageBreak/>
        <w:t xml:space="preserve">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8"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8"/>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3AE2DC40" w14:textId="1F84DC46"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9"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որակավորման</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22971741"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 xml:space="preserve">դեպքում </w:t>
      </w:r>
      <w:r w:rsidR="0021050D">
        <w:rPr>
          <w:rFonts w:ascii="GHEA Grapalat" w:hAnsi="GHEA Grapalat" w:cs="Sylfaen"/>
          <w:lang w:val="es-ES"/>
        </w:rPr>
        <w:t>10</w:t>
      </w:r>
      <w:r w:rsidRPr="0093002B">
        <w:rPr>
          <w:rFonts w:ascii="GHEA Grapalat" w:hAnsi="GHEA Grapalat" w:cs="Sylfaen"/>
          <w:lang w:val="es-ES"/>
        </w:rPr>
        <w:t xml:space="preserve">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23"/>
        <w:spacing w:line="240" w:lineRule="auto"/>
        <w:ind w:firstLine="567"/>
        <w:rPr>
          <w:rFonts w:ascii="GHEA Grapalat" w:hAnsi="GHEA Grapalat" w:cs="Sylfaen"/>
          <w:lang w:val="hy-AM"/>
        </w:rPr>
      </w:pPr>
    </w:p>
    <w:p w14:paraId="6871FDAC" w14:textId="77777777" w:rsidR="00491A74" w:rsidRPr="0093002B" w:rsidRDefault="00491A74">
      <w:pPr>
        <w:pStyle w:val="23"/>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21050D">
      <w:pP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lastRenderedPageBreak/>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13F8932F"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21050D">
        <w:rPr>
          <w:rFonts w:ascii="GHEA Grapalat" w:hAnsi="GHEA Grapalat" w:cs="Sylfaen"/>
          <w:sz w:val="20"/>
          <w:lang w:val="hy-AM"/>
        </w:rPr>
        <w:t>։</w:t>
      </w:r>
    </w:p>
    <w:p w14:paraId="1DF2C645" w14:textId="2AB8FA1C"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A07F96">
        <w:rPr>
          <w:rFonts w:ascii="GHEA Grapalat" w:hAnsi="GHEA Grapalat" w:cs="Sylfaen"/>
          <w:sz w:val="20"/>
          <w:highlight w:val="yellow"/>
          <w:lang w:val="hy-AM"/>
        </w:rPr>
        <w:t>Որակավորման</w:t>
      </w:r>
      <w:r w:rsidR="0074145B" w:rsidRPr="00A07F96">
        <w:rPr>
          <w:rFonts w:ascii="GHEA Grapalat" w:hAnsi="GHEA Grapalat" w:cs="Sylfaen"/>
          <w:sz w:val="20"/>
          <w:highlight w:val="yellow"/>
          <w:lang w:val="af-ZA"/>
        </w:rPr>
        <w:t xml:space="preserve"> </w:t>
      </w:r>
      <w:r w:rsidR="0074145B" w:rsidRPr="00A07F96">
        <w:rPr>
          <w:rFonts w:ascii="GHEA Grapalat" w:hAnsi="GHEA Grapalat" w:cs="Sylfaen"/>
          <w:sz w:val="20"/>
          <w:highlight w:val="yellow"/>
          <w:lang w:val="hy-AM"/>
        </w:rPr>
        <w:t>ապահովման</w:t>
      </w:r>
      <w:r w:rsidR="0074145B" w:rsidRPr="00A07F96">
        <w:rPr>
          <w:rFonts w:ascii="GHEA Grapalat" w:hAnsi="GHEA Grapalat" w:cs="Sylfaen"/>
          <w:sz w:val="20"/>
          <w:highlight w:val="yellow"/>
          <w:lang w:val="af-ZA"/>
        </w:rPr>
        <w:t xml:space="preserve"> </w:t>
      </w:r>
      <w:r w:rsidR="0074145B" w:rsidRPr="00A07F96">
        <w:rPr>
          <w:rFonts w:ascii="GHEA Grapalat" w:hAnsi="GHEA Grapalat" w:cs="Sylfaen"/>
          <w:sz w:val="20"/>
          <w:highlight w:val="yellow"/>
          <w:lang w:val="hy-AM"/>
        </w:rPr>
        <w:t>չափը</w:t>
      </w:r>
      <w:r w:rsidR="0074145B" w:rsidRPr="00A07F96">
        <w:rPr>
          <w:rFonts w:ascii="GHEA Grapalat" w:hAnsi="GHEA Grapalat" w:cs="Sylfaen"/>
          <w:sz w:val="20"/>
          <w:highlight w:val="yellow"/>
          <w:lang w:val="af-ZA"/>
        </w:rPr>
        <w:t xml:space="preserve"> </w:t>
      </w:r>
      <w:r w:rsidR="0074145B" w:rsidRPr="00A07F96">
        <w:rPr>
          <w:rFonts w:ascii="GHEA Grapalat" w:hAnsi="GHEA Grapalat" w:cs="Sylfaen"/>
          <w:sz w:val="20"/>
          <w:highlight w:val="yellow"/>
          <w:lang w:val="hy-AM"/>
        </w:rPr>
        <w:t>հավասար</w:t>
      </w:r>
      <w:r w:rsidR="0074145B" w:rsidRPr="00A07F96">
        <w:rPr>
          <w:rFonts w:ascii="GHEA Grapalat" w:hAnsi="GHEA Grapalat" w:cs="Sylfaen"/>
          <w:sz w:val="20"/>
          <w:highlight w:val="yellow"/>
          <w:lang w:val="af-ZA"/>
        </w:rPr>
        <w:t xml:space="preserve"> </w:t>
      </w:r>
      <w:r w:rsidR="0074145B" w:rsidRPr="00A07F96">
        <w:rPr>
          <w:rFonts w:ascii="GHEA Grapalat" w:hAnsi="GHEA Grapalat" w:cs="Sylfaen"/>
          <w:sz w:val="20"/>
          <w:highlight w:val="yellow"/>
          <w:lang w:val="hy-AM"/>
        </w:rPr>
        <w:t>է</w:t>
      </w:r>
      <w:r w:rsidR="00491A74" w:rsidRPr="00A07F96">
        <w:rPr>
          <w:rFonts w:ascii="GHEA Grapalat" w:hAnsi="GHEA Grapalat" w:cs="Sylfaen"/>
          <w:sz w:val="20"/>
          <w:highlight w:val="yellow"/>
          <w:lang w:val="hy-AM"/>
        </w:rPr>
        <w:t xml:space="preserve"> սույն ընթացակարգի շրջանակում գնվելիք աշխատանքների գնման գնի</w:t>
      </w:r>
      <w:r w:rsidR="0074145B" w:rsidRPr="00A07F96">
        <w:rPr>
          <w:rFonts w:ascii="GHEA Grapalat" w:hAnsi="GHEA Grapalat" w:cs="Sylfaen"/>
          <w:sz w:val="20"/>
          <w:highlight w:val="yellow"/>
          <w:lang w:val="af-ZA"/>
        </w:rPr>
        <w:t xml:space="preserve"> </w:t>
      </w:r>
      <w:r w:rsidR="000B7150" w:rsidRPr="00A07F96">
        <w:rPr>
          <w:rFonts w:ascii="GHEA Grapalat" w:hAnsi="GHEA Grapalat" w:cs="Sylfaen"/>
          <w:sz w:val="20"/>
          <w:highlight w:val="yellow"/>
          <w:lang w:val="af-ZA"/>
        </w:rPr>
        <w:t>15</w:t>
      </w:r>
      <w:r w:rsidR="000212A8" w:rsidRPr="00A07F96">
        <w:rPr>
          <w:rFonts w:ascii="GHEA Grapalat" w:hAnsi="GHEA Grapalat" w:cs="Sylfaen"/>
          <w:sz w:val="20"/>
          <w:highlight w:val="yellow"/>
          <w:lang w:val="hy-AM"/>
        </w:rPr>
        <w:t xml:space="preserve">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r w:rsidR="00F96621" w:rsidRPr="0093002B">
        <w:rPr>
          <w:rFonts w:ascii="GHEA Grapalat" w:hAnsi="GHEA Grapalat" w:cs="Sylfaen"/>
          <w:sz w:val="20"/>
        </w:rPr>
        <w:t>Որակավորման</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ապահովումը</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ներկայացվում</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r w:rsidR="000212A8" w:rsidRPr="0093002B">
        <w:rPr>
          <w:rFonts w:ascii="GHEA Grapalat" w:hAnsi="GHEA Grapalat" w:cs="Sylfaen"/>
          <w:sz w:val="20"/>
        </w:rPr>
        <w:t>կանխիկ</w:t>
      </w:r>
      <w:r w:rsidR="000212A8" w:rsidRPr="0093002B">
        <w:rPr>
          <w:rFonts w:ascii="GHEA Grapalat" w:hAnsi="GHEA Grapalat" w:cs="Sylfaen"/>
          <w:sz w:val="20"/>
          <w:lang w:val="af-ZA"/>
        </w:rPr>
        <w:t xml:space="preserve"> </w:t>
      </w:r>
      <w:r w:rsidR="000212A8" w:rsidRPr="0093002B">
        <w:rPr>
          <w:rFonts w:ascii="GHEA Grapalat" w:hAnsi="GHEA Grapalat" w:cs="Sylfaen"/>
          <w:sz w:val="20"/>
        </w:rPr>
        <w:t>փողի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բանկերի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կողմից</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տրամադրված</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երաշխիքների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ձևով։</w:t>
      </w:r>
      <w:r w:rsidR="000212A8" w:rsidRPr="0093002B">
        <w:rPr>
          <w:rFonts w:ascii="GHEA Grapalat" w:hAnsi="GHEA Grapalat" w:cs="Sylfaen"/>
          <w:sz w:val="20"/>
          <w:lang w:val="af-ZA"/>
        </w:rPr>
        <w:t xml:space="preserve"> </w:t>
      </w:r>
      <w:r w:rsidR="00E76EDE" w:rsidRPr="0093002B">
        <w:rPr>
          <w:rFonts w:ascii="GHEA Grapalat" w:hAnsi="GHEA Grapalat" w:cs="Sylfaen"/>
          <w:sz w:val="20"/>
        </w:rPr>
        <w:t>Ընդ</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որում</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ապահովումը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պետք</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վավեր</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լինի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առնվազն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մինչև</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պայմանագրի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կատարման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արդյունքը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պատվիրատուից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կողմից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ամբողջական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ընդունվելու</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օրվան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հաջորդող</w:t>
      </w:r>
      <w:r w:rsidR="00DF68A6" w:rsidRPr="0093002B">
        <w:rPr>
          <w:rFonts w:ascii="GHEA Grapalat" w:hAnsi="GHEA Grapalat" w:cs="Sylfaen"/>
          <w:sz w:val="20"/>
          <w:lang w:val="af-ZA"/>
        </w:rPr>
        <w:t xml:space="preserve"> </w:t>
      </w:r>
      <w:r w:rsidR="0021050D">
        <w:rPr>
          <w:rFonts w:ascii="GHEA Grapalat" w:hAnsi="GHEA Grapalat" w:cs="Sylfaen"/>
          <w:sz w:val="20"/>
          <w:lang w:val="af-ZA"/>
        </w:rPr>
        <w:t>9</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r w:rsidR="00DF68A6" w:rsidRPr="0093002B">
        <w:rPr>
          <w:rFonts w:ascii="GHEA Grapalat" w:hAnsi="GHEA Grapalat" w:cs="Sylfaen"/>
          <w:sz w:val="20"/>
        </w:rPr>
        <w:t>րդ</w:t>
      </w:r>
      <w:r w:rsidR="00DF68A6" w:rsidRPr="0093002B">
        <w:rPr>
          <w:rFonts w:ascii="GHEA Grapalat" w:hAnsi="GHEA Grapalat" w:cs="Sylfaen"/>
          <w:sz w:val="20"/>
          <w:lang w:val="af-ZA"/>
        </w:rPr>
        <w:t xml:space="preserve"> </w:t>
      </w:r>
      <w:r w:rsidR="00A558B9" w:rsidRPr="0093002B">
        <w:rPr>
          <w:rFonts w:ascii="GHEA Grapalat" w:hAnsi="GHEA Grapalat" w:cs="Sylfaen"/>
          <w:sz w:val="20"/>
        </w:rPr>
        <w:t>աշխատանքային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օրը</w:t>
      </w:r>
      <w:r w:rsidR="00DF68A6" w:rsidRPr="0093002B">
        <w:rPr>
          <w:rFonts w:ascii="GHEA Grapalat" w:hAnsi="GHEA Grapalat" w:cs="Sylfaen"/>
          <w:sz w:val="20"/>
          <w:lang w:val="af-ZA"/>
        </w:rPr>
        <w:t xml:space="preserve"> </w:t>
      </w:r>
      <w:r w:rsidR="00F96621" w:rsidRPr="0093002B">
        <w:rPr>
          <w:rFonts w:ascii="GHEA Grapalat" w:hAnsi="GHEA Grapalat" w:cs="Arial"/>
          <w:sz w:val="20"/>
        </w:rPr>
        <w:t>ներառյալ</w:t>
      </w:r>
      <w:r w:rsidR="003D4668" w:rsidRPr="0093002B">
        <w:rPr>
          <w:rFonts w:ascii="GHEA Grapalat" w:hAnsi="GHEA Grapalat" w:cs="Arial"/>
          <w:sz w:val="20"/>
          <w:lang w:val="hy-AM"/>
        </w:rPr>
        <w:t>:</w:t>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 xml:space="preserve">ներկայացված չափաբաժինների գնման գների հանրագումարի նկատմամբ ՝ հաշվի առնելով Կարգի 32-րդ կետի 1-ին ենթակետի «գ» պարբերության  </w:t>
      </w:r>
      <w:r w:rsidR="00D4097A" w:rsidRPr="0093002B">
        <w:rPr>
          <w:rFonts w:ascii="GHEA Grapalat" w:hAnsi="GHEA Grapalat" w:cs="Sylfaen"/>
          <w:sz w:val="20"/>
          <w:lang w:val="hy-AM"/>
        </w:rPr>
        <w:lastRenderedPageBreak/>
        <w:t>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F2E8A4" w14:textId="77A741D6"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1E2EBF12" w14:textId="77777777" w:rsidR="00DE52D9" w:rsidRDefault="00C849E5" w:rsidP="00DE52D9">
      <w:pPr>
        <w:pStyle w:val="af4"/>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0" w:name="_Hlk193180539"/>
      <w:r w:rsidR="00DE52D9" w:rsidRPr="008419F9">
        <w:rPr>
          <w:rFonts w:ascii="GHEA Grapalat" w:hAnsi="GHEA Grapalat" w:cs="Arial"/>
          <w:sz w:val="20"/>
          <w:lang w:val="hy-AM"/>
        </w:rPr>
        <w:t>,  եթե պայմանագրի (համաձայնագրի) կատարումը փուլային չէ</w:t>
      </w:r>
      <w:bookmarkEnd w:id="10"/>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423329F9"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 xml:space="preserve">10.3. </w:t>
      </w:r>
      <w:r w:rsidRPr="00A07F96">
        <w:rPr>
          <w:rFonts w:ascii="GHEA Grapalat" w:hAnsi="GHEA Grapalat" w:cs="Sylfaen"/>
          <w:sz w:val="20"/>
          <w:highlight w:val="yellow"/>
          <w:lang w:val="hy-AM"/>
        </w:rPr>
        <w:t>Պայմանագրի</w:t>
      </w:r>
      <w:r w:rsidRPr="00A07F96">
        <w:rPr>
          <w:rFonts w:ascii="GHEA Grapalat" w:hAnsi="GHEA Grapalat" w:cs="Sylfaen"/>
          <w:sz w:val="20"/>
          <w:highlight w:val="yellow"/>
          <w:lang w:val="af-ZA"/>
        </w:rPr>
        <w:t xml:space="preserve"> </w:t>
      </w:r>
      <w:r w:rsidRPr="00A07F96">
        <w:rPr>
          <w:rFonts w:ascii="GHEA Grapalat" w:hAnsi="GHEA Grapalat" w:cs="Sylfaen"/>
          <w:sz w:val="20"/>
          <w:highlight w:val="yellow"/>
          <w:lang w:val="hy-AM"/>
        </w:rPr>
        <w:t>ապահովման</w:t>
      </w:r>
      <w:r w:rsidRPr="00A07F96">
        <w:rPr>
          <w:rFonts w:ascii="GHEA Grapalat" w:hAnsi="GHEA Grapalat" w:cs="Sylfaen"/>
          <w:sz w:val="20"/>
          <w:highlight w:val="yellow"/>
          <w:lang w:val="af-ZA"/>
        </w:rPr>
        <w:t xml:space="preserve"> </w:t>
      </w:r>
      <w:r w:rsidRPr="00A07F96">
        <w:rPr>
          <w:rFonts w:ascii="GHEA Grapalat" w:hAnsi="GHEA Grapalat" w:cs="Sylfaen"/>
          <w:sz w:val="20"/>
          <w:highlight w:val="yellow"/>
          <w:lang w:val="hy-AM"/>
        </w:rPr>
        <w:t>չափը</w:t>
      </w:r>
      <w:r w:rsidRPr="00A07F96">
        <w:rPr>
          <w:rFonts w:ascii="GHEA Grapalat" w:hAnsi="GHEA Grapalat" w:cs="Sylfaen"/>
          <w:sz w:val="20"/>
          <w:highlight w:val="yellow"/>
          <w:lang w:val="af-ZA"/>
        </w:rPr>
        <w:t xml:space="preserve"> </w:t>
      </w:r>
      <w:r w:rsidRPr="00A07F96">
        <w:rPr>
          <w:rFonts w:ascii="GHEA Grapalat" w:hAnsi="GHEA Grapalat" w:cs="Sylfaen"/>
          <w:sz w:val="20"/>
          <w:highlight w:val="yellow"/>
          <w:lang w:val="hy-AM"/>
        </w:rPr>
        <w:t>կազմում</w:t>
      </w:r>
      <w:r w:rsidRPr="00A07F96">
        <w:rPr>
          <w:rFonts w:ascii="GHEA Grapalat" w:hAnsi="GHEA Grapalat" w:cs="Sylfaen"/>
          <w:sz w:val="20"/>
          <w:highlight w:val="yellow"/>
          <w:lang w:val="af-ZA"/>
        </w:rPr>
        <w:t xml:space="preserve"> </w:t>
      </w:r>
      <w:r w:rsidRPr="00A07F96">
        <w:rPr>
          <w:rFonts w:ascii="GHEA Grapalat" w:hAnsi="GHEA Grapalat" w:cs="Sylfaen"/>
          <w:sz w:val="20"/>
          <w:highlight w:val="yellow"/>
          <w:lang w:val="hy-AM"/>
        </w:rPr>
        <w:t>է</w:t>
      </w:r>
      <w:r w:rsidRPr="00A07F96">
        <w:rPr>
          <w:rFonts w:ascii="GHEA Grapalat" w:hAnsi="GHEA Grapalat" w:cs="Sylfaen"/>
          <w:sz w:val="20"/>
          <w:highlight w:val="yellow"/>
          <w:lang w:val="af-ZA"/>
        </w:rPr>
        <w:t xml:space="preserve"> </w:t>
      </w:r>
      <w:r w:rsidR="00D4097A" w:rsidRPr="00A07F96">
        <w:rPr>
          <w:rFonts w:ascii="GHEA Grapalat" w:hAnsi="GHEA Grapalat" w:cs="Sylfaen"/>
          <w:sz w:val="20"/>
          <w:highlight w:val="yellow"/>
          <w:lang w:val="hy-AM"/>
        </w:rPr>
        <w:t xml:space="preserve">գնման </w:t>
      </w:r>
      <w:r w:rsidRPr="00A07F96">
        <w:rPr>
          <w:rFonts w:ascii="GHEA Grapalat" w:hAnsi="GHEA Grapalat" w:cs="Sylfaen"/>
          <w:sz w:val="20"/>
          <w:highlight w:val="yellow"/>
          <w:lang w:val="hy-AM"/>
        </w:rPr>
        <w:t>գնի</w:t>
      </w:r>
      <w:r w:rsidRPr="00A07F96">
        <w:rPr>
          <w:rFonts w:ascii="GHEA Grapalat" w:hAnsi="GHEA Grapalat" w:cs="Sylfaen"/>
          <w:sz w:val="20"/>
          <w:highlight w:val="yellow"/>
          <w:lang w:val="af-ZA"/>
        </w:rPr>
        <w:t xml:space="preserve"> 10  </w:t>
      </w:r>
      <w:r w:rsidRPr="00A07F96">
        <w:rPr>
          <w:rFonts w:ascii="GHEA Grapalat" w:hAnsi="GHEA Grapalat" w:cs="Sylfaen"/>
          <w:sz w:val="20"/>
          <w:highlight w:val="yellow"/>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lastRenderedPageBreak/>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af4"/>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af4"/>
        <w:shd w:val="clear" w:color="auto" w:fill="FFFFFF"/>
        <w:spacing w:before="0" w:beforeAutospacing="0" w:after="0" w:afterAutospacing="0"/>
        <w:ind w:firstLine="375"/>
        <w:jc w:val="both"/>
        <w:rPr>
          <w:rFonts w:ascii="GHEA Grapalat" w:hAnsi="GHEA Grapalat" w:cs="Sylfaen"/>
          <w:sz w:val="20"/>
          <w:lang w:val="af-ZA"/>
        </w:rPr>
      </w:pPr>
    </w:p>
    <w:p w14:paraId="410B4467" w14:textId="77777777" w:rsidR="002A0AD3" w:rsidRPr="0093002B" w:rsidRDefault="002A0AD3" w:rsidP="00EF3662">
      <w:pPr>
        <w:ind w:firstLine="567"/>
        <w:jc w:val="both"/>
        <w:rPr>
          <w:rFonts w:ascii="GHEA Grapalat" w:hAnsi="GHEA Grapalat" w:cs="Sylfaen"/>
          <w:sz w:val="20"/>
          <w:lang w:val="af-ZA"/>
        </w:rPr>
      </w:pPr>
    </w:p>
    <w:p w14:paraId="761C05E6" w14:textId="77777777" w:rsidR="005D7556" w:rsidRPr="0093002B" w:rsidRDefault="005D7556" w:rsidP="00EF3662">
      <w:pPr>
        <w:ind w:firstLine="567"/>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68509B51"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Ընդ որում պ</w:t>
      </w:r>
      <w:r w:rsidR="00FF0FE2" w:rsidRPr="0093002B">
        <w:rPr>
          <w:rFonts w:ascii="GHEA Grapalat" w:hAnsi="GHEA Grapalat" w:cs="Sylfaen"/>
          <w:sz w:val="20"/>
          <w:lang w:val="ru-RU"/>
        </w:rPr>
        <w:t>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որոշման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վրա</w:t>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Բ</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Ց</w:t>
      </w:r>
      <w:r w:rsidRPr="0093002B">
        <w:rPr>
          <w:rFonts w:ascii="GHEA Grapalat" w:hAnsi="GHEA Grapalat"/>
          <w:b/>
          <w:szCs w:val="22"/>
          <w:lang w:val="af-ZA"/>
        </w:rPr>
        <w:t xml:space="preserve">   </w:t>
      </w:r>
      <w:r w:rsidR="00F141E2" w:rsidRPr="0093002B">
        <w:rPr>
          <w:rFonts w:ascii="GHEA Grapalat" w:hAnsi="GHEA Grapalat" w:cs="Sylfaen"/>
          <w:b/>
          <w:szCs w:val="22"/>
          <w:lang w:val="es-ES"/>
        </w:rPr>
        <w:t>Մ Ր Ց ՈՒ Յ Թ Ի</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
      </w:r>
    </w:p>
    <w:p w14:paraId="3582DBE4" w14:textId="77777777" w:rsidR="00E46959" w:rsidRDefault="002C4DBF" w:rsidP="0021050D">
      <w:pPr>
        <w:ind w:firstLine="567"/>
        <w:jc w:val="both"/>
        <w:rPr>
          <w:rFonts w:ascii="GHEA Grapalat" w:hAnsi="GHEA Grapalat" w:cs="Sylfaen"/>
          <w:sz w:val="20"/>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r w:rsidR="00F02DBC" w:rsidRPr="0093002B">
        <w:rPr>
          <w:rFonts w:ascii="GHEA Grapalat" w:hAnsi="GHEA Grapalat" w:cs="Sylfaen"/>
          <w:sz w:val="20"/>
        </w:rPr>
        <w:t>հավելված</w:t>
      </w:r>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p>
    <w:p w14:paraId="7D024DA5" w14:textId="77777777" w:rsidR="00E46959" w:rsidRPr="00327B1D" w:rsidRDefault="00E46959" w:rsidP="00E46959">
      <w:pPr>
        <w:ind w:firstLine="567"/>
        <w:jc w:val="both"/>
        <w:rPr>
          <w:rFonts w:ascii="GHEA Grapalat" w:hAnsi="GHEA Grapalat" w:cs="Sylfaen"/>
          <w:color w:val="FF0000"/>
          <w:sz w:val="20"/>
          <w:lang w:val="hy-AM"/>
        </w:rPr>
      </w:pPr>
      <w:r w:rsidRPr="00603ED7">
        <w:rPr>
          <w:rFonts w:ascii="GHEA Grapalat" w:hAnsi="GHEA Grapalat" w:cs="Sylfaen"/>
          <w:color w:val="FF0000"/>
          <w:sz w:val="20"/>
          <w:lang w:val="hy-AM"/>
        </w:rPr>
        <w:t>2</w:t>
      </w:r>
      <w:r w:rsidRPr="00603ED7">
        <w:rPr>
          <w:rFonts w:ascii="Microsoft JhengHei" w:eastAsia="Microsoft JhengHei" w:hAnsi="Microsoft JhengHei" w:cs="Microsoft JhengHei" w:hint="eastAsia"/>
          <w:color w:val="FF0000"/>
          <w:sz w:val="20"/>
          <w:lang w:val="hy-AM"/>
        </w:rPr>
        <w:t>․</w:t>
      </w:r>
      <w:r>
        <w:rPr>
          <w:rFonts w:ascii="GHEA Grapalat" w:hAnsi="GHEA Grapalat" w:cs="Sylfaen"/>
          <w:color w:val="FF0000"/>
          <w:sz w:val="20"/>
          <w:lang w:val="hy-AM"/>
        </w:rPr>
        <w:t>4</w:t>
      </w:r>
      <w:r>
        <w:rPr>
          <w:rFonts w:ascii="Microsoft JhengHei" w:eastAsia="Microsoft JhengHei" w:hAnsi="Microsoft JhengHei" w:cs="Microsoft JhengHei"/>
          <w:color w:val="FF0000"/>
          <w:sz w:val="20"/>
          <w:lang w:val="hy-AM"/>
        </w:rPr>
        <w:t>․1․</w:t>
      </w:r>
      <w:r w:rsidRPr="00603ED7">
        <w:rPr>
          <w:rFonts w:ascii="GHEA Grapalat" w:hAnsi="GHEA Grapalat" w:cs="Sylfaen"/>
          <w:color w:val="FF0000"/>
          <w:sz w:val="20"/>
          <w:lang w:val="hy-AM"/>
        </w:rPr>
        <w:t xml:space="preserve"> հրավերի 1-ին մասի 4-րդ կետի 7-րդ ենթակետով սահմանված լիցենզիաների </w:t>
      </w:r>
      <w:r>
        <w:rPr>
          <w:rFonts w:ascii="GHEA Grapalat" w:hAnsi="GHEA Grapalat" w:cs="Sylfaen"/>
          <w:color w:val="FF0000"/>
          <w:sz w:val="20"/>
          <w:lang w:val="hy-AM"/>
        </w:rPr>
        <w:t xml:space="preserve">և համապատասխան </w:t>
      </w:r>
      <w:r w:rsidRPr="00603ED7">
        <w:rPr>
          <w:rFonts w:ascii="GHEA Grapalat" w:hAnsi="GHEA Grapalat" w:cs="Sylfaen"/>
          <w:color w:val="FF0000"/>
          <w:sz w:val="20"/>
          <w:lang w:val="hy-AM"/>
        </w:rPr>
        <w:t>ներդիրների</w:t>
      </w:r>
      <w:r>
        <w:rPr>
          <w:rFonts w:ascii="GHEA Grapalat" w:hAnsi="GHEA Grapalat" w:cs="Sylfaen"/>
          <w:color w:val="FF0000"/>
          <w:sz w:val="20"/>
          <w:lang w:val="hy-AM"/>
        </w:rPr>
        <w:t>՝</w:t>
      </w:r>
      <w:r w:rsidRPr="00603ED7">
        <w:rPr>
          <w:rFonts w:ascii="GHEA Grapalat" w:hAnsi="GHEA Grapalat" w:cs="Sylfaen"/>
          <w:color w:val="FF0000"/>
          <w:sz w:val="20"/>
          <w:lang w:val="hy-AM"/>
        </w:rPr>
        <w:t xml:space="preserve"> բնօրի</w:t>
      </w:r>
      <w:r>
        <w:rPr>
          <w:rFonts w:ascii="GHEA Grapalat" w:hAnsi="GHEA Grapalat" w:cs="Sylfaen"/>
          <w:color w:val="FF0000"/>
          <w:sz w:val="20"/>
          <w:lang w:val="hy-AM"/>
        </w:rPr>
        <w:t>նա</w:t>
      </w:r>
      <w:r w:rsidRPr="00603ED7">
        <w:rPr>
          <w:rFonts w:ascii="GHEA Grapalat" w:hAnsi="GHEA Grapalat" w:cs="Sylfaen"/>
          <w:color w:val="FF0000"/>
          <w:sz w:val="20"/>
          <w:lang w:val="hy-AM"/>
        </w:rPr>
        <w:t>կից արտատպված ընթեռնելի տարբերակները</w:t>
      </w:r>
      <w:r>
        <w:rPr>
          <w:rFonts w:ascii="GHEA Grapalat" w:hAnsi="GHEA Grapalat" w:cs="Sylfaen"/>
          <w:color w:val="FF0000"/>
          <w:sz w:val="20"/>
          <w:lang w:val="hy-AM"/>
        </w:rPr>
        <w:t>։</w:t>
      </w:r>
    </w:p>
    <w:p w14:paraId="01E25516" w14:textId="077F30E1" w:rsidR="002C4DBF" w:rsidRPr="0093002B" w:rsidRDefault="00505AD4" w:rsidP="0021050D">
      <w:pPr>
        <w:ind w:firstLine="567"/>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2C44052C" w14:textId="413C9547" w:rsidR="002E11D1" w:rsidRPr="0093002B" w:rsidRDefault="002E11D1" w:rsidP="002E11D1">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727EA2FD" w:rsidR="00B2572B" w:rsidRPr="0093002B" w:rsidRDefault="00A373AF" w:rsidP="00EF3662">
      <w:pPr>
        <w:pStyle w:val="31"/>
        <w:spacing w:line="240" w:lineRule="auto"/>
        <w:jc w:val="right"/>
        <w:rPr>
          <w:rFonts w:ascii="GHEA Grapalat" w:hAnsi="GHEA Grapalat" w:cs="Arial"/>
          <w:b/>
          <w:lang w:val="es-ES"/>
        </w:rPr>
      </w:pPr>
      <w:r>
        <w:rPr>
          <w:rFonts w:ascii="GHEA Grapalat" w:hAnsi="GHEA Grapalat"/>
          <w:sz w:val="24"/>
          <w:szCs w:val="24"/>
          <w:lang w:val="af-ZA"/>
        </w:rPr>
        <w:t>ՔՀ-ԲՄԱՇՁԲ-26/01</w:t>
      </w:r>
      <w:r w:rsidR="00B2572B" w:rsidRPr="0093002B">
        <w:rPr>
          <w:rFonts w:ascii="GHEA Grapalat" w:hAnsi="GHEA Grapalat"/>
          <w:b/>
          <w:lang w:val="es-ES"/>
        </w:rPr>
        <w:t xml:space="preserve">  </w:t>
      </w:r>
      <w:r w:rsidR="00B2572B" w:rsidRPr="0093002B">
        <w:rPr>
          <w:rFonts w:ascii="GHEA Grapalat" w:hAnsi="GHEA Grapalat" w:cs="Sylfaen"/>
          <w:b/>
          <w:lang w:val="es-ES"/>
        </w:rPr>
        <w:t>ծածկագրով</w:t>
      </w:r>
    </w:p>
    <w:p w14:paraId="4063B0F8" w14:textId="77777777" w:rsidR="00B2572B" w:rsidRPr="0093002B" w:rsidRDefault="00B2572B" w:rsidP="00EF3662">
      <w:pPr>
        <w:pStyle w:val="31"/>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77777777" w:rsidR="00B2572B" w:rsidRPr="0093002B" w:rsidRDefault="00B2572B" w:rsidP="00EF3662">
      <w:pPr>
        <w:pStyle w:val="6"/>
        <w:jc w:val="center"/>
        <w:rPr>
          <w:rFonts w:ascii="GHEA Grapalat" w:hAnsi="GHEA Grapalat" w:cs="Arial"/>
          <w:color w:val="auto"/>
          <w:sz w:val="24"/>
          <w:szCs w:val="24"/>
          <w:lang w:val="es-ES"/>
        </w:rPr>
      </w:pPr>
      <w:r w:rsidRPr="0093002B">
        <w:rPr>
          <w:rFonts w:ascii="GHEA Grapalat" w:hAnsi="GHEA Grapalat" w:cs="Sylfaen"/>
          <w:color w:val="auto"/>
          <w:sz w:val="24"/>
          <w:szCs w:val="24"/>
          <w:lang w:val="es-ES"/>
        </w:rPr>
        <w:t>բաց մրցույթին մասնակցելու</w:t>
      </w:r>
      <w:r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4D2254F8"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ի կողմից</w:t>
      </w:r>
      <w:r w:rsidRPr="0093002B">
        <w:rPr>
          <w:rFonts w:ascii="GHEA Grapalat" w:hAnsi="GHEA Grapalat"/>
          <w:sz w:val="22"/>
          <w:szCs w:val="22"/>
          <w:u w:val="single"/>
          <w:lang w:val="es-ES"/>
        </w:rPr>
        <w:t xml:space="preserve"> </w:t>
      </w:r>
      <w:r w:rsidR="00A373AF">
        <w:rPr>
          <w:rFonts w:ascii="GHEA Grapalat" w:hAnsi="GHEA Grapalat" w:cs="Sylfaen"/>
          <w:sz w:val="20"/>
          <w:szCs w:val="20"/>
          <w:lang w:val="es-ES"/>
        </w:rPr>
        <w:t>ՔՀ-ԲՄԱՇՁԲ-26/01</w:t>
      </w:r>
      <w:r w:rsidR="0021050D">
        <w:rPr>
          <w:rFonts w:ascii="GHEA Grapalat" w:hAnsi="GHEA Grapalat"/>
          <w:lang w:val="es-ES"/>
        </w:rPr>
        <w:t xml:space="preserve"> </w:t>
      </w:r>
      <w:r w:rsidRPr="0093002B">
        <w:rPr>
          <w:rFonts w:ascii="GHEA Grapalat" w:hAnsi="GHEA Grapalat" w:cs="Sylfaen"/>
          <w:sz w:val="20"/>
          <w:szCs w:val="20"/>
          <w:lang w:val="es-ES"/>
        </w:rPr>
        <w:t>ծածկագրով հայտարարված</w:t>
      </w:r>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 անվանումը</w:t>
      </w:r>
    </w:p>
    <w:p w14:paraId="193EA92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բաց մրցույթի</w:t>
      </w:r>
      <w:r w:rsidRPr="0093002B">
        <w:rPr>
          <w:rFonts w:ascii="GHEA Grapalat" w:hAnsi="GHEA Grapalat" w:cs="Arial"/>
          <w:sz w:val="16"/>
          <w:szCs w:val="16"/>
          <w:lang w:val="es-ES"/>
        </w:rPr>
        <w:t xml:space="preserve"> </w:t>
      </w:r>
      <w:r w:rsidRPr="0093002B">
        <w:rPr>
          <w:rFonts w:ascii="GHEA Grapalat" w:hAnsi="GHEA Grapalat"/>
          <w:u w:val="single"/>
          <w:lang w:val="es-ES"/>
        </w:rPr>
        <w:tab/>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 xml:space="preserve">     </w:t>
      </w:r>
      <w:r w:rsidRPr="0093002B">
        <w:rPr>
          <w:rFonts w:ascii="GHEA Grapalat" w:hAnsi="GHEA Grapalat" w:cs="Sylfaen"/>
          <w:sz w:val="20"/>
          <w:szCs w:val="20"/>
          <w:lang w:val="es-ES"/>
        </w:rPr>
        <w:t xml:space="preserve"> չափաբաժնին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չափաբաժիններին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7F499086"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A373AF">
        <w:rPr>
          <w:rFonts w:ascii="GHEA Grapalat" w:hAnsi="GHEA Grapalat" w:cs="Arial"/>
          <w:sz w:val="20"/>
          <w:szCs w:val="20"/>
          <w:lang w:val="es-ES"/>
        </w:rPr>
        <w:t>ՔՀ-ԲՄԱՇՁԲ-26/01</w:t>
      </w:r>
      <w:r w:rsidRPr="0093002B">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0ECFC8C4"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A373AF">
        <w:rPr>
          <w:rFonts w:ascii="GHEA Grapalat" w:hAnsi="GHEA Grapalat" w:cs="Arial"/>
          <w:sz w:val="20"/>
          <w:szCs w:val="20"/>
          <w:lang w:val="es-ES"/>
        </w:rPr>
        <w:t>ՔՀ-ԲՄԱՇՁԲ-26/01</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ծածկագրով բաց մրցույթին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lastRenderedPageBreak/>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795A4632" w:rsidR="000B1088" w:rsidRPr="00E46959" w:rsidRDefault="00A373AF" w:rsidP="000B1088">
      <w:pPr>
        <w:pStyle w:val="31"/>
        <w:spacing w:line="240" w:lineRule="auto"/>
        <w:jc w:val="right"/>
        <w:rPr>
          <w:rFonts w:ascii="GHEA Grapalat" w:hAnsi="GHEA Grapalat" w:cs="Sylfaen"/>
          <w:b/>
          <w:lang w:val="hy-AM"/>
        </w:rPr>
      </w:pPr>
      <w:r>
        <w:rPr>
          <w:rFonts w:ascii="GHEA Grapalat" w:hAnsi="GHEA Grapalat" w:cs="Sylfaen"/>
          <w:b/>
          <w:lang w:val="hy-AM"/>
        </w:rPr>
        <w:t>ՔՀ-ԲՄԱՇՁԲ-26/01</w:t>
      </w:r>
      <w:r w:rsidR="000B1088" w:rsidRPr="00E46959">
        <w:rPr>
          <w:rFonts w:ascii="GHEA Grapalat" w:hAnsi="GHEA Grapalat" w:cs="Sylfaen"/>
          <w:b/>
          <w:lang w:val="hy-AM"/>
        </w:rPr>
        <w:t xml:space="preserve">  </w:t>
      </w:r>
      <w:r w:rsidR="000B1088" w:rsidRPr="00AD3BB8">
        <w:rPr>
          <w:rFonts w:ascii="GHEA Grapalat" w:hAnsi="GHEA Grapalat" w:cs="Sylfaen"/>
          <w:b/>
          <w:lang w:val="hy-AM"/>
        </w:rPr>
        <w:t>ծածկագրով</w:t>
      </w:r>
    </w:p>
    <w:p w14:paraId="4BAA50D6" w14:textId="77777777" w:rsidR="000B1088" w:rsidRPr="00AD3BB8" w:rsidRDefault="000B1088" w:rsidP="000B1088">
      <w:pPr>
        <w:pStyle w:val="31"/>
        <w:spacing w:line="240" w:lineRule="auto"/>
        <w:jc w:val="right"/>
        <w:rPr>
          <w:rFonts w:ascii="GHEA Grapalat" w:hAnsi="GHEA Grapalat" w:cs="Arial"/>
          <w:b/>
          <w:lang w:val="hy-AM"/>
        </w:rPr>
      </w:pPr>
      <w:r w:rsidRPr="00AD3BB8">
        <w:rPr>
          <w:rFonts w:ascii="GHEA Grapalat" w:hAnsi="GHEA Grapalat" w:cs="Sylfaen"/>
          <w:b/>
          <w:lang w:val="hy-AM"/>
        </w:rPr>
        <w:t>բաց</w:t>
      </w:r>
      <w:r w:rsidRPr="00AD3BB8">
        <w:rPr>
          <w:rFonts w:ascii="GHEA Grapalat" w:hAnsi="GHEA Grapalat" w:cs="Arial"/>
          <w:b/>
          <w:lang w:val="hy-AM"/>
        </w:rPr>
        <w:t xml:space="preserve"> մրցույթի </w:t>
      </w:r>
      <w:r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24903B4F"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A373AF">
        <w:rPr>
          <w:rFonts w:ascii="GHEA Grapalat" w:hAnsi="GHEA Grapalat" w:cs="Arial"/>
          <w:sz w:val="20"/>
          <w:szCs w:val="20"/>
          <w:lang w:val="es-ES"/>
        </w:rPr>
        <w:t>ՔՀ-ԲՄԱՇՁԲ-26/01</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09B0EFE9"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բաց մրցույթի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4E2A1ACD" w:rsidR="000E20A1" w:rsidRPr="0093002B" w:rsidRDefault="00A373AF">
      <w:pPr>
        <w:pStyle w:val="31"/>
        <w:spacing w:line="240" w:lineRule="auto"/>
        <w:jc w:val="right"/>
        <w:rPr>
          <w:rFonts w:ascii="GHEA Grapalat" w:hAnsi="GHEA Grapalat" w:cs="Arial"/>
          <w:b/>
          <w:lang w:val="hy-AM"/>
        </w:rPr>
      </w:pPr>
      <w:r>
        <w:rPr>
          <w:rFonts w:ascii="GHEA Grapalat" w:hAnsi="GHEA Grapalat"/>
          <w:sz w:val="24"/>
          <w:szCs w:val="24"/>
          <w:lang w:val="hy-AM"/>
        </w:rPr>
        <w:t>ՔՀ-ԲՄԱՇՁԲ-26/01</w:t>
      </w:r>
      <w:r w:rsidR="000E20A1" w:rsidRPr="0093002B">
        <w:rPr>
          <w:rFonts w:ascii="GHEA Grapalat" w:hAnsi="GHEA Grapalat"/>
          <w:b/>
          <w:lang w:val="hy-AM"/>
        </w:rPr>
        <w:t xml:space="preserve">  </w:t>
      </w:r>
      <w:r w:rsidR="000E20A1" w:rsidRPr="0093002B">
        <w:rPr>
          <w:rFonts w:ascii="GHEA Grapalat" w:hAnsi="GHEA Grapalat" w:cs="Sylfaen"/>
          <w:b/>
          <w:lang w:val="hy-AM"/>
        </w:rPr>
        <w:t>ծածկագրով</w:t>
      </w:r>
    </w:p>
    <w:p w14:paraId="03050431" w14:textId="3041DDAF"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3002B">
              <w:rPr>
                <w:rFonts w:ascii="GHEA Grapalat" w:eastAsia="GHEA Grapalat" w:hAnsi="GHEA Grapalat" w:cs="GHEA Grapalat"/>
              </w:rPr>
              <w:lastRenderedPageBreak/>
              <w:t>պաշտոնատար անձ կամ նրա ընտանիքի անդամ</w:t>
            </w:r>
          </w:p>
        </w:tc>
        <w:tc>
          <w:tcPr>
            <w:tcW w:w="6180" w:type="dxa"/>
            <w:vAlign w:val="center"/>
          </w:tcPr>
          <w:p w14:paraId="3E774415" w14:textId="6685ACA3"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3002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93002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93002B">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3002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4EBC017F" w:rsidR="00B2572B" w:rsidRPr="0093002B" w:rsidRDefault="00A373AF" w:rsidP="00EF3662">
      <w:pPr>
        <w:pStyle w:val="31"/>
        <w:spacing w:line="240" w:lineRule="auto"/>
        <w:jc w:val="right"/>
        <w:rPr>
          <w:rFonts w:ascii="GHEA Grapalat" w:hAnsi="GHEA Grapalat" w:cs="Arial"/>
          <w:b/>
          <w:lang w:val="hy-AM"/>
        </w:rPr>
      </w:pPr>
      <w:r>
        <w:rPr>
          <w:rFonts w:ascii="GHEA Grapalat" w:hAnsi="GHEA Grapalat"/>
          <w:sz w:val="24"/>
          <w:szCs w:val="24"/>
          <w:lang w:val="hy-AM"/>
        </w:rPr>
        <w:t>ՔՀ-ԲՄԱՇՁԲ-26/01</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68AD58E4" w14:textId="77777777" w:rsidR="00B2572B" w:rsidRPr="0093002B" w:rsidRDefault="00B2572B" w:rsidP="00EF3662">
      <w:pPr>
        <w:pStyle w:val="31"/>
        <w:spacing w:line="240" w:lineRule="auto"/>
        <w:jc w:val="right"/>
        <w:rPr>
          <w:rFonts w:ascii="GHEA Grapalat" w:hAnsi="GHEA Grapalat" w:cs="Arial"/>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10B75547"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 xml:space="preserve">Ուսումնասիրելով </w:t>
      </w:r>
      <w:r w:rsidR="00A373AF">
        <w:rPr>
          <w:rFonts w:ascii="GHEA Grapalat" w:hAnsi="GHEA Grapalat" w:cs="Arial"/>
          <w:sz w:val="20"/>
          <w:szCs w:val="20"/>
          <w:lang w:val="es-ES"/>
        </w:rPr>
        <w:t>ՔՀ-ԲՄԱՇՁԲ-26/01</w:t>
      </w:r>
      <w:r w:rsidRPr="0093002B">
        <w:rPr>
          <w:rFonts w:ascii="GHEA Grapalat" w:hAnsi="GHEA Grapalat" w:cs="Arial"/>
          <w:sz w:val="20"/>
          <w:szCs w:val="20"/>
          <w:lang w:val="es-ES"/>
        </w:rPr>
        <w:t xml:space="preserve"> ծածկագրով բաց մրցույթի հրավերը, այդ թվում կնքվելիք  պայմանագրի 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2" w:name="_Hlk23147299"/>
      <w:r w:rsidRPr="0093002B">
        <w:rPr>
          <w:rFonts w:ascii="GHEA Grapalat" w:hAnsi="GHEA Grapalat" w:cs="Sylfaen"/>
          <w:vertAlign w:val="superscript"/>
          <w:lang w:val="hy-AM"/>
        </w:rPr>
        <w:t xml:space="preserve">                                                                                     մասնակցի անվանումը</w:t>
      </w:r>
    </w:p>
    <w:bookmarkEnd w:id="12"/>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8C07A2"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8C07A2"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3343B0" w:rsidRPr="0093002B" w:rsidRDefault="003343B0" w:rsidP="00EF3662">
            <w:pPr>
              <w:jc w:val="center"/>
              <w:rPr>
                <w:rFonts w:ascii="GHEA Grapalat" w:hAnsi="GHEA Grapalat"/>
                <w:lang w:val="es-ES"/>
              </w:rPr>
            </w:pPr>
          </w:p>
        </w:tc>
      </w:tr>
      <w:tr w:rsidR="003343B0" w:rsidRPr="008C07A2"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1291B43" w14:textId="77777777" w:rsidR="003343B0" w:rsidRPr="0093002B" w:rsidRDefault="003343B0" w:rsidP="00EF3662">
            <w:pPr>
              <w:rPr>
                <w:rFonts w:ascii="GHEA Grapalat" w:hAnsi="GHEA Grapalat"/>
                <w:lang w:val="es-ES"/>
              </w:rPr>
            </w:pPr>
          </w:p>
        </w:tc>
      </w:tr>
      <w:tr w:rsidR="003343B0" w:rsidRPr="008C07A2"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4E6ADE06" w:rsidR="00B2572B" w:rsidRPr="0093002B" w:rsidRDefault="00A373AF" w:rsidP="000B1088">
      <w:pPr>
        <w:pStyle w:val="31"/>
        <w:spacing w:line="240" w:lineRule="auto"/>
        <w:jc w:val="right"/>
        <w:rPr>
          <w:rFonts w:ascii="GHEA Grapalat" w:hAnsi="GHEA Grapalat" w:cs="Arial"/>
          <w:b/>
          <w:lang w:val="hy-AM"/>
        </w:rPr>
      </w:pPr>
      <w:r>
        <w:rPr>
          <w:rFonts w:ascii="GHEA Grapalat" w:hAnsi="GHEA Grapalat"/>
          <w:sz w:val="24"/>
          <w:szCs w:val="24"/>
          <w:lang w:val="hy-AM"/>
        </w:rPr>
        <w:t>ՔՀ-ԲՄԱՇՁԲ-26/01</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5B837CD0" w14:textId="77777777" w:rsidR="00B2572B" w:rsidRPr="0093002B" w:rsidRDefault="00B2572B" w:rsidP="000B1088">
      <w:pPr>
        <w:pStyle w:val="31"/>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49138F3F" w:rsidR="007154FC" w:rsidRPr="0093002B"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w:t>
      </w:r>
      <w:r w:rsidR="00894405">
        <w:rPr>
          <w:rStyle w:val="af5"/>
          <w:rFonts w:ascii="GHEA Grapalat" w:hAnsi="GHEA Grapalat"/>
          <w:b w:val="0"/>
          <w:bCs w:val="0"/>
          <w:sz w:val="20"/>
          <w:szCs w:val="20"/>
          <w:lang w:val="hy-AM"/>
        </w:rPr>
        <w:t xml:space="preserve">, ինչպես նաև սույն երաշխիքի բնօրինակից արտատպված </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սկանավորված</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 xml:space="preserve"> տարբերակը</w:t>
      </w:r>
      <w:r w:rsidR="00894405" w:rsidRPr="000B4CF4">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երաշխիք) հանդիսանում </w:t>
      </w:r>
      <w:r w:rsidR="00894405">
        <w:rPr>
          <w:rStyle w:val="af5"/>
          <w:rFonts w:ascii="GHEA Grapalat" w:hAnsi="GHEA Grapalat"/>
          <w:b w:val="0"/>
          <w:bCs w:val="0"/>
          <w:sz w:val="20"/>
          <w:szCs w:val="20"/>
          <w:lang w:val="hy-AM"/>
        </w:rPr>
        <w:t>են</w:t>
      </w:r>
      <w:r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09DF4393" w14:textId="77777777" w:rsidR="007154FC" w:rsidRPr="0093002B" w:rsidRDefault="007154FC" w:rsidP="007154F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w:t>
      </w:r>
      <w:r w:rsidR="009E1525" w:rsidRPr="0093002B">
        <w:rPr>
          <w:rStyle w:val="af5"/>
          <w:rFonts w:ascii="GHEA Grapalat" w:hAnsi="GHEA Grapalat"/>
          <w:b w:val="0"/>
          <w:bCs w:val="0"/>
          <w:sz w:val="20"/>
          <w:szCs w:val="20"/>
          <w:lang w:val="hy-AM"/>
        </w:rPr>
        <w:t>բենեֆիցիար</w:t>
      </w:r>
      <w:r w:rsidRPr="0093002B">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կողմից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գնման </w:t>
      </w:r>
      <w:r w:rsidR="009E1525" w:rsidRPr="0093002B">
        <w:rPr>
          <w:rStyle w:val="af5"/>
          <w:rFonts w:ascii="GHEA Grapalat" w:hAnsi="GHEA Grapalat"/>
          <w:b w:val="0"/>
          <w:bCs w:val="0"/>
          <w:sz w:val="20"/>
          <w:szCs w:val="20"/>
          <w:lang w:val="hy-AM"/>
        </w:rPr>
        <w:t xml:space="preserve">ընթացակարգին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9E1525" w:rsidRPr="0093002B">
        <w:rPr>
          <w:rStyle w:val="af5"/>
          <w:rFonts w:ascii="GHEA Grapalat" w:hAnsi="GHEA Grapalat"/>
          <w:b w:val="0"/>
          <w:bCs w:val="0"/>
          <w:sz w:val="20"/>
          <w:szCs w:val="20"/>
          <w:lang w:val="hy-AM"/>
        </w:rPr>
        <w:t>մասնակցելու</w:t>
      </w:r>
      <w:r w:rsidRPr="0093002B">
        <w:rPr>
          <w:rStyle w:val="af5"/>
          <w:rFonts w:ascii="GHEA Grapalat" w:hAnsi="GHEA Grapalat"/>
          <w:b w:val="0"/>
          <w:bCs w:val="0"/>
          <w:sz w:val="20"/>
          <w:szCs w:val="20"/>
          <w:lang w:val="hy-AM"/>
        </w:rPr>
        <w:t>ց</w:t>
      </w:r>
      <w:r w:rsidR="009E1525" w:rsidRPr="0093002B">
        <w:rPr>
          <w:rStyle w:val="af5"/>
          <w:rFonts w:ascii="GHEA Grapalat" w:hAnsi="GHEA Grapalat"/>
          <w:b w:val="0"/>
          <w:bCs w:val="0"/>
          <w:sz w:val="20"/>
          <w:szCs w:val="20"/>
          <w:lang w:val="hy-AM"/>
        </w:rPr>
        <w:t xml:space="preserve"> </w:t>
      </w:r>
    </w:p>
    <w:p w14:paraId="3665EDB2" w14:textId="77777777" w:rsidR="006A0F27" w:rsidRPr="0093002B"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006A0F27" w:rsidRPr="0093002B">
        <w:rPr>
          <w:rStyle w:val="af5"/>
          <w:rFonts w:ascii="GHEA Grapalat" w:hAnsi="GHEA Grapalat"/>
          <w:b w:val="0"/>
          <w:bCs w:val="0"/>
          <w:sz w:val="20"/>
          <w:szCs w:val="20"/>
          <w:lang w:val="hy-AM"/>
        </w:rPr>
        <w:t>:</w:t>
      </w:r>
      <w:r w:rsidR="007154FC" w:rsidRPr="0093002B">
        <w:rPr>
          <w:rStyle w:val="af5"/>
          <w:rFonts w:ascii="GHEA Grapalat" w:hAnsi="GHEA Grapalat"/>
          <w:b w:val="0"/>
          <w:bCs w:val="0"/>
          <w:sz w:val="20"/>
          <w:szCs w:val="20"/>
          <w:lang w:val="hy-AM"/>
        </w:rPr>
        <w:t xml:space="preserve"> </w:t>
      </w:r>
    </w:p>
    <w:p w14:paraId="1CF0259A" w14:textId="77777777" w:rsidR="009E1525" w:rsidRPr="0093002B"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af5"/>
          <w:rFonts w:ascii="GHEA Grapalat" w:hAnsi="GHEA Grapalat"/>
          <w:b w:val="0"/>
          <w:bCs w:val="0"/>
          <w:sz w:val="20"/>
          <w:szCs w:val="20"/>
          <w:lang w:val="hy-AM"/>
        </w:rPr>
        <w:t xml:space="preserve">ներկայացված պահանջով (այսուհետ՝ պահանջ) </w:t>
      </w:r>
      <w:r w:rsidR="006A0F27" w:rsidRPr="0093002B">
        <w:rPr>
          <w:rStyle w:val="af5"/>
          <w:rFonts w:ascii="GHEA Grapalat" w:hAnsi="GHEA Grapalat"/>
          <w:b w:val="0"/>
          <w:bCs w:val="0"/>
          <w:sz w:val="20"/>
          <w:szCs w:val="20"/>
          <w:lang w:val="hy-AM"/>
        </w:rPr>
        <w:t xml:space="preserve">բենեֆիցիարին վճարել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p>
    <w:p w14:paraId="77AF48D4" w14:textId="77777777" w:rsidR="00961895" w:rsidRPr="0093002B"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02380604" w:rsidR="00961895" w:rsidRPr="0093002B"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երաշխիքի գումար)՝</w:t>
      </w:r>
      <w:r w:rsidR="007154F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պահանջն ստանալուց </w:t>
      </w:r>
      <w:r w:rsidR="005853D6" w:rsidRPr="0093002B">
        <w:rPr>
          <w:rStyle w:val="af5"/>
          <w:rFonts w:ascii="GHEA Grapalat" w:hAnsi="GHEA Grapalat"/>
          <w:b w:val="0"/>
          <w:bCs w:val="0"/>
          <w:sz w:val="20"/>
          <w:szCs w:val="20"/>
          <w:lang w:val="hy-AM"/>
        </w:rPr>
        <w:t>հինգ</w:t>
      </w:r>
      <w:r w:rsidR="009D3747" w:rsidRPr="0093002B">
        <w:rPr>
          <w:rStyle w:val="af5"/>
          <w:rFonts w:ascii="GHEA Grapalat" w:hAnsi="GHEA Grapalat"/>
          <w:b w:val="0"/>
          <w:bCs w:val="0"/>
          <w:sz w:val="20"/>
          <w:szCs w:val="20"/>
          <w:lang w:val="hy-AM"/>
        </w:rPr>
        <w:t xml:space="preserve"> աշխատանքային օրվա ընթացքում:</w:t>
      </w:r>
      <w:r w:rsidR="004C77DB"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4C77DB" w:rsidRPr="0093002B">
        <w:rPr>
          <w:rStyle w:val="af5"/>
          <w:rFonts w:ascii="GHEA Grapalat" w:hAnsi="GHEA Grapalat"/>
          <w:b w:val="0"/>
          <w:bCs w:val="0"/>
          <w:sz w:val="20"/>
          <w:szCs w:val="20"/>
          <w:lang w:val="hy-AM"/>
        </w:rPr>
        <w:t>Վճարումը</w:t>
      </w:r>
      <w:r w:rsidR="00244642"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962585" w:rsidRPr="0093002B">
        <w:rPr>
          <w:rStyle w:val="af5"/>
          <w:rFonts w:ascii="GHEA Grapalat" w:hAnsi="GHEA Grapalat"/>
          <w:b w:val="0"/>
          <w:bCs w:val="0"/>
          <w:sz w:val="20"/>
          <w:szCs w:val="20"/>
          <w:lang w:val="hy-AM"/>
        </w:rPr>
        <w:t>կատարվում է բենեֆիցիարի</w:t>
      </w:r>
      <w:r w:rsidR="000C0396" w:rsidRPr="0093002B">
        <w:rPr>
          <w:rStyle w:val="af5"/>
          <w:rFonts w:ascii="GHEA Grapalat" w:hAnsi="GHEA Grapalat"/>
          <w:b w:val="0"/>
          <w:bCs w:val="0"/>
          <w:sz w:val="20"/>
          <w:szCs w:val="20"/>
          <w:lang w:val="hy-AM"/>
        </w:rPr>
        <w:t xml:space="preserve"> </w:t>
      </w:r>
      <w:r w:rsidR="00A737AA">
        <w:rPr>
          <w:rStyle w:val="af5"/>
          <w:rFonts w:ascii="GHEA Grapalat" w:hAnsi="GHEA Grapalat"/>
          <w:b w:val="0"/>
          <w:bCs w:val="0"/>
          <w:sz w:val="20"/>
          <w:szCs w:val="20"/>
          <w:u w:val="single"/>
          <w:lang w:val="hy-AM"/>
        </w:rPr>
        <w:t xml:space="preserve">900315202151                        </w:t>
      </w:r>
      <w:r w:rsidR="00961895" w:rsidRPr="0093002B">
        <w:rPr>
          <w:rStyle w:val="af5"/>
          <w:rFonts w:ascii="GHEA Grapalat" w:hAnsi="GHEA Grapalat"/>
          <w:b w:val="0"/>
          <w:bCs w:val="0"/>
          <w:sz w:val="20"/>
          <w:szCs w:val="20"/>
          <w:lang w:val="hy-AM"/>
        </w:rPr>
        <w:t>հ</w:t>
      </w:r>
      <w:r w:rsidR="000C0396" w:rsidRPr="0093002B">
        <w:rPr>
          <w:rStyle w:val="af5"/>
          <w:rFonts w:ascii="GHEA Grapalat" w:hAnsi="GHEA Grapalat"/>
          <w:b w:val="0"/>
          <w:bCs w:val="0"/>
          <w:sz w:val="20"/>
          <w:szCs w:val="20"/>
          <w:lang w:val="hy-AM"/>
        </w:rPr>
        <w:t xml:space="preserve">աշվեհամարին </w:t>
      </w:r>
      <w:r w:rsidR="00961895" w:rsidRPr="0093002B">
        <w:rPr>
          <w:rStyle w:val="af5"/>
          <w:rFonts w:ascii="GHEA Grapalat" w:hAnsi="GHEA Grapalat"/>
          <w:b w:val="0"/>
          <w:bCs w:val="0"/>
          <w:sz w:val="20"/>
          <w:szCs w:val="20"/>
          <w:lang w:val="hy-AM"/>
        </w:rPr>
        <w:t>փոխանցման միջոցով:</w:t>
      </w:r>
    </w:p>
    <w:p w14:paraId="398661D8" w14:textId="5E807821" w:rsidR="00961895" w:rsidRPr="0093002B"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7DAFC8E6" w14:textId="18E5FC54" w:rsidR="000C0396" w:rsidRPr="00965EF3" w:rsidRDefault="001557AE"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lang w:val="hy-AM"/>
        </w:rPr>
        <w:t xml:space="preserve"> ծածկագրով </w:t>
      </w:r>
    </w:p>
    <w:p w14:paraId="5BBB2BE5" w14:textId="77777777" w:rsidR="000C0396" w:rsidRPr="00965EF3" w:rsidRDefault="000C0396" w:rsidP="00B57BD6">
      <w:pPr>
        <w:pStyle w:val="af4"/>
        <w:shd w:val="clear" w:color="auto" w:fill="FFFFFF"/>
        <w:spacing w:before="0" w:beforeAutospacing="0" w:after="0" w:afterAutospacing="0"/>
        <w:rPr>
          <w:rFonts w:ascii="GHEA Grapalat" w:hAnsi="GHEA Grapalat" w:cs="Sylfaen"/>
          <w:vertAlign w:val="superscript"/>
          <w:lang w:val="hy-AM"/>
        </w:rPr>
      </w:pPr>
      <w:r w:rsidRPr="00965EF3">
        <w:rPr>
          <w:rFonts w:ascii="GHEA Grapalat" w:hAnsi="GHEA Grapalat" w:cs="Sylfaen"/>
          <w:vertAlign w:val="superscript"/>
          <w:lang w:val="hy-AM"/>
        </w:rPr>
        <w:t xml:space="preserve">ընթացակարգի ծածկագիրը </w:t>
      </w:r>
    </w:p>
    <w:p w14:paraId="33528318" w14:textId="69E0E2E5" w:rsidR="00D467AB" w:rsidRDefault="000C0396" w:rsidP="00D467AB">
      <w:pPr>
        <w:pStyle w:val="aff3"/>
        <w:tabs>
          <w:tab w:val="left" w:pos="0"/>
        </w:tabs>
        <w:ind w:left="142" w:firstLine="153"/>
        <w:mirrorIndents/>
        <w:jc w:val="both"/>
        <w:rPr>
          <w:rFonts w:ascii="GHEA Grapalat" w:hAnsi="GHEA Grapalat"/>
          <w:color w:val="000000"/>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Pr="00AB37ED">
        <w:rPr>
          <w:rFonts w:ascii="GHEA Grapalat" w:hAnsi="GHEA Grapalat"/>
          <w:sz w:val="20"/>
          <w:szCs w:val="20"/>
          <w:lang w:val="hy-AM"/>
        </w:rPr>
        <w:t>օրվանից հաշված իննսուն աշխատանքային օր:</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 xml:space="preserve">՝ </w:t>
      </w:r>
      <w:r w:rsidR="00B57BD6">
        <w:rPr>
          <w:rFonts w:ascii="GHEA Grapalat" w:hAnsi="GHEA Grapalat"/>
          <w:sz w:val="20"/>
          <w:szCs w:val="20"/>
          <w:lang w:val="hy-AM"/>
        </w:rPr>
        <w:t xml:space="preserve">                                   </w:t>
      </w:r>
      <w:r w:rsidR="00A07F96">
        <w:rPr>
          <w:rFonts w:ascii="GHEA Grapalat" w:hAnsi="GHEA Grapalat"/>
          <w:color w:val="000000"/>
          <w:sz w:val="20"/>
          <w:szCs w:val="20"/>
          <w:u w:val="single"/>
          <w:lang w:val="hy-AM"/>
        </w:rPr>
        <w:t>kajaranfinance@gmail.com</w:t>
      </w:r>
    </w:p>
    <w:p w14:paraId="7F7BFD32" w14:textId="45EA39E2" w:rsidR="00D467AB" w:rsidRPr="00B57BD6" w:rsidRDefault="00D467AB" w:rsidP="00B57BD6">
      <w:pPr>
        <w:tabs>
          <w:tab w:val="left" w:pos="0"/>
        </w:tabs>
        <w:mirrorIndents/>
        <w:jc w:val="both"/>
        <w:rPr>
          <w:rFonts w:ascii="GHEA Grapalat" w:hAnsi="GHEA Grapalat"/>
          <w:color w:val="000000"/>
          <w:sz w:val="20"/>
          <w:szCs w:val="20"/>
          <w:lang w:val="hy-AM"/>
        </w:rPr>
      </w:pPr>
      <w:r w:rsidRPr="00B57BD6">
        <w:rPr>
          <w:rFonts w:ascii="GHEA Grapalat" w:hAnsi="GHEA Grapalat" w:cs="Sylfaen"/>
          <w:vertAlign w:val="superscript"/>
          <w:lang w:val="hy-AM"/>
        </w:rPr>
        <w:t xml:space="preserve"> քարտուղարի էլ. փոստի հասցեն</w:t>
      </w:r>
    </w:p>
    <w:p w14:paraId="368FD246" w14:textId="01BC63EF" w:rsidR="00B01CA2" w:rsidRPr="0093002B" w:rsidRDefault="00072A83" w:rsidP="00F5285F">
      <w:pPr>
        <w:pStyle w:val="aff3"/>
        <w:tabs>
          <w:tab w:val="left" w:pos="0"/>
        </w:tabs>
        <w:ind w:left="0"/>
        <w:mirrorIndents/>
        <w:jc w:val="both"/>
        <w:rPr>
          <w:rFonts w:ascii="GHEA Grapalat" w:eastAsia="Calibri" w:hAnsi="GHEA Grapalat"/>
          <w:sz w:val="20"/>
          <w:szCs w:val="20"/>
          <w:lang w:val="hy-AM"/>
        </w:rPr>
      </w:pPr>
      <w:r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af2"/>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31"/>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45B77AFB" w14:textId="77777777" w:rsidR="009C370D" w:rsidRPr="0093002B" w:rsidRDefault="005F5280" w:rsidP="009C370D">
      <w:pPr>
        <w:pStyle w:val="31"/>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2AF5C67A" w14:textId="11D0D136" w:rsidR="009C370D" w:rsidRPr="0093002B" w:rsidRDefault="00A373AF" w:rsidP="009C370D">
      <w:pPr>
        <w:pStyle w:val="31"/>
        <w:spacing w:line="240" w:lineRule="auto"/>
        <w:jc w:val="right"/>
        <w:rPr>
          <w:rFonts w:ascii="GHEA Grapalat" w:hAnsi="GHEA Grapalat" w:cs="Arial"/>
          <w:b/>
          <w:lang w:val="hy-AM"/>
        </w:rPr>
      </w:pPr>
      <w:r>
        <w:rPr>
          <w:rFonts w:ascii="GHEA Grapalat" w:hAnsi="GHEA Grapalat"/>
          <w:sz w:val="24"/>
          <w:szCs w:val="24"/>
          <w:lang w:val="hy-AM"/>
        </w:rPr>
        <w:t>ՔՀ-ԲՄԱՇՁԲ-26/01</w:t>
      </w:r>
      <w:r w:rsidR="009C370D" w:rsidRPr="0093002B">
        <w:rPr>
          <w:rFonts w:ascii="GHEA Grapalat" w:hAnsi="GHEA Grapalat"/>
          <w:b/>
          <w:lang w:val="hy-AM"/>
        </w:rPr>
        <w:t xml:space="preserve">  </w:t>
      </w:r>
      <w:r w:rsidR="009C370D" w:rsidRPr="0093002B">
        <w:rPr>
          <w:rFonts w:ascii="GHEA Grapalat" w:hAnsi="GHEA Grapalat" w:cs="Sylfaen"/>
          <w:b/>
          <w:lang w:val="hy-AM"/>
        </w:rPr>
        <w:t>ծածկագրով</w:t>
      </w:r>
    </w:p>
    <w:p w14:paraId="31CC0140" w14:textId="77777777" w:rsidR="009C370D" w:rsidRPr="0093002B" w:rsidRDefault="009C370D" w:rsidP="009C370D">
      <w:pPr>
        <w:pStyle w:val="31"/>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7A58C04D"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9D631D3" w14:textId="77777777" w:rsidR="007A5E2D" w:rsidRPr="0093002B" w:rsidRDefault="007A5E2D"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69423C33"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2D0C547C"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11D85C"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40A62DEB" w14:textId="77777777" w:rsidR="00091EBC" w:rsidRPr="0093002B"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կողմից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lang w:val="hy-AM"/>
        </w:rPr>
        <w:t>գնման ընթացակարգի</w:t>
      </w:r>
      <w:r w:rsidRPr="0093002B">
        <w:rPr>
          <w:rStyle w:val="af5"/>
          <w:rFonts w:ascii="GHEA Grapalat" w:hAnsi="GHEA Grapalat"/>
          <w:b w:val="0"/>
          <w:bCs w:val="0"/>
          <w:sz w:val="20"/>
          <w:szCs w:val="20"/>
          <w:lang w:val="hy-AM"/>
        </w:rPr>
        <w:t xml:space="preserve"> արդյունքում</w:t>
      </w:r>
      <w:r w:rsidR="00091EBC"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lang w:val="hy-AM"/>
        </w:rPr>
        <w:t xml:space="preserve"> </w:t>
      </w:r>
    </w:p>
    <w:p w14:paraId="22DA6A42" w14:textId="77777777" w:rsidR="00F27778" w:rsidRPr="0093002B" w:rsidRDefault="00F27778" w:rsidP="00091EBC">
      <w:pPr>
        <w:pStyle w:val="af4"/>
        <w:shd w:val="clear" w:color="auto" w:fill="FFFFFF"/>
        <w:spacing w:before="0" w:beforeAutospacing="0" w:after="0" w:afterAutospacing="0"/>
        <w:ind w:firstLine="375"/>
        <w:rPr>
          <w:rFonts w:cs="Sylfaen"/>
          <w:vertAlign w:val="superscript"/>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F27778" w:rsidRPr="0093002B">
        <w:rPr>
          <w:rStyle w:val="af5"/>
          <w:rFonts w:ascii="GHEA Grapalat" w:hAnsi="GHEA Grapalat"/>
          <w:b w:val="0"/>
          <w:bCs w:val="0"/>
          <w:sz w:val="20"/>
          <w:szCs w:val="20"/>
          <w:lang w:val="hy-AM"/>
        </w:rPr>
        <w:t xml:space="preserve">կողմից կնքվելիք </w:t>
      </w:r>
      <w:r w:rsidR="007A5E2D" w:rsidRPr="0093002B">
        <w:rPr>
          <w:rStyle w:val="af5"/>
          <w:rFonts w:ascii="GHEA Grapalat" w:hAnsi="GHEA Grapalat"/>
          <w:b w:val="0"/>
          <w:bCs w:val="0"/>
          <w:sz w:val="20"/>
          <w:szCs w:val="20"/>
          <w:lang w:val="hy-AM"/>
        </w:rPr>
        <w:t>N</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t xml:space="preserve">           </w:t>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t xml:space="preserve">  </w:t>
      </w:r>
      <w:r w:rsidR="00F27778"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 xml:space="preserve"> </w:t>
      </w:r>
      <w:r w:rsidR="00F27778" w:rsidRPr="0093002B">
        <w:rPr>
          <w:rStyle w:val="af5"/>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պայմանագրով </w:t>
      </w:r>
      <w:r w:rsidR="00091EB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af5"/>
          <w:rFonts w:ascii="GHEA Grapalat" w:hAnsi="GHEA Grapalat"/>
          <w:b w:val="0"/>
          <w:bCs w:val="0"/>
          <w:sz w:val="20"/>
          <w:szCs w:val="20"/>
          <w:lang w:val="hy-AM"/>
        </w:rPr>
        <w:t xml:space="preserve">ման ապահովում </w:t>
      </w:r>
      <w:r w:rsidR="00091EBC" w:rsidRPr="0093002B">
        <w:rPr>
          <w:rStyle w:val="af5"/>
          <w:rFonts w:ascii="GHEA Grapalat" w:hAnsi="GHEA Grapalat"/>
          <w:b w:val="0"/>
          <w:bCs w:val="0"/>
          <w:sz w:val="20"/>
          <w:szCs w:val="20"/>
          <w:lang w:val="hy-AM"/>
        </w:rPr>
        <w:t>(այսուհետ՝ երաշխավորված պարտավորություններ</w:t>
      </w:r>
      <w:r w:rsidR="007A5E2D" w:rsidRPr="0093002B">
        <w:rPr>
          <w:rStyle w:val="af5"/>
          <w:rFonts w:ascii="GHEA Grapalat" w:hAnsi="GHEA Grapalat"/>
          <w:b w:val="0"/>
          <w:bCs w:val="0"/>
          <w:sz w:val="20"/>
          <w:szCs w:val="20"/>
          <w:lang w:val="hy-AM"/>
        </w:rPr>
        <w:t>)</w:t>
      </w:r>
      <w:r w:rsidR="00091EBC" w:rsidRPr="0093002B">
        <w:rPr>
          <w:rStyle w:val="af5"/>
          <w:rFonts w:ascii="GHEA Grapalat" w:hAnsi="GHEA Grapalat"/>
          <w:b w:val="0"/>
          <w:bCs w:val="0"/>
          <w:sz w:val="20"/>
          <w:szCs w:val="20"/>
          <w:lang w:val="hy-AM"/>
        </w:rPr>
        <w:t xml:space="preserve">: </w:t>
      </w:r>
    </w:p>
    <w:p w14:paraId="292979BD"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00091EBC" w:rsidRPr="0093002B">
        <w:rPr>
          <w:rStyle w:val="af5"/>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6E4901" w:rsidRPr="0093002B">
        <w:rPr>
          <w:rStyle w:val="af5"/>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2E215584" w:rsidR="006E4901"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A737AA">
        <w:rPr>
          <w:rStyle w:val="af5"/>
          <w:rFonts w:ascii="GHEA Grapalat" w:hAnsi="GHEA Grapalat"/>
          <w:b w:val="0"/>
          <w:bCs w:val="0"/>
          <w:sz w:val="20"/>
          <w:szCs w:val="20"/>
          <w:u w:val="single"/>
          <w:lang w:val="hy-AM"/>
        </w:rPr>
        <w:t xml:space="preserve">900315202151                            </w:t>
      </w:r>
      <w:r w:rsidRPr="0093002B">
        <w:rPr>
          <w:rStyle w:val="af5"/>
          <w:rFonts w:ascii="GHEA Grapalat" w:hAnsi="GHEA Grapalat"/>
          <w:b w:val="0"/>
          <w:bCs w:val="0"/>
          <w:sz w:val="20"/>
          <w:szCs w:val="20"/>
          <w:lang w:val="hy-AM"/>
        </w:rPr>
        <w:t xml:space="preserve"> հաշվեհամարին </w:t>
      </w:r>
      <w:r w:rsidR="006E4901" w:rsidRPr="0093002B">
        <w:rPr>
          <w:rStyle w:val="af5"/>
          <w:rFonts w:ascii="GHEA Grapalat" w:hAnsi="GHEA Grapalat"/>
          <w:b w:val="0"/>
          <w:bCs w:val="0"/>
          <w:sz w:val="20"/>
          <w:szCs w:val="20"/>
          <w:lang w:val="hy-AM"/>
        </w:rPr>
        <w:t>փոխանցման միջոցով:</w:t>
      </w:r>
    </w:p>
    <w:p w14:paraId="33C3F0EB" w14:textId="239356A4" w:rsidR="006E4901" w:rsidRPr="0093002B"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EFE3046"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af4"/>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պայմանագրո</w:t>
      </w:r>
      <w:r w:rsidR="004823CC" w:rsidRPr="0093002B">
        <w:rPr>
          <w:rFonts w:ascii="GHEA Grapalat" w:hAnsi="GHEA Grapalat" w:cs="Sylfaen"/>
          <w:vertAlign w:val="superscript"/>
          <w:lang w:val="hy-AM"/>
        </w:rPr>
        <w:t xml:space="preserve">վ նախատեսված </w:t>
      </w:r>
    </w:p>
    <w:p w14:paraId="6BABF3D0" w14:textId="77777777" w:rsidR="00B01CA2" w:rsidRPr="0093002B" w:rsidRDefault="00B01CA2" w:rsidP="00B01CA2">
      <w:pPr>
        <w:pStyle w:val="aff3"/>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աշխատանքի կատ</w:t>
      </w:r>
      <w:r w:rsidR="004823CC" w:rsidRPr="0093002B">
        <w:rPr>
          <w:rFonts w:ascii="GHEA Grapalat" w:hAnsi="GHEA Grapalat" w:cs="Sylfaen"/>
          <w:vertAlign w:val="superscript"/>
          <w:lang w:val="hy-AM"/>
        </w:rPr>
        <w:t xml:space="preserve">արման </w:t>
      </w:r>
      <w:r w:rsidRPr="0093002B">
        <w:rPr>
          <w:rFonts w:ascii="GHEA Grapalat" w:hAnsi="GHEA Grapalat" w:cs="Sylfaen"/>
          <w:vertAlign w:val="superscript"/>
          <w:lang w:val="hy-AM"/>
        </w:rPr>
        <w:t xml:space="preserve">վերջնաժամկետը  </w:t>
      </w:r>
    </w:p>
    <w:p w14:paraId="55AE9ADC" w14:textId="196255C7" w:rsidR="00AB37ED" w:rsidRPr="003750DF" w:rsidRDefault="00B01CA2" w:rsidP="00AB37ED">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r w:rsidR="00AB37ED">
        <w:rPr>
          <w:rFonts w:ascii="GHEA Grapalat" w:hAnsi="GHEA Grapalat"/>
          <w:sz w:val="20"/>
          <w:szCs w:val="20"/>
          <w:lang w:val="hy-AM"/>
        </w:rPr>
        <w:t xml:space="preserve"> </w:t>
      </w:r>
      <w:r w:rsidR="00A07F96">
        <w:rPr>
          <w:rFonts w:ascii="GHEA Grapalat" w:hAnsi="GHEA Grapalat"/>
          <w:color w:val="000000"/>
          <w:sz w:val="20"/>
          <w:szCs w:val="20"/>
          <w:u w:val="single"/>
          <w:lang w:val="hy-AM"/>
        </w:rPr>
        <w:t>kajaranfinance@gmail.com</w:t>
      </w:r>
      <w:r w:rsidR="00A07F96" w:rsidRPr="008242F8">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էլեկտրոնային փոստի</w:t>
      </w:r>
      <w:r w:rsidR="00AB37ED">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 xml:space="preserve">   </w:t>
      </w:r>
    </w:p>
    <w:p w14:paraId="2677D2E6" w14:textId="0B98EB9F" w:rsidR="00AB37ED" w:rsidRPr="003750DF" w:rsidRDefault="00AB37ED" w:rsidP="00AB37E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F20BC0F" w14:textId="155CD15A"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hyperlink r:id="rId17"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af2"/>
        <w:jc w:val="both"/>
        <w:rPr>
          <w:rFonts w:ascii="GHEA Grapalat" w:hAnsi="GHEA Grapalat"/>
          <w:i/>
          <w:sz w:val="18"/>
          <w:szCs w:val="18"/>
          <w:lang w:val="hy-AM"/>
        </w:rPr>
      </w:pPr>
    </w:p>
    <w:p w14:paraId="0E9750E5" w14:textId="77777777" w:rsidR="005C432A" w:rsidRDefault="005C432A" w:rsidP="005C432A">
      <w:pPr>
        <w:pStyle w:val="af2"/>
        <w:jc w:val="both"/>
        <w:rPr>
          <w:rFonts w:ascii="GHEA Grapalat" w:hAnsi="GHEA Grapalat"/>
          <w:i/>
          <w:sz w:val="18"/>
          <w:szCs w:val="18"/>
          <w:lang w:val="hy-AM"/>
        </w:rPr>
      </w:pPr>
    </w:p>
    <w:p w14:paraId="531D99DC" w14:textId="77777777" w:rsidR="005C432A" w:rsidRDefault="005C432A" w:rsidP="005C432A">
      <w:pPr>
        <w:pStyle w:val="af2"/>
        <w:jc w:val="both"/>
        <w:rPr>
          <w:rFonts w:ascii="GHEA Grapalat" w:hAnsi="GHEA Grapalat"/>
          <w:i/>
          <w:sz w:val="18"/>
          <w:szCs w:val="18"/>
          <w:lang w:val="hy-AM"/>
        </w:rPr>
      </w:pPr>
    </w:p>
    <w:p w14:paraId="09CAE6BE" w14:textId="77777777" w:rsidR="005C432A" w:rsidRDefault="005C432A" w:rsidP="005C432A">
      <w:pPr>
        <w:pStyle w:val="af2"/>
        <w:jc w:val="both"/>
        <w:rPr>
          <w:rFonts w:ascii="GHEA Grapalat" w:hAnsi="GHEA Grapalat"/>
          <w:i/>
          <w:sz w:val="18"/>
          <w:szCs w:val="18"/>
          <w:lang w:val="hy-AM"/>
        </w:rPr>
      </w:pPr>
    </w:p>
    <w:p w14:paraId="2A9A1F1B" w14:textId="77777777" w:rsidR="005C432A" w:rsidRDefault="005C432A" w:rsidP="005C432A">
      <w:pPr>
        <w:pStyle w:val="af2"/>
        <w:jc w:val="both"/>
        <w:rPr>
          <w:rFonts w:ascii="GHEA Grapalat" w:hAnsi="GHEA Grapalat"/>
          <w:i/>
          <w:sz w:val="18"/>
          <w:szCs w:val="18"/>
          <w:lang w:val="hy-AM"/>
        </w:rPr>
      </w:pPr>
    </w:p>
    <w:p w14:paraId="4D9F8BD3" w14:textId="77777777" w:rsidR="005C432A" w:rsidRDefault="005C432A" w:rsidP="005C432A">
      <w:pPr>
        <w:pStyle w:val="af2"/>
        <w:jc w:val="both"/>
        <w:rPr>
          <w:rFonts w:ascii="GHEA Grapalat" w:hAnsi="GHEA Grapalat"/>
          <w:i/>
          <w:sz w:val="18"/>
          <w:szCs w:val="18"/>
          <w:lang w:val="hy-AM"/>
        </w:rPr>
      </w:pPr>
    </w:p>
    <w:p w14:paraId="03E67ADD" w14:textId="77777777" w:rsidR="005C432A" w:rsidRDefault="005C432A" w:rsidP="005C432A">
      <w:pPr>
        <w:pStyle w:val="af2"/>
        <w:jc w:val="both"/>
        <w:rPr>
          <w:rFonts w:ascii="GHEA Grapalat" w:hAnsi="GHEA Grapalat"/>
          <w:i/>
          <w:sz w:val="18"/>
          <w:szCs w:val="18"/>
          <w:lang w:val="hy-AM"/>
        </w:rPr>
      </w:pPr>
    </w:p>
    <w:p w14:paraId="0D76559A" w14:textId="7CC3F04B"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AB6D6A6" w14:textId="35367F72" w:rsidR="00A737AA" w:rsidRPr="0093002B" w:rsidRDefault="009C370D" w:rsidP="00A737AA">
      <w:pPr>
        <w:pStyle w:val="31"/>
        <w:spacing w:line="240" w:lineRule="auto"/>
        <w:jc w:val="right"/>
        <w:rPr>
          <w:rFonts w:ascii="GHEA Grapalat" w:hAnsi="GHEA Grapalat" w:cs="Sylfaen"/>
          <w:b/>
          <w:lang w:val="hy-AM"/>
        </w:rPr>
      </w:pPr>
      <w:r w:rsidRPr="0093002B">
        <w:rPr>
          <w:rFonts w:ascii="GHEA Grapalat" w:hAnsi="GHEA Grapalat"/>
          <w:b/>
          <w:lang w:val="hy-AM"/>
        </w:rPr>
        <w:br w:type="page"/>
      </w:r>
      <w:r w:rsidR="00A737AA" w:rsidRPr="0093002B">
        <w:rPr>
          <w:rFonts w:ascii="GHEA Grapalat" w:hAnsi="GHEA Grapalat" w:cs="Sylfaen"/>
          <w:b/>
          <w:lang w:val="hy-AM"/>
        </w:rPr>
        <w:lastRenderedPageBreak/>
        <w:t xml:space="preserve"> </w:t>
      </w:r>
    </w:p>
    <w:p w14:paraId="24258978" w14:textId="06C40B10" w:rsidR="00091EBC" w:rsidRPr="0093002B" w:rsidRDefault="00091EBC" w:rsidP="00091EBC">
      <w:pPr>
        <w:pStyle w:val="31"/>
        <w:spacing w:line="240" w:lineRule="auto"/>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1C5215CB" w:rsidR="00091EBC" w:rsidRPr="0093002B" w:rsidRDefault="00A373AF" w:rsidP="00091EBC">
      <w:pPr>
        <w:pStyle w:val="31"/>
        <w:spacing w:line="240" w:lineRule="auto"/>
        <w:jc w:val="right"/>
        <w:rPr>
          <w:rFonts w:ascii="GHEA Grapalat" w:hAnsi="GHEA Grapalat" w:cs="Arial"/>
          <w:b/>
          <w:lang w:val="hy-AM"/>
        </w:rPr>
      </w:pPr>
      <w:r>
        <w:rPr>
          <w:rFonts w:ascii="GHEA Grapalat" w:hAnsi="GHEA Grapalat"/>
          <w:sz w:val="24"/>
          <w:szCs w:val="24"/>
          <w:lang w:val="hy-AM"/>
        </w:rPr>
        <w:t>ՔՀ-ԲՄԱՇՁԲ-26/01</w:t>
      </w:r>
      <w:r w:rsidR="00091EBC" w:rsidRPr="0093002B">
        <w:rPr>
          <w:rFonts w:ascii="GHEA Grapalat" w:hAnsi="GHEA Grapalat"/>
          <w:b/>
          <w:lang w:val="hy-AM"/>
        </w:rPr>
        <w:t xml:space="preserve">  </w:t>
      </w:r>
      <w:r w:rsidR="00091EBC" w:rsidRPr="0093002B">
        <w:rPr>
          <w:rFonts w:ascii="GHEA Grapalat" w:hAnsi="GHEA Grapalat" w:cs="Sylfaen"/>
          <w:b/>
          <w:lang w:val="hy-AM"/>
        </w:rPr>
        <w:t>ծածկագրով</w:t>
      </w:r>
    </w:p>
    <w:p w14:paraId="5350B6C0" w14:textId="77777777" w:rsidR="00091EBC" w:rsidRPr="0093002B" w:rsidRDefault="00091EBC" w:rsidP="00091EBC">
      <w:pPr>
        <w:pStyle w:val="31"/>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707F456E"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Pr="0093002B">
        <w:rPr>
          <w:rStyle w:val="af5"/>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17328169"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A737AA">
        <w:rPr>
          <w:rStyle w:val="af5"/>
          <w:rFonts w:ascii="GHEA Grapalat" w:hAnsi="GHEA Grapalat"/>
          <w:b w:val="0"/>
          <w:bCs w:val="0"/>
          <w:sz w:val="20"/>
          <w:szCs w:val="20"/>
          <w:u w:val="single"/>
          <w:lang w:val="hy-AM"/>
        </w:rPr>
        <w:t xml:space="preserve">900315202151                </w:t>
      </w:r>
      <w:r w:rsidRPr="0093002B">
        <w:rPr>
          <w:rStyle w:val="af5"/>
          <w:rFonts w:ascii="GHEA Grapalat" w:hAnsi="GHEA Grapalat"/>
          <w:b w:val="0"/>
          <w:bCs w:val="0"/>
          <w:sz w:val="20"/>
          <w:szCs w:val="20"/>
          <w:lang w:val="hy-AM"/>
        </w:rPr>
        <w:t xml:space="preserve"> փոխանցման միջոցով:</w:t>
      </w:r>
    </w:p>
    <w:p w14:paraId="3FB7FF39" w14:textId="68AFF2B6" w:rsidR="00091EBC" w:rsidRPr="0093002B" w:rsidRDefault="00091EBC" w:rsidP="000C343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25B5DC0E" w14:textId="3CFCB1F8" w:rsidR="00651C76" w:rsidRPr="008242F8" w:rsidRDefault="00B01CA2" w:rsidP="00651C76">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A07F96">
        <w:rPr>
          <w:rFonts w:ascii="GHEA Grapalat" w:hAnsi="GHEA Grapalat"/>
          <w:color w:val="000000"/>
          <w:sz w:val="20"/>
          <w:szCs w:val="20"/>
          <w:u w:val="single"/>
          <w:lang w:val="hy-AM"/>
        </w:rPr>
        <w:t>kajaranfinance@gmail.com</w:t>
      </w:r>
      <w:r w:rsidR="00651C76" w:rsidRPr="008242F8">
        <w:rPr>
          <w:rFonts w:ascii="GHEA Grapalat" w:hAnsi="GHEA Grapalat"/>
          <w:color w:val="000000"/>
          <w:sz w:val="20"/>
          <w:szCs w:val="20"/>
          <w:lang w:val="hy-AM"/>
        </w:rPr>
        <w:t xml:space="preserve">  </w:t>
      </w:r>
    </w:p>
    <w:p w14:paraId="4CC7C500" w14:textId="44520AE9"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քարտուղարի էլ. փոստի հասցեն</w:t>
      </w:r>
    </w:p>
    <w:p w14:paraId="26DD6885" w14:textId="77777777"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p>
    <w:p w14:paraId="54B458B9" w14:textId="1206711C" w:rsidR="00B01CA2" w:rsidRPr="0093002B" w:rsidRDefault="00651C76" w:rsidP="00B01CA2">
      <w:pPr>
        <w:pStyle w:val="aff3"/>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8"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425FFD92" w14:textId="18966C5B" w:rsidR="00F5285F" w:rsidRPr="0093002B" w:rsidRDefault="00F5285F" w:rsidP="00EF3662">
      <w:pPr>
        <w:rPr>
          <w:lang w:val="hy-AM"/>
        </w:rPr>
      </w:pPr>
    </w:p>
    <w:p w14:paraId="778F926B" w14:textId="77777777" w:rsidR="00B93472" w:rsidRPr="0093002B" w:rsidRDefault="00B93472" w:rsidP="00EF3662">
      <w:pPr>
        <w:rPr>
          <w:lang w:val="hy-AM"/>
        </w:rPr>
      </w:pPr>
    </w:p>
    <w:p w14:paraId="65F70454" w14:textId="77777777" w:rsidR="003266BD" w:rsidRPr="00EF461E" w:rsidRDefault="003266BD" w:rsidP="00A737AA">
      <w:pPr>
        <w:rPr>
          <w:rFonts w:ascii="GHEA Grapalat" w:hAnsi="GHEA Grapalat"/>
          <w:lang w:val="hy-AM"/>
        </w:rPr>
      </w:pPr>
    </w:p>
    <w:p w14:paraId="6DC9258C" w14:textId="58B2598E" w:rsidR="003266BD" w:rsidRPr="00EF461E" w:rsidRDefault="003266BD" w:rsidP="00F02279">
      <w:pPr>
        <w:jc w:val="right"/>
        <w:rPr>
          <w:rFonts w:ascii="GHEA Grapalat" w:hAnsi="GHEA Grapalat"/>
          <w:lang w:val="hy-AM"/>
        </w:rPr>
      </w:pPr>
    </w:p>
    <w:p w14:paraId="4D22736D" w14:textId="77777777" w:rsidR="003266BD" w:rsidRPr="00EF461E" w:rsidRDefault="003266BD" w:rsidP="00F02279">
      <w:pPr>
        <w:jc w:val="right"/>
        <w:rPr>
          <w:rFonts w:ascii="GHEA Grapalat" w:hAnsi="GHEA Grapalat"/>
          <w:lang w:val="hy-AM"/>
        </w:rPr>
      </w:pPr>
    </w:p>
    <w:p w14:paraId="5087428B" w14:textId="6E556BC2"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p>
    <w:p w14:paraId="7010A09D" w14:textId="61E295A7" w:rsidR="00F02279" w:rsidRPr="0093002B" w:rsidRDefault="00A373AF" w:rsidP="00F02279">
      <w:pPr>
        <w:pStyle w:val="31"/>
        <w:spacing w:line="240" w:lineRule="auto"/>
        <w:jc w:val="right"/>
        <w:rPr>
          <w:rFonts w:ascii="GHEA Grapalat" w:hAnsi="GHEA Grapalat" w:cs="Sylfaen"/>
          <w:b/>
          <w:lang w:val="hy-AM"/>
        </w:rPr>
      </w:pPr>
      <w:r>
        <w:rPr>
          <w:rFonts w:ascii="GHEA Grapalat" w:hAnsi="GHEA Grapalat" w:cs="Sylfaen"/>
          <w:b/>
          <w:lang w:val="hy-AM"/>
        </w:rPr>
        <w:t>ՔՀ-ԲՄԱՇՁԲ-26/01</w:t>
      </w:r>
      <w:r w:rsidR="00F02279" w:rsidRPr="0093002B">
        <w:rPr>
          <w:rFonts w:ascii="GHEA Grapalat" w:hAnsi="GHEA Grapalat" w:cs="Sylfaen"/>
          <w:b/>
          <w:lang w:val="hy-AM"/>
        </w:rPr>
        <w:t xml:space="preserve">  ծածկագրով</w:t>
      </w:r>
    </w:p>
    <w:p w14:paraId="48EEAA3C" w14:textId="77777777" w:rsidR="00F02279" w:rsidRPr="0093002B"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բաց մրցույթի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77777777"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____________________________: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lastRenderedPageBreak/>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w:t>
      </w:r>
      <w:r w:rsidR="00F02279" w:rsidRPr="0093002B">
        <w:rPr>
          <w:rFonts w:ascii="GHEA Grapalat" w:hAnsi="GHEA Grapalat" w:cs="Sylfaen"/>
          <w:sz w:val="20"/>
          <w:szCs w:val="20"/>
          <w:lang w:val="pt-BR"/>
        </w:rPr>
        <w:lastRenderedPageBreak/>
        <w:t xml:space="preserve">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46EB15DF" w14:textId="346AD995" w:rsidR="003449A0" w:rsidRPr="00A07F96" w:rsidRDefault="003449A0" w:rsidP="003449A0">
      <w:pPr>
        <w:tabs>
          <w:tab w:val="left" w:pos="1276"/>
        </w:tabs>
        <w:ind w:firstLine="720"/>
        <w:jc w:val="both"/>
        <w:rPr>
          <w:rFonts w:ascii="GHEA Grapalat" w:hAnsi="GHEA Grapalat" w:cs="Times Armenian"/>
          <w:color w:val="EE0000"/>
          <w:sz w:val="20"/>
          <w:szCs w:val="20"/>
          <w:lang w:val="hy-AM"/>
        </w:rPr>
      </w:pPr>
      <w:r w:rsidRPr="00A07F96">
        <w:rPr>
          <w:rFonts w:ascii="GHEA Grapalat" w:hAnsi="GHEA Grapalat"/>
          <w:color w:val="EE0000"/>
          <w:sz w:val="20"/>
          <w:szCs w:val="20"/>
          <w:highlight w:val="yellow"/>
          <w:lang w:val="es-ES"/>
        </w:rPr>
        <w:t>3.4.9 Պ</w:t>
      </w:r>
      <w:r w:rsidRPr="00A07F96">
        <w:rPr>
          <w:rFonts w:ascii="GHEA Grapalat" w:hAnsi="GHEA Grapalat" w:cs="Sylfaen"/>
          <w:color w:val="EE0000"/>
          <w:sz w:val="20"/>
          <w:szCs w:val="20"/>
          <w:highlight w:val="yellow"/>
          <w:lang w:val="hy-AM"/>
        </w:rPr>
        <w:t>այմանագրով</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երաշխիքային</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ժամկետ</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է</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սահմանվում</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Պատվիրատուի</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կողմից</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ողջ</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ծավալով</w:t>
      </w:r>
      <w:r w:rsidRPr="00A07F96">
        <w:rPr>
          <w:rFonts w:ascii="GHEA Grapalat" w:hAnsi="GHEA Grapalat" w:cs="Times Armenian"/>
          <w:color w:val="EE0000"/>
          <w:sz w:val="20"/>
          <w:szCs w:val="20"/>
          <w:highlight w:val="yellow"/>
          <w:lang w:val="es-ES"/>
        </w:rPr>
        <w:t xml:space="preserve"> Ա</w:t>
      </w:r>
      <w:r w:rsidRPr="00A07F96">
        <w:rPr>
          <w:rFonts w:ascii="GHEA Grapalat" w:hAnsi="GHEA Grapalat" w:cs="Sylfaen"/>
          <w:color w:val="EE0000"/>
          <w:sz w:val="20"/>
          <w:szCs w:val="20"/>
          <w:highlight w:val="yellow"/>
          <w:lang w:val="hy-AM"/>
        </w:rPr>
        <w:t>շխատանքն</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ընդունվելու</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օրվան</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հաջորդող</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օրվանից</w:t>
      </w:r>
      <w:r w:rsidRPr="00A07F96">
        <w:rPr>
          <w:rFonts w:ascii="GHEA Grapalat" w:hAnsi="GHEA Grapalat" w:cs="Times Armenian"/>
          <w:color w:val="EE0000"/>
          <w:sz w:val="20"/>
          <w:szCs w:val="20"/>
          <w:highlight w:val="yellow"/>
          <w:lang w:val="es-ES"/>
        </w:rPr>
        <w:t xml:space="preserve"> </w:t>
      </w:r>
      <w:r w:rsidRPr="00A07F96">
        <w:rPr>
          <w:rFonts w:ascii="GHEA Grapalat" w:hAnsi="GHEA Grapalat" w:cs="Sylfaen"/>
          <w:color w:val="EE0000"/>
          <w:sz w:val="20"/>
          <w:szCs w:val="20"/>
          <w:highlight w:val="yellow"/>
          <w:lang w:val="hy-AM"/>
        </w:rPr>
        <w:t>հաշված</w:t>
      </w:r>
      <w:r w:rsidRPr="00A07F96">
        <w:rPr>
          <w:rFonts w:ascii="GHEA Grapalat" w:hAnsi="GHEA Grapalat" w:cs="Sylfaen"/>
          <w:color w:val="EE0000"/>
          <w:sz w:val="20"/>
          <w:szCs w:val="20"/>
          <w:highlight w:val="yellow"/>
          <w:lang w:val="es-ES"/>
        </w:rPr>
        <w:t xml:space="preserve"> </w:t>
      </w:r>
      <w:r w:rsidR="00F430EE" w:rsidRPr="00A07F96">
        <w:rPr>
          <w:rFonts w:ascii="GHEA Grapalat" w:hAnsi="GHEA Grapalat" w:cs="Sylfaen"/>
          <w:color w:val="EE0000"/>
          <w:sz w:val="20"/>
          <w:szCs w:val="20"/>
          <w:highlight w:val="yellow"/>
          <w:lang w:val="es-ES"/>
        </w:rPr>
        <w:t>3 տարի</w:t>
      </w:r>
      <w:r w:rsidRPr="00A07F96">
        <w:rPr>
          <w:rFonts w:ascii="GHEA Grapalat" w:hAnsi="GHEA Grapalat" w:cs="Sylfaen"/>
          <w:color w:val="EE0000"/>
          <w:sz w:val="20"/>
          <w:szCs w:val="20"/>
          <w:highlight w:val="yellow"/>
          <w:lang w:val="hy-AM"/>
        </w:rPr>
        <w:t xml:space="preserve">։ Եթե երաշխիքային ժամկետի ընթացքում ի հայտ են եկել </w:t>
      </w:r>
      <w:r w:rsidRPr="00A07F96">
        <w:rPr>
          <w:rFonts w:ascii="GHEA Grapalat" w:hAnsi="GHEA Grapalat"/>
          <w:color w:val="EE0000"/>
          <w:sz w:val="20"/>
          <w:szCs w:val="20"/>
          <w:highlight w:val="yellow"/>
          <w:lang w:val="hy-AM"/>
        </w:rPr>
        <w:t xml:space="preserve">կատարված Աշխատանքի </w:t>
      </w:r>
      <w:r w:rsidRPr="00A07F96">
        <w:rPr>
          <w:rFonts w:ascii="GHEA Grapalat" w:hAnsi="GHEA Grapalat" w:cs="Sylfaen"/>
          <w:color w:val="EE0000"/>
          <w:sz w:val="20"/>
          <w:szCs w:val="20"/>
          <w:highlight w:val="yellow"/>
          <w:lang w:val="hy-AM"/>
        </w:rPr>
        <w:t>թերություններ, ապա Կապալառուն պարտավոր է իր միջոցների հաշվին, Պատվիրատուի կողմից սահմանված ողջամիտ ժամկետում վերացնել թերությունները:</w:t>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7B6625A2"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lastRenderedPageBreak/>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1-</w:t>
      </w:r>
      <w:r w:rsidRPr="0093002B">
        <w:rPr>
          <w:rFonts w:ascii="GHEA Grapalat" w:hAnsi="GHEA Grapalat" w:cs="Sylfaen"/>
          <w:sz w:val="20"/>
          <w:szCs w:val="20"/>
          <w:lang w:val="hy-AM"/>
        </w:rPr>
        <w:t>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p>
    <w:p w14:paraId="5296CE8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Times Armenian"/>
          <w:sz w:val="20"/>
          <w:szCs w:val="20"/>
          <w:lang w:val="hy-AM"/>
        </w:rPr>
        <w:t xml:space="preserve">     ------------------------------------------------------------------------------------------------------------------</w:t>
      </w:r>
    </w:p>
    <w:p w14:paraId="7E7EDEEC" w14:textId="13E178C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n-</w:t>
      </w:r>
      <w:r w:rsidRPr="0093002B">
        <w:rPr>
          <w:rFonts w:ascii="GHEA Grapalat" w:hAnsi="GHEA Grapalat" w:cs="Sylfaen"/>
          <w:sz w:val="20"/>
          <w:szCs w:val="20"/>
          <w:lang w:val="hy-AM"/>
        </w:rPr>
        <w:t>րդ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00C07E00" w:rsidRPr="0093002B">
        <w:rPr>
          <w:rStyle w:val="af6"/>
          <w:rFonts w:ascii="GHEA Grapalat" w:hAnsi="GHEA Grapalat" w:cs="Sylfaen"/>
          <w:sz w:val="20"/>
          <w:szCs w:val="20"/>
          <w:lang w:val="hy-AM"/>
        </w:rPr>
        <w:footnoteReference w:id="2"/>
      </w:r>
    </w:p>
    <w:p w14:paraId="643AEC8F" w14:textId="1213C15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 xml:space="preserve">5.1.1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գնից</w:t>
      </w:r>
      <w:r w:rsidRPr="0093002B">
        <w:rPr>
          <w:rFonts w:ascii="GHEA Grapalat" w:hAnsi="GHEA Grapalat" w:cs="Times Armenian"/>
          <w:sz w:val="20"/>
          <w:szCs w:val="20"/>
          <w:lang w:val="hy-AM"/>
        </w:rPr>
        <w:t xml:space="preserve">` մինչև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բանկային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կանխավճար</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1AECDC2F" w14:textId="74AC6547" w:rsidR="00BF3BA4" w:rsidRPr="0093002B" w:rsidRDefault="00BF3BA4" w:rsidP="002D5ECD">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lastRenderedPageBreak/>
        <w:t xml:space="preserve">Ընդ որում </w:t>
      </w:r>
      <w:r w:rsidRPr="0093002B">
        <w:rPr>
          <w:rFonts w:ascii="GHEA Grapalat" w:hAnsi="GHEA Grapalat"/>
          <w:sz w:val="20"/>
          <w:lang w:val="hy-AM"/>
        </w:rPr>
        <w:t>կանխավճար հատկացվում է, եթե Կապալառուն</w:t>
      </w:r>
      <w:r w:rsidR="00301113" w:rsidRPr="0093002B">
        <w:rPr>
          <w:rFonts w:ascii="GHEA Grapalat" w:hAnsi="GHEA Grapalat"/>
          <w:sz w:val="20"/>
          <w:lang w:val="hy-AM"/>
        </w:rPr>
        <w:t xml:space="preserve"> </w:t>
      </w:r>
      <w:r w:rsidR="00F313B8" w:rsidRPr="0093002B">
        <w:rPr>
          <w:rFonts w:ascii="GHEA Grapalat" w:hAnsi="GHEA Grapalat"/>
          <w:sz w:val="20"/>
          <w:lang w:val="hy-AM"/>
        </w:rPr>
        <w:t>ամբողջությամբ ապահովել է շինարարության կազմակերպման աշխատանքների մեկնարկման փու</w:t>
      </w:r>
      <w:r w:rsidR="00A132C6" w:rsidRPr="0093002B">
        <w:rPr>
          <w:rFonts w:ascii="GHEA Grapalat" w:hAnsi="GHEA Grapalat"/>
          <w:sz w:val="20"/>
          <w:lang w:val="hy-AM"/>
        </w:rPr>
        <w:t xml:space="preserve">լում նախատեսված միջոցառումները՝ </w:t>
      </w:r>
      <w:r w:rsidR="00F313B8" w:rsidRPr="0093002B">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93002B">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93002B">
        <w:rPr>
          <w:rFonts w:ascii="GHEA Grapalat" w:hAnsi="GHEA Grapalat" w:cs="Times Armenian"/>
          <w:sz w:val="20"/>
          <w:lang w:val="hy-AM"/>
        </w:rPr>
        <w:t>:</w:t>
      </w:r>
      <w:r w:rsidR="00C07E00" w:rsidRPr="0093002B">
        <w:rPr>
          <w:rStyle w:val="af6"/>
          <w:rFonts w:ascii="GHEA Grapalat" w:hAnsi="GHEA Grapalat" w:cs="Times Armenian"/>
          <w:sz w:val="20"/>
          <w:lang w:val="hy-AM"/>
        </w:rPr>
        <w:footnoteReference w:id="3"/>
      </w:r>
    </w:p>
    <w:p w14:paraId="43920849" w14:textId="366455E5" w:rsidR="00F02279" w:rsidRPr="0093002B" w:rsidRDefault="00F02279" w:rsidP="002D5ECD">
      <w:pPr>
        <w:tabs>
          <w:tab w:val="left" w:pos="1276"/>
        </w:tabs>
        <w:ind w:firstLine="720"/>
        <w:jc w:val="both"/>
        <w:rPr>
          <w:rFonts w:ascii="GHEA Grapalat" w:hAnsi="GHEA Grapalat"/>
          <w:sz w:val="20"/>
          <w:szCs w:val="20"/>
          <w:lang w:val="hy-AM"/>
        </w:rPr>
      </w:pPr>
      <w:r w:rsidRPr="0093002B">
        <w:rPr>
          <w:rFonts w:ascii="GHEA Grapalat" w:hAnsi="GHEA Grapalat" w:cs="Times Armenian"/>
          <w:sz w:val="20"/>
          <w:lang w:val="hy-AM"/>
        </w:rPr>
        <w:t>Կանխավճարի մարումն իրականացվում է հանձնման-ընդունման արձանագրությունների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վճարումներից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նվազեցումներ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ձևով</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0019419E" w:rsidRPr="0093002B">
        <w:rPr>
          <w:rFonts w:ascii="GHEA Grapalat" w:hAnsi="GHEA Grapalat" w:cs="Times Armenian"/>
          <w:sz w:val="20"/>
          <w:lang w:val="hy-AM"/>
        </w:rPr>
        <w:t>Ընդ որում մինչև կանխավճարի ամբողջական մարումը, Կապալառուին վճարումներ չեն կատարվում</w:t>
      </w:r>
      <w:r w:rsidRPr="0093002B">
        <w:rPr>
          <w:rFonts w:ascii="GHEA Grapalat" w:hAnsi="GHEA Grapalat" w:cs="Sylfaen"/>
          <w:sz w:val="20"/>
          <w:szCs w:val="20"/>
          <w:lang w:val="hy-AM"/>
        </w:rPr>
        <w:t>:</w:t>
      </w:r>
      <w:r w:rsidR="00C07E00" w:rsidRPr="0093002B">
        <w:rPr>
          <w:rStyle w:val="af6"/>
          <w:rFonts w:ascii="GHEA Grapalat" w:hAnsi="GHEA Grapalat" w:cs="Sylfaen"/>
          <w:sz w:val="20"/>
          <w:szCs w:val="20"/>
          <w:lang w:val="hy-AM"/>
        </w:rPr>
        <w:footnoteReference w:id="4"/>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5"/>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6"/>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7"/>
      </w:r>
      <w:r w:rsidR="00CA24B0" w:rsidRPr="0093002B">
        <w:rPr>
          <w:rFonts w:ascii="GHEA Grapalat" w:hAnsi="GHEA Grapalat"/>
          <w:lang w:val="hy-AM"/>
        </w:rPr>
        <w:t>.</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03"/>
        <w:gridCol w:w="4911"/>
      </w:tblGrid>
      <w:tr w:rsidR="00A737AA" w:rsidRPr="00B1450A" w14:paraId="7C256073" w14:textId="77777777" w:rsidTr="001A1A2D">
        <w:tc>
          <w:tcPr>
            <w:tcW w:w="959" w:type="dxa"/>
          </w:tcPr>
          <w:p w14:paraId="1E78236D" w14:textId="77777777" w:rsidR="00A737AA" w:rsidRPr="00B1450A" w:rsidRDefault="00A737AA" w:rsidP="001A1A2D">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rPr>
              <w:t>N</w:t>
            </w:r>
          </w:p>
        </w:tc>
        <w:tc>
          <w:tcPr>
            <w:tcW w:w="4303" w:type="dxa"/>
          </w:tcPr>
          <w:p w14:paraId="01F3C46C" w14:textId="77777777" w:rsidR="00A737AA" w:rsidRPr="00B1450A" w:rsidRDefault="00A737AA" w:rsidP="001A1A2D">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lang w:val="hy-AM"/>
              </w:rPr>
              <w:t>Խախտումը</w:t>
            </w:r>
          </w:p>
        </w:tc>
        <w:tc>
          <w:tcPr>
            <w:tcW w:w="4911" w:type="dxa"/>
          </w:tcPr>
          <w:p w14:paraId="7FC32312" w14:textId="77777777" w:rsidR="00A737AA" w:rsidRPr="00B1450A" w:rsidRDefault="00A737AA" w:rsidP="001A1A2D">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lang w:val="hy-AM"/>
              </w:rPr>
              <w:t>Պատասխանատվությունը</w:t>
            </w:r>
          </w:p>
        </w:tc>
      </w:tr>
      <w:tr w:rsidR="00A737AA" w:rsidRPr="008C07A2" w14:paraId="47708FFD" w14:textId="77777777" w:rsidTr="001A1A2D">
        <w:tc>
          <w:tcPr>
            <w:tcW w:w="959" w:type="dxa"/>
          </w:tcPr>
          <w:p w14:paraId="40F216BC"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225F06FC" w14:textId="77777777" w:rsidR="00A737AA" w:rsidRPr="00B1450A" w:rsidRDefault="00A737AA" w:rsidP="001A1A2D">
            <w:pPr>
              <w:tabs>
                <w:tab w:val="left" w:pos="1044"/>
              </w:tabs>
              <w:rPr>
                <w:rFonts w:ascii="GHEA Grapalat" w:hAnsi="GHEA Grapalat" w:cs="Arial Unicode"/>
                <w:color w:val="000000"/>
                <w:sz w:val="16"/>
                <w:szCs w:val="16"/>
                <w:lang w:val="hy-AM" w:eastAsia="ru-RU"/>
              </w:rPr>
            </w:pPr>
            <w:r w:rsidRPr="00B1450A">
              <w:rPr>
                <w:rFonts w:ascii="GHEA Grapalat" w:hAnsi="GHEA Grapalat" w:cs="Arial Unicode"/>
                <w:color w:val="000000"/>
                <w:sz w:val="16"/>
                <w:szCs w:val="16"/>
                <w:lang w:val="hy-AM" w:eastAsia="ru-RU"/>
              </w:rPr>
              <w:t>Կապալառուն չունի շինարարական թափոնների տեղակայման վայրի համար թույլտվություն</w:t>
            </w:r>
          </w:p>
          <w:p w14:paraId="329BBF79"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1C0D5B34"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8C07A2" w14:paraId="023F02C2" w14:textId="77777777" w:rsidTr="001A1A2D">
        <w:tc>
          <w:tcPr>
            <w:tcW w:w="959" w:type="dxa"/>
          </w:tcPr>
          <w:p w14:paraId="4450BC4B"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68546BD9"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p w14:paraId="09BA6589"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4ED5FC5B"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8C07A2" w14:paraId="560C9896" w14:textId="77777777" w:rsidTr="001A1A2D">
        <w:tc>
          <w:tcPr>
            <w:tcW w:w="959" w:type="dxa"/>
          </w:tcPr>
          <w:p w14:paraId="46597BD5"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71F06C6D"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4911" w:type="dxa"/>
            <w:vAlign w:val="center"/>
          </w:tcPr>
          <w:p w14:paraId="2F7C7E78"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8C07A2" w14:paraId="04A8E573" w14:textId="77777777" w:rsidTr="001A1A2D">
        <w:tc>
          <w:tcPr>
            <w:tcW w:w="959" w:type="dxa"/>
          </w:tcPr>
          <w:p w14:paraId="3C4687E9"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78D8D22E"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Ծառահատման և տեղափոխման ոչ ենթակա ծառերն ու թփերը ցանցապատված և պաշտպանված չեն</w:t>
            </w:r>
          </w:p>
        </w:tc>
        <w:tc>
          <w:tcPr>
            <w:tcW w:w="4911" w:type="dxa"/>
            <w:vAlign w:val="center"/>
          </w:tcPr>
          <w:p w14:paraId="31041510"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A373AF" w14:paraId="64C14D9F" w14:textId="77777777" w:rsidTr="001A1A2D">
        <w:tc>
          <w:tcPr>
            <w:tcW w:w="959" w:type="dxa"/>
          </w:tcPr>
          <w:p w14:paraId="5E773010"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1D7BB400"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Հասարակությանը իրազեկելու նպատակով անհրաժեշտ տեղեկատվական վահանակները տեղադրված չեն (ծրագծի սկզբում և վերջում)</w:t>
            </w:r>
          </w:p>
          <w:p w14:paraId="2DB523D7"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192CBFA8"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A373AF" w14:paraId="04574CA6" w14:textId="77777777" w:rsidTr="001A1A2D">
        <w:tc>
          <w:tcPr>
            <w:tcW w:w="959" w:type="dxa"/>
          </w:tcPr>
          <w:p w14:paraId="66CBB270"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2F895F2F"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4911" w:type="dxa"/>
            <w:vAlign w:val="center"/>
          </w:tcPr>
          <w:p w14:paraId="44156883"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A373AF" w14:paraId="03904F56" w14:textId="77777777" w:rsidTr="001A1A2D">
        <w:tc>
          <w:tcPr>
            <w:tcW w:w="959" w:type="dxa"/>
          </w:tcPr>
          <w:p w14:paraId="242434BA"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1C0794CC"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Տեղամասերում շինարարական աղբը կուտակված է, թափոնները չեն տեղափոխվել հատուկ հատկացված վայրեր</w:t>
            </w:r>
          </w:p>
          <w:p w14:paraId="69E405B0"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6BBB17E3"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A373AF" w14:paraId="010BF815" w14:textId="77777777" w:rsidTr="001A1A2D">
        <w:tc>
          <w:tcPr>
            <w:tcW w:w="959" w:type="dxa"/>
          </w:tcPr>
          <w:p w14:paraId="5240510F"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08729CD8"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p w14:paraId="2FF7CFA1"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50E52010"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A373AF" w14:paraId="126C0354" w14:textId="77777777" w:rsidTr="001A1A2D">
        <w:tc>
          <w:tcPr>
            <w:tcW w:w="959" w:type="dxa"/>
          </w:tcPr>
          <w:p w14:paraId="4338F12E"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7A894A59"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p w14:paraId="7FF63F6D"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24EC259F"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A373AF" w14:paraId="47323FA1" w14:textId="77777777" w:rsidTr="001A1A2D">
        <w:tc>
          <w:tcPr>
            <w:tcW w:w="959" w:type="dxa"/>
          </w:tcPr>
          <w:p w14:paraId="54C87AB1"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2A17B597"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հրապարակում օգտագործվող շինարարական տեխնիկան և մեքենա-մեխանիզմները </w:t>
            </w:r>
            <w:r w:rsidRPr="00B1450A">
              <w:rPr>
                <w:rFonts w:ascii="GHEA Grapalat" w:hAnsi="GHEA Grapalat"/>
                <w:sz w:val="16"/>
                <w:szCs w:val="16"/>
                <w:lang w:val="hy-AM"/>
              </w:rPr>
              <w:lastRenderedPageBreak/>
              <w:t xml:space="preserve">բավարար տեխնիկական վիճակում չեն (կան ավելորդ արտանետումներ,  աղմուկ, վառելիքի և քսայուղերի արտահոսք) </w:t>
            </w:r>
          </w:p>
          <w:p w14:paraId="6A9E1ACC"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4E77061C"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lastRenderedPageBreak/>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8"/>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lastRenderedPageBreak/>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af6"/>
          <w:rFonts w:ascii="GHEA Grapalat" w:hAnsi="GHEA Grapalat" w:cs="Sylfaen"/>
          <w:sz w:val="20"/>
          <w:szCs w:val="20"/>
          <w:lang w:val="hy-AM"/>
        </w:rPr>
        <w:footnoteReference w:id="9"/>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10"/>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11"/>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FB8D58F"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2A21E9" w:rsidRPr="0093002B">
        <w:rPr>
          <w:rFonts w:ascii="GHEA Grapalat" w:hAnsi="GHEA Grapalat"/>
          <w:sz w:val="20"/>
          <w:szCs w:val="20"/>
          <w:lang w:val="hy-AM" w:eastAsia="ru-RU"/>
        </w:rPr>
        <w:t>քսանհինգ</w:t>
      </w:r>
      <w:r w:rsidR="00A61F96"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A61F96" w:rsidRPr="0093002B">
        <w:rPr>
          <w:rFonts w:ascii="GHEA Grapalat" w:hAnsi="GHEA Grapalat"/>
          <w:sz w:val="20"/>
          <w:szCs w:val="20"/>
          <w:lang w:val="hy-AM" w:eastAsia="ru-RU"/>
        </w:rPr>
        <w:t>ներ</w:t>
      </w:r>
      <w:r w:rsidR="007F3D95" w:rsidRPr="0093002B">
        <w:rPr>
          <w:rFonts w:ascii="GHEA Grapalat" w:hAnsi="GHEA Grapalat"/>
          <w:sz w:val="20"/>
          <w:szCs w:val="20"/>
          <w:lang w:val="hy-AM" w:eastAsia="ru-RU"/>
        </w:rPr>
        <w:t xml:space="preserve">ը </w:t>
      </w:r>
      <w:r w:rsidRPr="0093002B">
        <w:rPr>
          <w:rFonts w:ascii="GHEA Grapalat" w:hAnsi="GHEA Grapalat"/>
          <w:sz w:val="20"/>
          <w:szCs w:val="20"/>
          <w:lang w:val="hy-AM" w:eastAsia="ru-RU"/>
        </w:rPr>
        <w:t xml:space="preserve">փոխարինվում </w:t>
      </w:r>
      <w:r w:rsidR="00A61F96"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5D36B1" w:rsidRPr="0093002B">
        <w:rPr>
          <w:rFonts w:ascii="GHEA Grapalat" w:hAnsi="GHEA Grapalat"/>
          <w:sz w:val="20"/>
          <w:szCs w:val="20"/>
          <w:lang w:val="hy-AM" w:eastAsia="ru-RU"/>
        </w:rPr>
        <w:t xml:space="preserve"> 1-ին ենթակետի «գ» և</w:t>
      </w:r>
      <w:r w:rsidRPr="0093002B">
        <w:rPr>
          <w:rFonts w:ascii="GHEA Grapalat" w:hAnsi="GHEA Grapalat"/>
          <w:sz w:val="20"/>
          <w:szCs w:val="20"/>
          <w:lang w:val="hy-AM" w:eastAsia="ru-RU"/>
        </w:rPr>
        <w:t xml:space="preserve"> 1</w:t>
      </w:r>
      <w:r w:rsidR="00A61F96"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w:t>
      </w:r>
      <w:r w:rsidR="005D36B1" w:rsidRPr="0093002B">
        <w:rPr>
          <w:rFonts w:ascii="GHEA Grapalat" w:hAnsi="GHEA Grapalat"/>
          <w:sz w:val="20"/>
          <w:szCs w:val="20"/>
          <w:lang w:val="hy-AM" w:eastAsia="ru-RU"/>
        </w:rPr>
        <w:t>յունների</w:t>
      </w:r>
      <w:r w:rsidRPr="0093002B">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w:t>
      </w:r>
      <w:r w:rsidR="00A61F96" w:rsidRPr="0093002B">
        <w:rPr>
          <w:rFonts w:ascii="GHEA Grapalat" w:hAnsi="GHEA Grapalat"/>
          <w:sz w:val="20"/>
          <w:szCs w:val="20"/>
          <w:lang w:val="hy-AM" w:eastAsia="ru-RU"/>
        </w:rPr>
        <w:t xml:space="preserve">ումների </w:t>
      </w:r>
      <w:r w:rsidRPr="0093002B">
        <w:rPr>
          <w:rFonts w:ascii="GHEA Grapalat" w:hAnsi="GHEA Grapalat"/>
          <w:sz w:val="20"/>
          <w:szCs w:val="20"/>
          <w:lang w:val="hy-AM" w:eastAsia="ru-RU"/>
        </w:rPr>
        <w:t>փոխարինման դեպքում նաև նոր ապահովում</w:t>
      </w:r>
      <w:r w:rsidR="00A61F96" w:rsidRPr="0093002B">
        <w:rPr>
          <w:rFonts w:ascii="GHEA Grapalat" w:hAnsi="GHEA Grapalat"/>
          <w:sz w:val="20"/>
          <w:szCs w:val="20"/>
          <w:lang w:val="hy-AM" w:eastAsia="ru-RU"/>
        </w:rPr>
        <w:t>ներ</w:t>
      </w:r>
      <w:r w:rsidRPr="0093002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2E5747" w:rsidRPr="0093002B">
        <w:rPr>
          <w:rStyle w:val="af6"/>
          <w:rFonts w:ascii="GHEA Grapalat" w:hAnsi="GHEA Grapalat"/>
          <w:sz w:val="20"/>
          <w:szCs w:val="20"/>
          <w:lang w:val="hy-AM" w:eastAsia="ru-RU"/>
        </w:rPr>
        <w:footnoteReference w:id="12"/>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35E0B5F0" w14:textId="77777777" w:rsidR="00F02279" w:rsidRPr="0093002B" w:rsidRDefault="00F02279" w:rsidP="004D700F">
      <w:pP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58BF8874" w14:textId="0A331D8E" w:rsidR="00F02279" w:rsidRDefault="00F02279" w:rsidP="003C28E4">
      <w:pPr>
        <w:ind w:firstLine="567"/>
        <w:jc w:val="center"/>
        <w:rPr>
          <w:rFonts w:ascii="GHEA Grapalat" w:hAnsi="GHEA Grapalat" w:cs="Sylfaen"/>
          <w:b/>
          <w:color w:val="FF0000"/>
          <w:sz w:val="20"/>
          <w:lang w:val="pt-BR"/>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170"/>
        <w:gridCol w:w="820"/>
        <w:gridCol w:w="1660"/>
        <w:gridCol w:w="1400"/>
        <w:gridCol w:w="1507"/>
      </w:tblGrid>
      <w:tr w:rsidR="003C28E4" w:rsidRPr="008C07A2" w14:paraId="43470313" w14:textId="77777777" w:rsidTr="004D700F">
        <w:trPr>
          <w:trHeight w:val="1140"/>
        </w:trPr>
        <w:tc>
          <w:tcPr>
            <w:tcW w:w="11057" w:type="dxa"/>
            <w:gridSpan w:val="6"/>
            <w:vAlign w:val="center"/>
            <w:hideMark/>
          </w:tcPr>
          <w:p w14:paraId="66B83145" w14:textId="01F35FA6" w:rsidR="003C28E4" w:rsidRPr="003C28E4" w:rsidRDefault="003C28E4" w:rsidP="004D700F">
            <w:pPr>
              <w:jc w:val="center"/>
              <w:rPr>
                <w:rFonts w:ascii="GHEA Grapalat" w:hAnsi="GHEA Grapalat" w:cs="Arial"/>
                <w:b/>
                <w:bCs/>
                <w:sz w:val="20"/>
                <w:szCs w:val="20"/>
                <w:lang w:val="pt-BR" w:eastAsia="ru-RU"/>
              </w:rPr>
            </w:pPr>
            <w:bookmarkStart w:id="13" w:name="RANGE!A2"/>
            <w:r w:rsidRPr="003C28E4">
              <w:rPr>
                <w:rFonts w:ascii="GHEA Grapalat" w:hAnsi="GHEA Grapalat" w:cs="Arial"/>
                <w:b/>
                <w:bCs/>
                <w:sz w:val="20"/>
                <w:szCs w:val="20"/>
                <w:lang w:val="ru-RU" w:eastAsia="ru-RU"/>
              </w:rPr>
              <w:t>Քաջարան</w:t>
            </w:r>
            <w:r w:rsidRPr="003C28E4">
              <w:rPr>
                <w:rFonts w:ascii="GHEA Grapalat" w:hAnsi="GHEA Grapalat" w:cs="Arial"/>
                <w:b/>
                <w:bCs/>
                <w:sz w:val="20"/>
                <w:szCs w:val="20"/>
                <w:lang w:val="pt-BR" w:eastAsia="ru-RU"/>
              </w:rPr>
              <w:t xml:space="preserve"> </w:t>
            </w:r>
            <w:r w:rsidRPr="003C28E4">
              <w:rPr>
                <w:rFonts w:ascii="GHEA Grapalat" w:hAnsi="GHEA Grapalat" w:cs="Arial"/>
                <w:b/>
                <w:bCs/>
                <w:sz w:val="20"/>
                <w:szCs w:val="20"/>
                <w:lang w:val="ru-RU" w:eastAsia="ru-RU"/>
              </w:rPr>
              <w:t>համայնքի</w:t>
            </w:r>
            <w:r w:rsidRPr="003C28E4">
              <w:rPr>
                <w:rFonts w:ascii="GHEA Grapalat" w:hAnsi="GHEA Grapalat" w:cs="Arial"/>
                <w:b/>
                <w:bCs/>
                <w:sz w:val="20"/>
                <w:szCs w:val="20"/>
                <w:lang w:val="pt-BR" w:eastAsia="ru-RU"/>
              </w:rPr>
              <w:t xml:space="preserve"> </w:t>
            </w:r>
            <w:r w:rsidRPr="003C28E4">
              <w:rPr>
                <w:rFonts w:ascii="GHEA Grapalat" w:hAnsi="GHEA Grapalat" w:cs="Arial"/>
                <w:b/>
                <w:bCs/>
                <w:sz w:val="20"/>
                <w:szCs w:val="20"/>
                <w:lang w:val="ru-RU" w:eastAsia="ru-RU"/>
              </w:rPr>
              <w:t>Տերյան</w:t>
            </w:r>
            <w:r w:rsidRPr="003C28E4">
              <w:rPr>
                <w:rFonts w:ascii="GHEA Grapalat" w:hAnsi="GHEA Grapalat" w:cs="Arial"/>
                <w:b/>
                <w:bCs/>
                <w:sz w:val="20"/>
                <w:szCs w:val="20"/>
                <w:lang w:val="pt-BR" w:eastAsia="ru-RU"/>
              </w:rPr>
              <w:t xml:space="preserve"> 3 </w:t>
            </w:r>
            <w:r w:rsidRPr="003C28E4">
              <w:rPr>
                <w:rFonts w:ascii="GHEA Grapalat" w:hAnsi="GHEA Grapalat" w:cs="Arial"/>
                <w:b/>
                <w:bCs/>
                <w:sz w:val="20"/>
                <w:szCs w:val="20"/>
                <w:lang w:val="ru-RU" w:eastAsia="ru-RU"/>
              </w:rPr>
              <w:t>և</w:t>
            </w:r>
            <w:r w:rsidRPr="003C28E4">
              <w:rPr>
                <w:rFonts w:ascii="GHEA Grapalat" w:hAnsi="GHEA Grapalat" w:cs="Arial"/>
                <w:b/>
                <w:bCs/>
                <w:sz w:val="20"/>
                <w:szCs w:val="20"/>
                <w:lang w:val="pt-BR" w:eastAsia="ru-RU"/>
              </w:rPr>
              <w:t xml:space="preserve"> 4 </w:t>
            </w:r>
            <w:r w:rsidRPr="003C28E4">
              <w:rPr>
                <w:rFonts w:ascii="GHEA Grapalat" w:hAnsi="GHEA Grapalat" w:cs="Arial"/>
                <w:b/>
                <w:bCs/>
                <w:sz w:val="20"/>
                <w:szCs w:val="20"/>
                <w:lang w:val="ru-RU" w:eastAsia="ru-RU"/>
              </w:rPr>
              <w:t>հասցեների</w:t>
            </w:r>
            <w:r w:rsidRPr="003C28E4">
              <w:rPr>
                <w:rFonts w:ascii="GHEA Grapalat" w:hAnsi="GHEA Grapalat" w:cs="Arial"/>
                <w:b/>
                <w:bCs/>
                <w:sz w:val="20"/>
                <w:szCs w:val="20"/>
                <w:lang w:val="pt-BR" w:eastAsia="ru-RU"/>
              </w:rPr>
              <w:t xml:space="preserve"> </w:t>
            </w:r>
            <w:r w:rsidRPr="003C28E4">
              <w:rPr>
                <w:rFonts w:ascii="GHEA Grapalat" w:hAnsi="GHEA Grapalat" w:cs="Arial"/>
                <w:b/>
                <w:bCs/>
                <w:sz w:val="20"/>
                <w:szCs w:val="20"/>
                <w:lang w:val="ru-RU" w:eastAsia="ru-RU"/>
              </w:rPr>
              <w:t>բակային</w:t>
            </w:r>
            <w:r w:rsidRPr="003C28E4">
              <w:rPr>
                <w:rFonts w:ascii="GHEA Grapalat" w:hAnsi="GHEA Grapalat" w:cs="Arial"/>
                <w:b/>
                <w:bCs/>
                <w:sz w:val="20"/>
                <w:szCs w:val="20"/>
                <w:lang w:val="pt-BR" w:eastAsia="ru-RU"/>
              </w:rPr>
              <w:t xml:space="preserve"> </w:t>
            </w:r>
            <w:r w:rsidRPr="003C28E4">
              <w:rPr>
                <w:rFonts w:ascii="GHEA Grapalat" w:hAnsi="GHEA Grapalat" w:cs="Arial"/>
                <w:b/>
                <w:bCs/>
                <w:sz w:val="20"/>
                <w:szCs w:val="20"/>
                <w:lang w:val="ru-RU" w:eastAsia="ru-RU"/>
              </w:rPr>
              <w:t>տարածքի</w:t>
            </w:r>
            <w:r w:rsidRPr="003C28E4">
              <w:rPr>
                <w:rFonts w:ascii="GHEA Grapalat" w:hAnsi="GHEA Grapalat" w:cs="Arial"/>
                <w:b/>
                <w:bCs/>
                <w:sz w:val="20"/>
                <w:szCs w:val="20"/>
                <w:lang w:val="pt-BR" w:eastAsia="ru-RU"/>
              </w:rPr>
              <w:t xml:space="preserve"> </w:t>
            </w:r>
            <w:r w:rsidRPr="003C28E4">
              <w:rPr>
                <w:rFonts w:ascii="GHEA Grapalat" w:hAnsi="GHEA Grapalat" w:cs="Arial"/>
                <w:b/>
                <w:bCs/>
                <w:sz w:val="20"/>
                <w:szCs w:val="20"/>
                <w:lang w:val="ru-RU" w:eastAsia="ru-RU"/>
              </w:rPr>
              <w:t>բարեկարգման</w:t>
            </w:r>
            <w:r w:rsidRPr="003C28E4">
              <w:rPr>
                <w:rFonts w:ascii="GHEA Grapalat" w:hAnsi="GHEA Grapalat" w:cs="Arial"/>
                <w:b/>
                <w:bCs/>
                <w:sz w:val="20"/>
                <w:szCs w:val="20"/>
                <w:lang w:val="pt-BR" w:eastAsia="ru-RU"/>
              </w:rPr>
              <w:t xml:space="preserve">  </w:t>
            </w:r>
            <w:r w:rsidRPr="003C28E4">
              <w:rPr>
                <w:rFonts w:ascii="GHEA Grapalat" w:hAnsi="GHEA Grapalat" w:cs="Arial"/>
                <w:b/>
                <w:bCs/>
                <w:sz w:val="20"/>
                <w:szCs w:val="20"/>
                <w:lang w:val="ru-RU" w:eastAsia="ru-RU"/>
              </w:rPr>
              <w:t>աշխատանքների</w:t>
            </w:r>
            <w:r w:rsidRPr="003C28E4">
              <w:rPr>
                <w:rFonts w:ascii="GHEA Grapalat" w:hAnsi="GHEA Grapalat" w:cs="Arial"/>
                <w:b/>
                <w:bCs/>
                <w:sz w:val="20"/>
                <w:szCs w:val="20"/>
                <w:lang w:val="pt-BR" w:eastAsia="ru-RU"/>
              </w:rPr>
              <w:t xml:space="preserve"> </w:t>
            </w:r>
            <w:r>
              <w:rPr>
                <w:rFonts w:ascii="GHEA Grapalat" w:hAnsi="GHEA Grapalat" w:cs="Arial"/>
                <w:b/>
                <w:bCs/>
                <w:sz w:val="20"/>
                <w:szCs w:val="20"/>
                <w:lang w:val="hy-AM" w:eastAsia="ru-RU"/>
              </w:rPr>
              <w:t>կատարման</w:t>
            </w:r>
            <w:bookmarkEnd w:id="13"/>
          </w:p>
        </w:tc>
      </w:tr>
      <w:tr w:rsidR="003C28E4" w:rsidRPr="003C28E4" w14:paraId="57C02BC2" w14:textId="77777777" w:rsidTr="004D700F">
        <w:trPr>
          <w:trHeight w:val="720"/>
        </w:trPr>
        <w:tc>
          <w:tcPr>
            <w:tcW w:w="500" w:type="dxa"/>
            <w:vAlign w:val="center"/>
            <w:hideMark/>
          </w:tcPr>
          <w:p w14:paraId="26B70F20"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N</w:t>
            </w:r>
          </w:p>
        </w:tc>
        <w:tc>
          <w:tcPr>
            <w:tcW w:w="5170" w:type="dxa"/>
            <w:vAlign w:val="center"/>
            <w:hideMark/>
          </w:tcPr>
          <w:p w14:paraId="57CBFD90"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 xml:space="preserve">Աշխատանքների տեսակները </w:t>
            </w:r>
            <w:r w:rsidRPr="003C28E4">
              <w:rPr>
                <w:rFonts w:ascii="GHEA Grapalat" w:hAnsi="GHEA Grapalat" w:cs="Arial"/>
                <w:b/>
                <w:bCs/>
                <w:sz w:val="20"/>
                <w:szCs w:val="20"/>
                <w:lang w:val="ru-RU" w:eastAsia="ru-RU"/>
              </w:rPr>
              <w:br/>
              <w:t>և անվանումը</w:t>
            </w:r>
          </w:p>
        </w:tc>
        <w:tc>
          <w:tcPr>
            <w:tcW w:w="820" w:type="dxa"/>
            <w:vAlign w:val="center"/>
            <w:hideMark/>
          </w:tcPr>
          <w:p w14:paraId="47CB6D55"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Չ/Մ</w:t>
            </w:r>
          </w:p>
        </w:tc>
        <w:tc>
          <w:tcPr>
            <w:tcW w:w="1660" w:type="dxa"/>
            <w:vAlign w:val="center"/>
            <w:hideMark/>
          </w:tcPr>
          <w:p w14:paraId="622E1E8F"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Քանակ</w:t>
            </w:r>
          </w:p>
        </w:tc>
        <w:tc>
          <w:tcPr>
            <w:tcW w:w="1400" w:type="dxa"/>
            <w:vAlign w:val="center"/>
            <w:hideMark/>
          </w:tcPr>
          <w:p w14:paraId="1E573522"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 xml:space="preserve"> Միավ.</w:t>
            </w:r>
            <w:r w:rsidRPr="003C28E4">
              <w:rPr>
                <w:rFonts w:ascii="GHEA Grapalat" w:hAnsi="GHEA Grapalat" w:cs="Arial"/>
                <w:b/>
                <w:bCs/>
                <w:sz w:val="20"/>
                <w:szCs w:val="20"/>
                <w:lang w:val="ru-RU" w:eastAsia="ru-RU"/>
              </w:rPr>
              <w:br/>
              <w:t xml:space="preserve"> գինը</w:t>
            </w:r>
          </w:p>
        </w:tc>
        <w:tc>
          <w:tcPr>
            <w:tcW w:w="1507" w:type="dxa"/>
            <w:vAlign w:val="center"/>
            <w:hideMark/>
          </w:tcPr>
          <w:p w14:paraId="129E2362"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Գումարը</w:t>
            </w:r>
          </w:p>
        </w:tc>
      </w:tr>
      <w:tr w:rsidR="003C28E4" w:rsidRPr="003C28E4" w14:paraId="39B61526" w14:textId="77777777" w:rsidTr="004D700F">
        <w:trPr>
          <w:trHeight w:val="348"/>
        </w:trPr>
        <w:tc>
          <w:tcPr>
            <w:tcW w:w="500" w:type="dxa"/>
            <w:vAlign w:val="center"/>
            <w:hideMark/>
          </w:tcPr>
          <w:p w14:paraId="025BA46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10BF68C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820" w:type="dxa"/>
            <w:vAlign w:val="center"/>
            <w:hideMark/>
          </w:tcPr>
          <w:p w14:paraId="1A234DD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1660" w:type="dxa"/>
            <w:vAlign w:val="center"/>
            <w:hideMark/>
          </w:tcPr>
          <w:p w14:paraId="576E471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1400" w:type="dxa"/>
            <w:vAlign w:val="center"/>
            <w:hideMark/>
          </w:tcPr>
          <w:p w14:paraId="3CAAEFB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1507" w:type="dxa"/>
            <w:vAlign w:val="center"/>
            <w:hideMark/>
          </w:tcPr>
          <w:p w14:paraId="04BBF51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w:t>
            </w:r>
          </w:p>
        </w:tc>
      </w:tr>
      <w:tr w:rsidR="003C28E4" w:rsidRPr="003C28E4" w14:paraId="20E9AE07" w14:textId="77777777" w:rsidTr="004D700F">
        <w:trPr>
          <w:trHeight w:val="744"/>
        </w:trPr>
        <w:tc>
          <w:tcPr>
            <w:tcW w:w="500" w:type="dxa"/>
            <w:shd w:val="clear" w:color="000000" w:fill="D9D9D9"/>
            <w:vAlign w:val="center"/>
            <w:hideMark/>
          </w:tcPr>
          <w:p w14:paraId="19562993"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shd w:val="clear" w:color="000000" w:fill="D9D9D9"/>
            <w:vAlign w:val="center"/>
            <w:hideMark/>
          </w:tcPr>
          <w:p w14:paraId="1985ACEB" w14:textId="77777777" w:rsidR="003C28E4" w:rsidRPr="003C28E4" w:rsidRDefault="003C28E4" w:rsidP="003C28E4">
            <w:pP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Տերյան 3 և 4 հասցեների բակային տարածքի բարեկարգում</w:t>
            </w:r>
          </w:p>
        </w:tc>
        <w:tc>
          <w:tcPr>
            <w:tcW w:w="820" w:type="dxa"/>
            <w:shd w:val="clear" w:color="000000" w:fill="D9D9D9"/>
            <w:vAlign w:val="center"/>
            <w:hideMark/>
          </w:tcPr>
          <w:p w14:paraId="384775E9"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c>
          <w:tcPr>
            <w:tcW w:w="1660" w:type="dxa"/>
            <w:shd w:val="clear" w:color="000000" w:fill="D9D9D9"/>
            <w:vAlign w:val="center"/>
            <w:hideMark/>
          </w:tcPr>
          <w:p w14:paraId="28832A83"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c>
          <w:tcPr>
            <w:tcW w:w="1400" w:type="dxa"/>
            <w:shd w:val="clear" w:color="000000" w:fill="D9D9D9"/>
            <w:vAlign w:val="center"/>
            <w:hideMark/>
          </w:tcPr>
          <w:p w14:paraId="4B02A647"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shd w:val="clear" w:color="000000" w:fill="D9D9D9"/>
            <w:vAlign w:val="center"/>
            <w:hideMark/>
          </w:tcPr>
          <w:p w14:paraId="3FB1BE98"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5ADA547C" w14:textId="77777777" w:rsidTr="004D700F">
        <w:trPr>
          <w:trHeight w:val="360"/>
        </w:trPr>
        <w:tc>
          <w:tcPr>
            <w:tcW w:w="500" w:type="dxa"/>
            <w:shd w:val="clear" w:color="000000" w:fill="B8CCE4"/>
            <w:vAlign w:val="center"/>
            <w:hideMark/>
          </w:tcPr>
          <w:p w14:paraId="3FC61018"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c>
          <w:tcPr>
            <w:tcW w:w="5170" w:type="dxa"/>
            <w:shd w:val="clear" w:color="000000" w:fill="B8CCE4"/>
            <w:noWrap/>
            <w:vAlign w:val="center"/>
            <w:hideMark/>
          </w:tcPr>
          <w:p w14:paraId="2C64427C" w14:textId="77777777" w:rsidR="003C28E4" w:rsidRPr="003C28E4" w:rsidRDefault="003C28E4" w:rsidP="003C28E4">
            <w:pPr>
              <w:rPr>
                <w:rFonts w:ascii="GHEA Grapalat" w:hAnsi="GHEA Grapalat" w:cs="Arial"/>
                <w:b/>
                <w:bCs/>
                <w:i/>
                <w:iCs/>
                <w:sz w:val="20"/>
                <w:szCs w:val="20"/>
                <w:u w:val="double"/>
                <w:lang w:val="ru-RU" w:eastAsia="ru-RU"/>
              </w:rPr>
            </w:pPr>
            <w:r w:rsidRPr="003C28E4">
              <w:rPr>
                <w:rFonts w:ascii="GHEA Grapalat" w:hAnsi="GHEA Grapalat" w:cs="Arial"/>
                <w:b/>
                <w:bCs/>
                <w:i/>
                <w:iCs/>
                <w:sz w:val="20"/>
                <w:szCs w:val="20"/>
                <w:u w:val="double"/>
                <w:lang w:val="ru-RU" w:eastAsia="ru-RU"/>
              </w:rPr>
              <w:t>Շինարարական աշխատանքներ</w:t>
            </w:r>
          </w:p>
        </w:tc>
        <w:tc>
          <w:tcPr>
            <w:tcW w:w="820" w:type="dxa"/>
            <w:shd w:val="clear" w:color="000000" w:fill="B8CCE4"/>
            <w:noWrap/>
            <w:vAlign w:val="center"/>
            <w:hideMark/>
          </w:tcPr>
          <w:p w14:paraId="1D5759C1" w14:textId="77777777" w:rsidR="003C28E4" w:rsidRPr="003C28E4" w:rsidRDefault="003C28E4" w:rsidP="003C28E4">
            <w:pPr>
              <w:jc w:val="center"/>
              <w:rPr>
                <w:rFonts w:ascii="GHEA Grapalat" w:hAnsi="GHEA Grapalat" w:cs="Arial"/>
                <w:b/>
                <w:bCs/>
                <w:i/>
                <w:iCs/>
                <w:sz w:val="20"/>
                <w:szCs w:val="20"/>
                <w:lang w:val="ru-RU" w:eastAsia="ru-RU"/>
              </w:rPr>
            </w:pPr>
            <w:r w:rsidRPr="003C28E4">
              <w:rPr>
                <w:rFonts w:ascii="Calibri" w:hAnsi="Calibri" w:cs="Calibri"/>
                <w:b/>
                <w:bCs/>
                <w:i/>
                <w:iCs/>
                <w:sz w:val="20"/>
                <w:szCs w:val="20"/>
                <w:lang w:val="ru-RU" w:eastAsia="ru-RU"/>
              </w:rPr>
              <w:t> </w:t>
            </w:r>
          </w:p>
        </w:tc>
        <w:tc>
          <w:tcPr>
            <w:tcW w:w="1660" w:type="dxa"/>
            <w:shd w:val="clear" w:color="000000" w:fill="B8CCE4"/>
            <w:noWrap/>
            <w:vAlign w:val="center"/>
            <w:hideMark/>
          </w:tcPr>
          <w:p w14:paraId="3B1AF843" w14:textId="77777777" w:rsidR="003C28E4" w:rsidRPr="003C28E4" w:rsidRDefault="003C28E4" w:rsidP="003C28E4">
            <w:pPr>
              <w:jc w:val="center"/>
              <w:rPr>
                <w:rFonts w:ascii="GHEA Grapalat" w:hAnsi="GHEA Grapalat" w:cs="Arial"/>
                <w:b/>
                <w:bCs/>
                <w:i/>
                <w:iCs/>
                <w:sz w:val="20"/>
                <w:szCs w:val="20"/>
                <w:lang w:val="ru-RU" w:eastAsia="ru-RU"/>
              </w:rPr>
            </w:pPr>
            <w:r w:rsidRPr="003C28E4">
              <w:rPr>
                <w:rFonts w:ascii="Calibri" w:hAnsi="Calibri" w:cs="Calibri"/>
                <w:b/>
                <w:bCs/>
                <w:i/>
                <w:iCs/>
                <w:sz w:val="20"/>
                <w:szCs w:val="20"/>
                <w:lang w:val="ru-RU" w:eastAsia="ru-RU"/>
              </w:rPr>
              <w:t> </w:t>
            </w:r>
          </w:p>
        </w:tc>
        <w:tc>
          <w:tcPr>
            <w:tcW w:w="1400" w:type="dxa"/>
            <w:shd w:val="clear" w:color="000000" w:fill="B8CCE4"/>
            <w:vAlign w:val="center"/>
            <w:hideMark/>
          </w:tcPr>
          <w:p w14:paraId="14B2F031"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c>
          <w:tcPr>
            <w:tcW w:w="1507" w:type="dxa"/>
            <w:shd w:val="clear" w:color="000000" w:fill="B8CCE4"/>
            <w:vAlign w:val="center"/>
            <w:hideMark/>
          </w:tcPr>
          <w:p w14:paraId="2FB55714"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r>
      <w:tr w:rsidR="003C28E4" w:rsidRPr="003C28E4" w14:paraId="5C58FB12" w14:textId="77777777" w:rsidTr="004D700F">
        <w:trPr>
          <w:trHeight w:val="348"/>
        </w:trPr>
        <w:tc>
          <w:tcPr>
            <w:tcW w:w="500" w:type="dxa"/>
            <w:vAlign w:val="center"/>
            <w:hideMark/>
          </w:tcPr>
          <w:p w14:paraId="04E7F80F"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52241736"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 xml:space="preserve">Հողային աշխատանքներ </w:t>
            </w:r>
          </w:p>
        </w:tc>
        <w:tc>
          <w:tcPr>
            <w:tcW w:w="820" w:type="dxa"/>
            <w:noWrap/>
            <w:vAlign w:val="center"/>
            <w:hideMark/>
          </w:tcPr>
          <w:p w14:paraId="4D9B628F" w14:textId="77777777" w:rsidR="003C28E4" w:rsidRPr="003C28E4" w:rsidRDefault="003C28E4" w:rsidP="003C28E4">
            <w:pPr>
              <w:jc w:val="center"/>
              <w:rPr>
                <w:rFonts w:ascii="GHEA Grapalat" w:hAnsi="GHEA Grapalat" w:cs="Arial"/>
                <w:i/>
                <w:iCs/>
                <w:color w:val="FF0000"/>
                <w:sz w:val="20"/>
                <w:szCs w:val="20"/>
                <w:lang w:val="ru-RU" w:eastAsia="ru-RU"/>
              </w:rPr>
            </w:pPr>
            <w:r w:rsidRPr="003C28E4">
              <w:rPr>
                <w:rFonts w:ascii="Calibri" w:hAnsi="Calibri" w:cs="Calibri"/>
                <w:i/>
                <w:iCs/>
                <w:color w:val="FF0000"/>
                <w:sz w:val="20"/>
                <w:szCs w:val="20"/>
                <w:lang w:val="ru-RU" w:eastAsia="ru-RU"/>
              </w:rPr>
              <w:t> </w:t>
            </w:r>
          </w:p>
        </w:tc>
        <w:tc>
          <w:tcPr>
            <w:tcW w:w="1660" w:type="dxa"/>
            <w:noWrap/>
            <w:vAlign w:val="center"/>
            <w:hideMark/>
          </w:tcPr>
          <w:p w14:paraId="5D20F006" w14:textId="77777777" w:rsidR="003C28E4" w:rsidRPr="003C28E4" w:rsidRDefault="003C28E4" w:rsidP="003C28E4">
            <w:pPr>
              <w:jc w:val="center"/>
              <w:rPr>
                <w:rFonts w:ascii="GHEA Grapalat" w:hAnsi="GHEA Grapalat" w:cs="Arial"/>
                <w:i/>
                <w:iCs/>
                <w:color w:val="FF0000"/>
                <w:sz w:val="20"/>
                <w:szCs w:val="20"/>
                <w:lang w:val="ru-RU" w:eastAsia="ru-RU"/>
              </w:rPr>
            </w:pPr>
            <w:r w:rsidRPr="003C28E4">
              <w:rPr>
                <w:rFonts w:ascii="Calibri" w:hAnsi="Calibri" w:cs="Calibri"/>
                <w:i/>
                <w:iCs/>
                <w:color w:val="FF0000"/>
                <w:sz w:val="20"/>
                <w:szCs w:val="20"/>
                <w:lang w:val="ru-RU" w:eastAsia="ru-RU"/>
              </w:rPr>
              <w:t> </w:t>
            </w:r>
          </w:p>
        </w:tc>
        <w:tc>
          <w:tcPr>
            <w:tcW w:w="1400" w:type="dxa"/>
            <w:vAlign w:val="center"/>
            <w:hideMark/>
          </w:tcPr>
          <w:p w14:paraId="53A4FB7B"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7B508DB3"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49A8342A" w14:textId="77777777" w:rsidTr="004D700F">
        <w:trPr>
          <w:trHeight w:val="372"/>
        </w:trPr>
        <w:tc>
          <w:tcPr>
            <w:tcW w:w="500" w:type="dxa"/>
            <w:vAlign w:val="center"/>
            <w:hideMark/>
          </w:tcPr>
          <w:p w14:paraId="5CA4C2D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37D4BCF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IV կարգի գրունտների քանդում</w:t>
            </w:r>
          </w:p>
        </w:tc>
        <w:tc>
          <w:tcPr>
            <w:tcW w:w="820" w:type="dxa"/>
            <w:vAlign w:val="center"/>
            <w:hideMark/>
          </w:tcPr>
          <w:p w14:paraId="7762A61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1E8B00C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16,9</w:t>
            </w:r>
          </w:p>
        </w:tc>
        <w:tc>
          <w:tcPr>
            <w:tcW w:w="1400" w:type="dxa"/>
            <w:vAlign w:val="center"/>
            <w:hideMark/>
          </w:tcPr>
          <w:p w14:paraId="55A970C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0,96</w:t>
            </w:r>
          </w:p>
        </w:tc>
        <w:tc>
          <w:tcPr>
            <w:tcW w:w="1507" w:type="dxa"/>
            <w:vAlign w:val="center"/>
            <w:hideMark/>
          </w:tcPr>
          <w:p w14:paraId="6058CC7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16,25</w:t>
            </w:r>
          </w:p>
        </w:tc>
      </w:tr>
      <w:tr w:rsidR="003C28E4" w:rsidRPr="003C28E4" w14:paraId="6120F8C0" w14:textId="77777777" w:rsidTr="004D700F">
        <w:trPr>
          <w:trHeight w:val="372"/>
        </w:trPr>
        <w:tc>
          <w:tcPr>
            <w:tcW w:w="500" w:type="dxa"/>
            <w:vAlign w:val="center"/>
            <w:hideMark/>
          </w:tcPr>
          <w:p w14:paraId="54E607A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17C1383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III կարգի գրունտների քանդում</w:t>
            </w:r>
          </w:p>
        </w:tc>
        <w:tc>
          <w:tcPr>
            <w:tcW w:w="820" w:type="dxa"/>
            <w:vAlign w:val="center"/>
            <w:hideMark/>
          </w:tcPr>
          <w:p w14:paraId="6A964A9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22B7FD3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37,8</w:t>
            </w:r>
          </w:p>
        </w:tc>
        <w:tc>
          <w:tcPr>
            <w:tcW w:w="1400" w:type="dxa"/>
            <w:vAlign w:val="center"/>
            <w:hideMark/>
          </w:tcPr>
          <w:p w14:paraId="077ACF1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0,74</w:t>
            </w:r>
          </w:p>
        </w:tc>
        <w:tc>
          <w:tcPr>
            <w:tcW w:w="1507" w:type="dxa"/>
            <w:vAlign w:val="center"/>
            <w:hideMark/>
          </w:tcPr>
          <w:p w14:paraId="0D67C5E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28,00</w:t>
            </w:r>
          </w:p>
        </w:tc>
      </w:tr>
      <w:tr w:rsidR="003C28E4" w:rsidRPr="003C28E4" w14:paraId="4C655405" w14:textId="77777777" w:rsidTr="004D700F">
        <w:trPr>
          <w:trHeight w:val="372"/>
        </w:trPr>
        <w:tc>
          <w:tcPr>
            <w:tcW w:w="500" w:type="dxa"/>
            <w:vAlign w:val="center"/>
            <w:hideMark/>
          </w:tcPr>
          <w:p w14:paraId="48F3CDE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4C2F86F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Կուտակված գրունտի ետլիցք, տոփանումով</w:t>
            </w:r>
          </w:p>
        </w:tc>
        <w:tc>
          <w:tcPr>
            <w:tcW w:w="820" w:type="dxa"/>
            <w:vAlign w:val="center"/>
            <w:hideMark/>
          </w:tcPr>
          <w:p w14:paraId="565A70D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66A825F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42,9</w:t>
            </w:r>
          </w:p>
        </w:tc>
        <w:tc>
          <w:tcPr>
            <w:tcW w:w="1400" w:type="dxa"/>
            <w:vAlign w:val="center"/>
            <w:hideMark/>
          </w:tcPr>
          <w:p w14:paraId="5BC5A5E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0,49</w:t>
            </w:r>
          </w:p>
        </w:tc>
        <w:tc>
          <w:tcPr>
            <w:tcW w:w="1507" w:type="dxa"/>
            <w:vAlign w:val="center"/>
            <w:hideMark/>
          </w:tcPr>
          <w:p w14:paraId="487BB1E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20,90</w:t>
            </w:r>
          </w:p>
        </w:tc>
      </w:tr>
      <w:tr w:rsidR="003C28E4" w:rsidRPr="003C28E4" w14:paraId="35461E2F" w14:textId="77777777" w:rsidTr="004D700F">
        <w:trPr>
          <w:trHeight w:val="696"/>
        </w:trPr>
        <w:tc>
          <w:tcPr>
            <w:tcW w:w="500" w:type="dxa"/>
            <w:vAlign w:val="center"/>
            <w:hideMark/>
          </w:tcPr>
          <w:p w14:paraId="665520E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6ADB222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Ավելցուկային գրունտի բարձում ինքնաթափ և տեղափոխում 5կմ</w:t>
            </w:r>
          </w:p>
        </w:tc>
        <w:tc>
          <w:tcPr>
            <w:tcW w:w="820" w:type="dxa"/>
            <w:vAlign w:val="center"/>
            <w:hideMark/>
          </w:tcPr>
          <w:p w14:paraId="73B9A71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344B889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11,8</w:t>
            </w:r>
          </w:p>
        </w:tc>
        <w:tc>
          <w:tcPr>
            <w:tcW w:w="1400" w:type="dxa"/>
            <w:vAlign w:val="center"/>
            <w:hideMark/>
          </w:tcPr>
          <w:p w14:paraId="50C449C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4,78</w:t>
            </w:r>
          </w:p>
        </w:tc>
        <w:tc>
          <w:tcPr>
            <w:tcW w:w="1507" w:type="dxa"/>
            <w:vAlign w:val="center"/>
            <w:hideMark/>
          </w:tcPr>
          <w:p w14:paraId="154FE66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56,41</w:t>
            </w:r>
          </w:p>
        </w:tc>
      </w:tr>
      <w:tr w:rsidR="003C28E4" w:rsidRPr="003C28E4" w14:paraId="0EEEC3C2" w14:textId="77777777" w:rsidTr="004D700F">
        <w:trPr>
          <w:trHeight w:val="348"/>
        </w:trPr>
        <w:tc>
          <w:tcPr>
            <w:tcW w:w="500" w:type="dxa"/>
            <w:vAlign w:val="center"/>
            <w:hideMark/>
          </w:tcPr>
          <w:p w14:paraId="5E00D015"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603B9BC1"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Աստիճան Ա1, Ա2</w:t>
            </w:r>
          </w:p>
        </w:tc>
        <w:tc>
          <w:tcPr>
            <w:tcW w:w="820" w:type="dxa"/>
            <w:noWrap/>
            <w:vAlign w:val="center"/>
            <w:hideMark/>
          </w:tcPr>
          <w:p w14:paraId="69D32B0E"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6527A029"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3C382A33"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51B7B02E"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11390B29" w14:textId="77777777" w:rsidTr="004D700F">
        <w:trPr>
          <w:trHeight w:val="696"/>
        </w:trPr>
        <w:tc>
          <w:tcPr>
            <w:tcW w:w="500" w:type="dxa"/>
            <w:vAlign w:val="center"/>
            <w:hideMark/>
          </w:tcPr>
          <w:p w14:paraId="78D8A44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2A23C1A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Խիճի նախապատրաստական շերտի իրականացում 150մմ հաստ</w:t>
            </w:r>
          </w:p>
        </w:tc>
        <w:tc>
          <w:tcPr>
            <w:tcW w:w="820" w:type="dxa"/>
            <w:vAlign w:val="center"/>
            <w:hideMark/>
          </w:tcPr>
          <w:p w14:paraId="38C875B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7D59A03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1,30</w:t>
            </w:r>
          </w:p>
        </w:tc>
        <w:tc>
          <w:tcPr>
            <w:tcW w:w="1400" w:type="dxa"/>
            <w:vAlign w:val="center"/>
            <w:hideMark/>
          </w:tcPr>
          <w:p w14:paraId="7265100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18,32</w:t>
            </w:r>
          </w:p>
        </w:tc>
        <w:tc>
          <w:tcPr>
            <w:tcW w:w="1507" w:type="dxa"/>
            <w:vAlign w:val="center"/>
            <w:hideMark/>
          </w:tcPr>
          <w:p w14:paraId="2A260FC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23,82</w:t>
            </w:r>
          </w:p>
        </w:tc>
      </w:tr>
      <w:tr w:rsidR="003C28E4" w:rsidRPr="003C28E4" w14:paraId="3307FCF9" w14:textId="77777777" w:rsidTr="004D700F">
        <w:trPr>
          <w:trHeight w:val="372"/>
        </w:trPr>
        <w:tc>
          <w:tcPr>
            <w:tcW w:w="500" w:type="dxa"/>
            <w:vAlign w:val="center"/>
            <w:hideMark/>
          </w:tcPr>
          <w:p w14:paraId="546DD5A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14AA0C29"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Աստիճանի իրականացոմ B20 դասի բետոնով </w:t>
            </w:r>
          </w:p>
        </w:tc>
        <w:tc>
          <w:tcPr>
            <w:tcW w:w="820" w:type="dxa"/>
            <w:vAlign w:val="center"/>
            <w:hideMark/>
          </w:tcPr>
          <w:p w14:paraId="5AA145F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780673C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w:t>
            </w:r>
          </w:p>
        </w:tc>
        <w:tc>
          <w:tcPr>
            <w:tcW w:w="1400" w:type="dxa"/>
            <w:vAlign w:val="center"/>
            <w:hideMark/>
          </w:tcPr>
          <w:p w14:paraId="2A9502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81,02</w:t>
            </w:r>
          </w:p>
        </w:tc>
        <w:tc>
          <w:tcPr>
            <w:tcW w:w="1507" w:type="dxa"/>
            <w:vAlign w:val="center"/>
            <w:hideMark/>
          </w:tcPr>
          <w:p w14:paraId="3198191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162,04</w:t>
            </w:r>
          </w:p>
        </w:tc>
      </w:tr>
      <w:tr w:rsidR="003C28E4" w:rsidRPr="003C28E4" w14:paraId="7FD6E7A3" w14:textId="77777777" w:rsidTr="004D700F">
        <w:trPr>
          <w:trHeight w:val="348"/>
        </w:trPr>
        <w:tc>
          <w:tcPr>
            <w:tcW w:w="500" w:type="dxa"/>
            <w:vAlign w:val="center"/>
            <w:hideMark/>
          </w:tcPr>
          <w:p w14:paraId="54809FF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6585B9D1"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III</w:t>
            </w:r>
          </w:p>
        </w:tc>
        <w:tc>
          <w:tcPr>
            <w:tcW w:w="820" w:type="dxa"/>
            <w:vAlign w:val="center"/>
            <w:hideMark/>
          </w:tcPr>
          <w:p w14:paraId="5636872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04EACEA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0,045</w:t>
            </w:r>
          </w:p>
        </w:tc>
        <w:tc>
          <w:tcPr>
            <w:tcW w:w="1400" w:type="dxa"/>
            <w:vAlign w:val="center"/>
            <w:hideMark/>
          </w:tcPr>
          <w:p w14:paraId="3F0702C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454,14</w:t>
            </w:r>
          </w:p>
        </w:tc>
        <w:tc>
          <w:tcPr>
            <w:tcW w:w="1507" w:type="dxa"/>
            <w:vAlign w:val="center"/>
            <w:hideMark/>
          </w:tcPr>
          <w:p w14:paraId="0B02A74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20,30</w:t>
            </w:r>
          </w:p>
        </w:tc>
      </w:tr>
      <w:tr w:rsidR="003C28E4" w:rsidRPr="003C28E4" w14:paraId="4B53FB2C" w14:textId="77777777" w:rsidTr="004D700F">
        <w:trPr>
          <w:trHeight w:val="348"/>
        </w:trPr>
        <w:tc>
          <w:tcPr>
            <w:tcW w:w="500" w:type="dxa"/>
            <w:vAlign w:val="center"/>
            <w:hideMark/>
          </w:tcPr>
          <w:p w14:paraId="72814A8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65160A9E"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w:t>
            </w:r>
          </w:p>
        </w:tc>
        <w:tc>
          <w:tcPr>
            <w:tcW w:w="820" w:type="dxa"/>
            <w:vAlign w:val="center"/>
            <w:hideMark/>
          </w:tcPr>
          <w:p w14:paraId="19A231E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7E624BD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0,024</w:t>
            </w:r>
          </w:p>
        </w:tc>
        <w:tc>
          <w:tcPr>
            <w:tcW w:w="1400" w:type="dxa"/>
            <w:vAlign w:val="center"/>
            <w:hideMark/>
          </w:tcPr>
          <w:p w14:paraId="1C03F21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462,17</w:t>
            </w:r>
          </w:p>
        </w:tc>
        <w:tc>
          <w:tcPr>
            <w:tcW w:w="1507" w:type="dxa"/>
            <w:vAlign w:val="center"/>
            <w:hideMark/>
          </w:tcPr>
          <w:p w14:paraId="5E6B096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11,23</w:t>
            </w:r>
          </w:p>
        </w:tc>
      </w:tr>
      <w:tr w:rsidR="003C28E4" w:rsidRPr="003C28E4" w14:paraId="2B64A129" w14:textId="77777777" w:rsidTr="004D700F">
        <w:trPr>
          <w:trHeight w:val="348"/>
        </w:trPr>
        <w:tc>
          <w:tcPr>
            <w:tcW w:w="500" w:type="dxa"/>
            <w:vAlign w:val="center"/>
            <w:hideMark/>
          </w:tcPr>
          <w:p w14:paraId="6FD7A983"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3F8F0153"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 xml:space="preserve">Աստիճանի հենապատ </w:t>
            </w:r>
          </w:p>
        </w:tc>
        <w:tc>
          <w:tcPr>
            <w:tcW w:w="820" w:type="dxa"/>
            <w:noWrap/>
            <w:vAlign w:val="center"/>
            <w:hideMark/>
          </w:tcPr>
          <w:p w14:paraId="6C329502"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6B8B4EFB"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5A61EAB1"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79757DB6"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51E692D8" w14:textId="77777777" w:rsidTr="004D700F">
        <w:trPr>
          <w:trHeight w:val="696"/>
        </w:trPr>
        <w:tc>
          <w:tcPr>
            <w:tcW w:w="500" w:type="dxa"/>
            <w:vAlign w:val="center"/>
            <w:hideMark/>
          </w:tcPr>
          <w:p w14:paraId="4E87670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3B8950A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Խամքարաբետոնի իրականացում B15 դասի բետոնով </w:t>
            </w:r>
          </w:p>
        </w:tc>
        <w:tc>
          <w:tcPr>
            <w:tcW w:w="820" w:type="dxa"/>
            <w:vAlign w:val="center"/>
            <w:hideMark/>
          </w:tcPr>
          <w:p w14:paraId="1DE855A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752B0E4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6,1</w:t>
            </w:r>
          </w:p>
        </w:tc>
        <w:tc>
          <w:tcPr>
            <w:tcW w:w="1400" w:type="dxa"/>
            <w:vAlign w:val="center"/>
            <w:hideMark/>
          </w:tcPr>
          <w:p w14:paraId="0FD0C55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50,01</w:t>
            </w:r>
          </w:p>
        </w:tc>
        <w:tc>
          <w:tcPr>
            <w:tcW w:w="1507" w:type="dxa"/>
            <w:vAlign w:val="center"/>
            <w:hideMark/>
          </w:tcPr>
          <w:p w14:paraId="572F6FF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305,05</w:t>
            </w:r>
          </w:p>
        </w:tc>
      </w:tr>
      <w:tr w:rsidR="003C28E4" w:rsidRPr="003C28E4" w14:paraId="60FF5440" w14:textId="77777777" w:rsidTr="004D700F">
        <w:trPr>
          <w:trHeight w:val="372"/>
        </w:trPr>
        <w:tc>
          <w:tcPr>
            <w:tcW w:w="500" w:type="dxa"/>
            <w:vAlign w:val="center"/>
            <w:hideMark/>
          </w:tcPr>
          <w:p w14:paraId="159C52F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2926C5A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Բետոնի նախաշերտ B 12.5 դասի</w:t>
            </w:r>
          </w:p>
        </w:tc>
        <w:tc>
          <w:tcPr>
            <w:tcW w:w="820" w:type="dxa"/>
            <w:vAlign w:val="center"/>
            <w:hideMark/>
          </w:tcPr>
          <w:p w14:paraId="4F79C3A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0D52CC2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0,20</w:t>
            </w:r>
          </w:p>
        </w:tc>
        <w:tc>
          <w:tcPr>
            <w:tcW w:w="1400" w:type="dxa"/>
            <w:vAlign w:val="center"/>
            <w:hideMark/>
          </w:tcPr>
          <w:p w14:paraId="3C6EFE1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46,90</w:t>
            </w:r>
          </w:p>
        </w:tc>
        <w:tc>
          <w:tcPr>
            <w:tcW w:w="1507" w:type="dxa"/>
            <w:vAlign w:val="center"/>
            <w:hideMark/>
          </w:tcPr>
          <w:p w14:paraId="0917616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9,38</w:t>
            </w:r>
          </w:p>
        </w:tc>
      </w:tr>
      <w:tr w:rsidR="003C28E4" w:rsidRPr="003C28E4" w14:paraId="3556E4DE" w14:textId="77777777" w:rsidTr="004D700F">
        <w:trPr>
          <w:trHeight w:val="696"/>
        </w:trPr>
        <w:tc>
          <w:tcPr>
            <w:tcW w:w="500" w:type="dxa"/>
            <w:vAlign w:val="center"/>
            <w:hideMark/>
          </w:tcPr>
          <w:p w14:paraId="3E4FF3D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1C49673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Ե/բ ժապավենային հիմքերի իրականացում  B-25  դասի բետոնով</w:t>
            </w:r>
          </w:p>
        </w:tc>
        <w:tc>
          <w:tcPr>
            <w:tcW w:w="820" w:type="dxa"/>
            <w:vAlign w:val="center"/>
            <w:hideMark/>
          </w:tcPr>
          <w:p w14:paraId="4709EEC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631AA99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0,54</w:t>
            </w:r>
          </w:p>
        </w:tc>
        <w:tc>
          <w:tcPr>
            <w:tcW w:w="1400" w:type="dxa"/>
            <w:vAlign w:val="center"/>
            <w:hideMark/>
          </w:tcPr>
          <w:p w14:paraId="10E95A3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69,63</w:t>
            </w:r>
          </w:p>
        </w:tc>
        <w:tc>
          <w:tcPr>
            <w:tcW w:w="1507" w:type="dxa"/>
            <w:vAlign w:val="center"/>
            <w:hideMark/>
          </w:tcPr>
          <w:p w14:paraId="63364DE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37,60</w:t>
            </w:r>
          </w:p>
        </w:tc>
      </w:tr>
      <w:tr w:rsidR="003C28E4" w:rsidRPr="003C28E4" w14:paraId="40E27C17" w14:textId="77777777" w:rsidTr="004D700F">
        <w:trPr>
          <w:trHeight w:val="348"/>
        </w:trPr>
        <w:tc>
          <w:tcPr>
            <w:tcW w:w="500" w:type="dxa"/>
            <w:vAlign w:val="center"/>
            <w:hideMark/>
          </w:tcPr>
          <w:p w14:paraId="6196E59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74F30D5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III</w:t>
            </w:r>
          </w:p>
        </w:tc>
        <w:tc>
          <w:tcPr>
            <w:tcW w:w="820" w:type="dxa"/>
            <w:vAlign w:val="center"/>
            <w:hideMark/>
          </w:tcPr>
          <w:p w14:paraId="2B5314D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2D52BD3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0,032</w:t>
            </w:r>
          </w:p>
        </w:tc>
        <w:tc>
          <w:tcPr>
            <w:tcW w:w="1400" w:type="dxa"/>
            <w:vAlign w:val="center"/>
            <w:hideMark/>
          </w:tcPr>
          <w:p w14:paraId="5A32BE2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454,14</w:t>
            </w:r>
          </w:p>
        </w:tc>
        <w:tc>
          <w:tcPr>
            <w:tcW w:w="1507" w:type="dxa"/>
            <w:vAlign w:val="center"/>
            <w:hideMark/>
          </w:tcPr>
          <w:p w14:paraId="67B5B4B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14,35</w:t>
            </w:r>
          </w:p>
        </w:tc>
      </w:tr>
      <w:tr w:rsidR="003C28E4" w:rsidRPr="003C28E4" w14:paraId="5DDF624E" w14:textId="77777777" w:rsidTr="004D700F">
        <w:trPr>
          <w:trHeight w:val="348"/>
        </w:trPr>
        <w:tc>
          <w:tcPr>
            <w:tcW w:w="500" w:type="dxa"/>
            <w:vAlign w:val="center"/>
            <w:hideMark/>
          </w:tcPr>
          <w:p w14:paraId="4BBF4D4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5170" w:type="dxa"/>
            <w:vAlign w:val="center"/>
            <w:hideMark/>
          </w:tcPr>
          <w:p w14:paraId="05039AB9"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w:t>
            </w:r>
          </w:p>
        </w:tc>
        <w:tc>
          <w:tcPr>
            <w:tcW w:w="820" w:type="dxa"/>
            <w:vAlign w:val="center"/>
            <w:hideMark/>
          </w:tcPr>
          <w:p w14:paraId="7653521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758146F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0,013</w:t>
            </w:r>
          </w:p>
        </w:tc>
        <w:tc>
          <w:tcPr>
            <w:tcW w:w="1400" w:type="dxa"/>
            <w:vAlign w:val="center"/>
            <w:hideMark/>
          </w:tcPr>
          <w:p w14:paraId="7B8C99C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462,17</w:t>
            </w:r>
          </w:p>
        </w:tc>
        <w:tc>
          <w:tcPr>
            <w:tcW w:w="1507" w:type="dxa"/>
            <w:vAlign w:val="center"/>
            <w:hideMark/>
          </w:tcPr>
          <w:p w14:paraId="5BF4EA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6,10</w:t>
            </w:r>
          </w:p>
        </w:tc>
      </w:tr>
      <w:tr w:rsidR="003C28E4" w:rsidRPr="003C28E4" w14:paraId="4B54C7E8" w14:textId="77777777" w:rsidTr="004D700F">
        <w:trPr>
          <w:trHeight w:val="696"/>
        </w:trPr>
        <w:tc>
          <w:tcPr>
            <w:tcW w:w="500" w:type="dxa"/>
            <w:vAlign w:val="center"/>
            <w:hideMark/>
          </w:tcPr>
          <w:p w14:paraId="5DCB22E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5170" w:type="dxa"/>
            <w:vAlign w:val="center"/>
            <w:hideMark/>
          </w:tcPr>
          <w:p w14:paraId="5506C638"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Ուղղաձիգ ջրամեկուսացում 2 շերտ բիտումային մածիկով</w:t>
            </w:r>
          </w:p>
        </w:tc>
        <w:tc>
          <w:tcPr>
            <w:tcW w:w="820" w:type="dxa"/>
            <w:vAlign w:val="center"/>
            <w:hideMark/>
          </w:tcPr>
          <w:p w14:paraId="7FEF251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146DC50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21,00</w:t>
            </w:r>
          </w:p>
        </w:tc>
        <w:tc>
          <w:tcPr>
            <w:tcW w:w="1400" w:type="dxa"/>
            <w:vAlign w:val="center"/>
            <w:hideMark/>
          </w:tcPr>
          <w:p w14:paraId="522CA53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1,36</w:t>
            </w:r>
          </w:p>
        </w:tc>
        <w:tc>
          <w:tcPr>
            <w:tcW w:w="1507" w:type="dxa"/>
            <w:vAlign w:val="center"/>
            <w:hideMark/>
          </w:tcPr>
          <w:p w14:paraId="15CBED2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28,57</w:t>
            </w:r>
          </w:p>
        </w:tc>
      </w:tr>
      <w:tr w:rsidR="003C28E4" w:rsidRPr="003C28E4" w14:paraId="6AE1A27A" w14:textId="77777777" w:rsidTr="004D700F">
        <w:trPr>
          <w:trHeight w:val="696"/>
        </w:trPr>
        <w:tc>
          <w:tcPr>
            <w:tcW w:w="500" w:type="dxa"/>
            <w:vAlign w:val="center"/>
            <w:hideMark/>
          </w:tcPr>
          <w:p w14:paraId="0E85DC9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w:t>
            </w:r>
          </w:p>
        </w:tc>
        <w:tc>
          <w:tcPr>
            <w:tcW w:w="5170" w:type="dxa"/>
            <w:vAlign w:val="center"/>
            <w:hideMark/>
          </w:tcPr>
          <w:p w14:paraId="406D1188"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Ե/բ հենապատի իրակամնացում B25 դասի բետոնով</w:t>
            </w:r>
          </w:p>
        </w:tc>
        <w:tc>
          <w:tcPr>
            <w:tcW w:w="820" w:type="dxa"/>
            <w:vAlign w:val="center"/>
            <w:hideMark/>
          </w:tcPr>
          <w:p w14:paraId="3346657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2EAFAF5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0,80</w:t>
            </w:r>
          </w:p>
        </w:tc>
        <w:tc>
          <w:tcPr>
            <w:tcW w:w="1400" w:type="dxa"/>
            <w:vAlign w:val="center"/>
            <w:hideMark/>
          </w:tcPr>
          <w:p w14:paraId="24E69B6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69,74</w:t>
            </w:r>
          </w:p>
        </w:tc>
        <w:tc>
          <w:tcPr>
            <w:tcW w:w="1507" w:type="dxa"/>
            <w:vAlign w:val="center"/>
            <w:hideMark/>
          </w:tcPr>
          <w:p w14:paraId="3DE3E55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55,79</w:t>
            </w:r>
          </w:p>
        </w:tc>
      </w:tr>
      <w:tr w:rsidR="003C28E4" w:rsidRPr="003C28E4" w14:paraId="37FC0B45" w14:textId="77777777" w:rsidTr="004D700F">
        <w:trPr>
          <w:trHeight w:val="348"/>
        </w:trPr>
        <w:tc>
          <w:tcPr>
            <w:tcW w:w="500" w:type="dxa"/>
            <w:vAlign w:val="center"/>
            <w:hideMark/>
          </w:tcPr>
          <w:p w14:paraId="6D230FC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w:t>
            </w:r>
          </w:p>
        </w:tc>
        <w:tc>
          <w:tcPr>
            <w:tcW w:w="5170" w:type="dxa"/>
            <w:vAlign w:val="center"/>
            <w:hideMark/>
          </w:tcPr>
          <w:p w14:paraId="7521A0C1"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III</w:t>
            </w:r>
          </w:p>
        </w:tc>
        <w:tc>
          <w:tcPr>
            <w:tcW w:w="820" w:type="dxa"/>
            <w:vAlign w:val="center"/>
            <w:hideMark/>
          </w:tcPr>
          <w:p w14:paraId="26210D5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5D0A8F5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0,075</w:t>
            </w:r>
          </w:p>
        </w:tc>
        <w:tc>
          <w:tcPr>
            <w:tcW w:w="1400" w:type="dxa"/>
            <w:vAlign w:val="center"/>
            <w:hideMark/>
          </w:tcPr>
          <w:p w14:paraId="792AAFC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454,14</w:t>
            </w:r>
          </w:p>
        </w:tc>
        <w:tc>
          <w:tcPr>
            <w:tcW w:w="1507" w:type="dxa"/>
            <w:vAlign w:val="center"/>
            <w:hideMark/>
          </w:tcPr>
          <w:p w14:paraId="75A78DE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34,06</w:t>
            </w:r>
          </w:p>
        </w:tc>
      </w:tr>
      <w:tr w:rsidR="003C28E4" w:rsidRPr="003C28E4" w14:paraId="3D2E4695" w14:textId="77777777" w:rsidTr="004D700F">
        <w:trPr>
          <w:trHeight w:val="348"/>
        </w:trPr>
        <w:tc>
          <w:tcPr>
            <w:tcW w:w="500" w:type="dxa"/>
            <w:vAlign w:val="center"/>
            <w:hideMark/>
          </w:tcPr>
          <w:p w14:paraId="5B4937F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w:t>
            </w:r>
          </w:p>
        </w:tc>
        <w:tc>
          <w:tcPr>
            <w:tcW w:w="5170" w:type="dxa"/>
            <w:vAlign w:val="center"/>
            <w:hideMark/>
          </w:tcPr>
          <w:p w14:paraId="22F61AF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w:t>
            </w:r>
          </w:p>
        </w:tc>
        <w:tc>
          <w:tcPr>
            <w:tcW w:w="820" w:type="dxa"/>
            <w:vAlign w:val="center"/>
            <w:hideMark/>
          </w:tcPr>
          <w:p w14:paraId="56761E3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0C72410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0,001</w:t>
            </w:r>
          </w:p>
        </w:tc>
        <w:tc>
          <w:tcPr>
            <w:tcW w:w="1400" w:type="dxa"/>
            <w:vAlign w:val="center"/>
            <w:hideMark/>
          </w:tcPr>
          <w:p w14:paraId="16359EF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462,17</w:t>
            </w:r>
          </w:p>
        </w:tc>
        <w:tc>
          <w:tcPr>
            <w:tcW w:w="1507" w:type="dxa"/>
            <w:vAlign w:val="center"/>
            <w:hideMark/>
          </w:tcPr>
          <w:p w14:paraId="221FE8A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0,65</w:t>
            </w:r>
          </w:p>
        </w:tc>
      </w:tr>
      <w:tr w:rsidR="003C28E4" w:rsidRPr="003C28E4" w14:paraId="4734045E" w14:textId="77777777" w:rsidTr="004D700F">
        <w:trPr>
          <w:trHeight w:val="348"/>
        </w:trPr>
        <w:tc>
          <w:tcPr>
            <w:tcW w:w="500" w:type="dxa"/>
            <w:vAlign w:val="center"/>
            <w:hideMark/>
          </w:tcPr>
          <w:p w14:paraId="3356A722"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1E569780"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Լուսավորության հենասյուն -11 հատ</w:t>
            </w:r>
          </w:p>
        </w:tc>
        <w:tc>
          <w:tcPr>
            <w:tcW w:w="820" w:type="dxa"/>
            <w:noWrap/>
            <w:vAlign w:val="center"/>
            <w:hideMark/>
          </w:tcPr>
          <w:p w14:paraId="7AFEBC4C"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198AB5A9"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7967C638"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1D2C4A88"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2468C21B" w14:textId="77777777" w:rsidTr="004D700F">
        <w:trPr>
          <w:trHeight w:val="345"/>
        </w:trPr>
        <w:tc>
          <w:tcPr>
            <w:tcW w:w="500" w:type="dxa"/>
            <w:vAlign w:val="center"/>
            <w:hideMark/>
          </w:tcPr>
          <w:p w14:paraId="3198767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lastRenderedPageBreak/>
              <w:t>1</w:t>
            </w:r>
          </w:p>
        </w:tc>
        <w:tc>
          <w:tcPr>
            <w:tcW w:w="5170" w:type="dxa"/>
            <w:vAlign w:val="center"/>
            <w:hideMark/>
          </w:tcPr>
          <w:p w14:paraId="4106B2A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Ե/բ  հիմքերի իրականացում  B-20  դասի բետոնով</w:t>
            </w:r>
          </w:p>
        </w:tc>
        <w:tc>
          <w:tcPr>
            <w:tcW w:w="820" w:type="dxa"/>
            <w:vAlign w:val="center"/>
            <w:hideMark/>
          </w:tcPr>
          <w:p w14:paraId="3900028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506D39A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5,5</w:t>
            </w:r>
          </w:p>
        </w:tc>
        <w:tc>
          <w:tcPr>
            <w:tcW w:w="1400" w:type="dxa"/>
            <w:vAlign w:val="center"/>
            <w:hideMark/>
          </w:tcPr>
          <w:p w14:paraId="0948876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63,49</w:t>
            </w:r>
          </w:p>
        </w:tc>
        <w:tc>
          <w:tcPr>
            <w:tcW w:w="1507" w:type="dxa"/>
            <w:vAlign w:val="center"/>
            <w:hideMark/>
          </w:tcPr>
          <w:p w14:paraId="3E7EE01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349,20</w:t>
            </w:r>
          </w:p>
        </w:tc>
      </w:tr>
      <w:tr w:rsidR="003C28E4" w:rsidRPr="003C28E4" w14:paraId="71B1174C" w14:textId="77777777" w:rsidTr="004D700F">
        <w:trPr>
          <w:trHeight w:val="348"/>
        </w:trPr>
        <w:tc>
          <w:tcPr>
            <w:tcW w:w="500" w:type="dxa"/>
            <w:vAlign w:val="center"/>
            <w:hideMark/>
          </w:tcPr>
          <w:p w14:paraId="61EB4C2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1AD5D69B"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III</w:t>
            </w:r>
          </w:p>
        </w:tc>
        <w:tc>
          <w:tcPr>
            <w:tcW w:w="820" w:type="dxa"/>
            <w:vAlign w:val="center"/>
            <w:hideMark/>
          </w:tcPr>
          <w:p w14:paraId="1896A8A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66D0551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0,204</w:t>
            </w:r>
          </w:p>
        </w:tc>
        <w:tc>
          <w:tcPr>
            <w:tcW w:w="1400" w:type="dxa"/>
            <w:vAlign w:val="center"/>
            <w:hideMark/>
          </w:tcPr>
          <w:p w14:paraId="615E734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529,16</w:t>
            </w:r>
          </w:p>
        </w:tc>
        <w:tc>
          <w:tcPr>
            <w:tcW w:w="1507" w:type="dxa"/>
            <w:vAlign w:val="center"/>
            <w:hideMark/>
          </w:tcPr>
          <w:p w14:paraId="7F79760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107,68</w:t>
            </w:r>
          </w:p>
        </w:tc>
      </w:tr>
      <w:tr w:rsidR="003C28E4" w:rsidRPr="003C28E4" w14:paraId="60282E23" w14:textId="77777777" w:rsidTr="004D700F">
        <w:trPr>
          <w:trHeight w:val="348"/>
        </w:trPr>
        <w:tc>
          <w:tcPr>
            <w:tcW w:w="500" w:type="dxa"/>
            <w:vAlign w:val="center"/>
            <w:hideMark/>
          </w:tcPr>
          <w:p w14:paraId="31D7A01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38257855"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Ներդիր տարրերի իրականացում</w:t>
            </w:r>
          </w:p>
        </w:tc>
        <w:tc>
          <w:tcPr>
            <w:tcW w:w="820" w:type="dxa"/>
            <w:vAlign w:val="center"/>
            <w:hideMark/>
          </w:tcPr>
          <w:p w14:paraId="108636E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07F46C6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0,254</w:t>
            </w:r>
          </w:p>
        </w:tc>
        <w:tc>
          <w:tcPr>
            <w:tcW w:w="1400" w:type="dxa"/>
            <w:vAlign w:val="center"/>
            <w:hideMark/>
          </w:tcPr>
          <w:p w14:paraId="46F0296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819,53</w:t>
            </w:r>
          </w:p>
        </w:tc>
        <w:tc>
          <w:tcPr>
            <w:tcW w:w="1507" w:type="dxa"/>
            <w:vAlign w:val="center"/>
            <w:hideMark/>
          </w:tcPr>
          <w:p w14:paraId="06720B4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208,24</w:t>
            </w:r>
          </w:p>
        </w:tc>
      </w:tr>
      <w:tr w:rsidR="003C28E4" w:rsidRPr="003C28E4" w14:paraId="4ED73D72" w14:textId="77777777" w:rsidTr="004D700F">
        <w:trPr>
          <w:trHeight w:val="345"/>
        </w:trPr>
        <w:tc>
          <w:tcPr>
            <w:tcW w:w="500" w:type="dxa"/>
            <w:vAlign w:val="center"/>
            <w:hideMark/>
          </w:tcPr>
          <w:p w14:paraId="007ED22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1C50E90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Պողպատե էլեմենտներով հենասայն իրականացում</w:t>
            </w:r>
            <w:r w:rsidRPr="003C28E4">
              <w:rPr>
                <w:rFonts w:ascii="GHEA Grapalat" w:hAnsi="GHEA Grapalat" w:cs="Arial"/>
                <w:sz w:val="20"/>
                <w:szCs w:val="20"/>
                <w:lang w:val="ru-RU" w:eastAsia="ru-RU"/>
              </w:rPr>
              <w:br/>
              <w:t>1.Պողպատե խողովակ 150x100x4-2.3մ</w:t>
            </w:r>
            <w:r w:rsidRPr="003C28E4">
              <w:rPr>
                <w:rFonts w:ascii="GHEA Grapalat" w:hAnsi="GHEA Grapalat" w:cs="Arial"/>
                <w:sz w:val="20"/>
                <w:szCs w:val="20"/>
                <w:lang w:val="ru-RU" w:eastAsia="ru-RU"/>
              </w:rPr>
              <w:br/>
              <w:t>2.Պողպատե խողովակ 60x40x4-24մ</w:t>
            </w:r>
            <w:r w:rsidRPr="003C28E4">
              <w:rPr>
                <w:rFonts w:ascii="GHEA Grapalat" w:hAnsi="GHEA Grapalat" w:cs="Arial"/>
                <w:sz w:val="20"/>
                <w:szCs w:val="20"/>
                <w:lang w:val="ru-RU" w:eastAsia="ru-RU"/>
              </w:rPr>
              <w:br/>
              <w:t>3. Թիթեղ -320x250x14 -1հատ</w:t>
            </w:r>
            <w:r w:rsidRPr="003C28E4">
              <w:rPr>
                <w:rFonts w:ascii="GHEA Grapalat" w:hAnsi="GHEA Grapalat" w:cs="Arial"/>
                <w:sz w:val="20"/>
                <w:szCs w:val="20"/>
                <w:lang w:val="ru-RU" w:eastAsia="ru-RU"/>
              </w:rPr>
              <w:br/>
              <w:t>4. Թիթեղ -150x100x4 -1հատ</w:t>
            </w:r>
            <w:r w:rsidRPr="003C28E4">
              <w:rPr>
                <w:rFonts w:ascii="GHEA Grapalat" w:hAnsi="GHEA Grapalat" w:cs="Arial"/>
                <w:sz w:val="20"/>
                <w:szCs w:val="20"/>
                <w:lang w:val="ru-RU" w:eastAsia="ru-RU"/>
              </w:rPr>
              <w:br/>
              <w:t>5. Թիթեղ -60x60x4 -4հատ</w:t>
            </w:r>
          </w:p>
        </w:tc>
        <w:tc>
          <w:tcPr>
            <w:tcW w:w="820" w:type="dxa"/>
            <w:vAlign w:val="center"/>
            <w:hideMark/>
          </w:tcPr>
          <w:p w14:paraId="67096B1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6F5F499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1,92</w:t>
            </w:r>
          </w:p>
        </w:tc>
        <w:tc>
          <w:tcPr>
            <w:tcW w:w="1400" w:type="dxa"/>
            <w:vAlign w:val="center"/>
            <w:hideMark/>
          </w:tcPr>
          <w:p w14:paraId="3597B07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891,25</w:t>
            </w:r>
          </w:p>
        </w:tc>
        <w:tc>
          <w:tcPr>
            <w:tcW w:w="1507" w:type="dxa"/>
            <w:vAlign w:val="center"/>
            <w:hideMark/>
          </w:tcPr>
          <w:p w14:paraId="1759106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1 710,47</w:t>
            </w:r>
          </w:p>
        </w:tc>
      </w:tr>
      <w:tr w:rsidR="003C28E4" w:rsidRPr="003C28E4" w14:paraId="03F3DFAF" w14:textId="77777777" w:rsidTr="004D700F">
        <w:trPr>
          <w:trHeight w:val="348"/>
        </w:trPr>
        <w:tc>
          <w:tcPr>
            <w:tcW w:w="500" w:type="dxa"/>
            <w:vAlign w:val="center"/>
            <w:hideMark/>
          </w:tcPr>
          <w:p w14:paraId="325D2C2F"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3B74E4E3"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Տաղավար</w:t>
            </w:r>
          </w:p>
        </w:tc>
        <w:tc>
          <w:tcPr>
            <w:tcW w:w="820" w:type="dxa"/>
            <w:noWrap/>
            <w:vAlign w:val="center"/>
            <w:hideMark/>
          </w:tcPr>
          <w:p w14:paraId="0E7D9BD4"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03CFD2CF"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56D70AEA"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12CAAA4C"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4EC78F9C" w14:textId="77777777" w:rsidTr="004D700F">
        <w:trPr>
          <w:trHeight w:val="345"/>
        </w:trPr>
        <w:tc>
          <w:tcPr>
            <w:tcW w:w="500" w:type="dxa"/>
            <w:vAlign w:val="center"/>
            <w:hideMark/>
          </w:tcPr>
          <w:p w14:paraId="3DD8E74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452DA38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Բետոնի նախաշերտ B 12.5 դասի</w:t>
            </w:r>
          </w:p>
        </w:tc>
        <w:tc>
          <w:tcPr>
            <w:tcW w:w="820" w:type="dxa"/>
            <w:vAlign w:val="center"/>
            <w:hideMark/>
          </w:tcPr>
          <w:p w14:paraId="02E73AE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7BCA6C2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1,20</w:t>
            </w:r>
          </w:p>
        </w:tc>
        <w:tc>
          <w:tcPr>
            <w:tcW w:w="1400" w:type="dxa"/>
            <w:vAlign w:val="center"/>
            <w:hideMark/>
          </w:tcPr>
          <w:p w14:paraId="1FA3162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46,90</w:t>
            </w:r>
          </w:p>
        </w:tc>
        <w:tc>
          <w:tcPr>
            <w:tcW w:w="1507" w:type="dxa"/>
            <w:vAlign w:val="center"/>
            <w:hideMark/>
          </w:tcPr>
          <w:p w14:paraId="4E95401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56,29</w:t>
            </w:r>
          </w:p>
        </w:tc>
      </w:tr>
      <w:tr w:rsidR="003C28E4" w:rsidRPr="003C28E4" w14:paraId="673D0FB9" w14:textId="77777777" w:rsidTr="004D700F">
        <w:trPr>
          <w:trHeight w:val="345"/>
        </w:trPr>
        <w:tc>
          <w:tcPr>
            <w:tcW w:w="500" w:type="dxa"/>
            <w:vAlign w:val="center"/>
            <w:hideMark/>
          </w:tcPr>
          <w:p w14:paraId="58DD3FC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3AE52CB5"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Ե/բ ժապավենային հիմքերի իրականացում  B-25  դասի բետոնով</w:t>
            </w:r>
          </w:p>
        </w:tc>
        <w:tc>
          <w:tcPr>
            <w:tcW w:w="820" w:type="dxa"/>
            <w:vAlign w:val="center"/>
            <w:hideMark/>
          </w:tcPr>
          <w:p w14:paraId="04F0ED0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29C2E8A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4,20</w:t>
            </w:r>
          </w:p>
        </w:tc>
        <w:tc>
          <w:tcPr>
            <w:tcW w:w="1400" w:type="dxa"/>
            <w:vAlign w:val="center"/>
            <w:hideMark/>
          </w:tcPr>
          <w:p w14:paraId="356371A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69,63</w:t>
            </w:r>
          </w:p>
        </w:tc>
        <w:tc>
          <w:tcPr>
            <w:tcW w:w="1507" w:type="dxa"/>
            <w:vAlign w:val="center"/>
            <w:hideMark/>
          </w:tcPr>
          <w:p w14:paraId="430D107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292,45</w:t>
            </w:r>
          </w:p>
        </w:tc>
      </w:tr>
      <w:tr w:rsidR="003C28E4" w:rsidRPr="003C28E4" w14:paraId="02346428" w14:textId="77777777" w:rsidTr="004D700F">
        <w:trPr>
          <w:trHeight w:val="348"/>
        </w:trPr>
        <w:tc>
          <w:tcPr>
            <w:tcW w:w="500" w:type="dxa"/>
            <w:vAlign w:val="center"/>
            <w:hideMark/>
          </w:tcPr>
          <w:p w14:paraId="2C91276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57A0F27B"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III</w:t>
            </w:r>
          </w:p>
        </w:tc>
        <w:tc>
          <w:tcPr>
            <w:tcW w:w="820" w:type="dxa"/>
            <w:vAlign w:val="center"/>
            <w:hideMark/>
          </w:tcPr>
          <w:p w14:paraId="548339A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4947241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0,189</w:t>
            </w:r>
          </w:p>
        </w:tc>
        <w:tc>
          <w:tcPr>
            <w:tcW w:w="1400" w:type="dxa"/>
            <w:vAlign w:val="center"/>
            <w:hideMark/>
          </w:tcPr>
          <w:p w14:paraId="493F71B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454,14</w:t>
            </w:r>
          </w:p>
        </w:tc>
        <w:tc>
          <w:tcPr>
            <w:tcW w:w="1507" w:type="dxa"/>
            <w:vAlign w:val="center"/>
            <w:hideMark/>
          </w:tcPr>
          <w:p w14:paraId="21F9AB7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85,83</w:t>
            </w:r>
          </w:p>
        </w:tc>
      </w:tr>
      <w:tr w:rsidR="003C28E4" w:rsidRPr="003C28E4" w14:paraId="2E4FE624" w14:textId="77777777" w:rsidTr="004D700F">
        <w:trPr>
          <w:trHeight w:val="348"/>
        </w:trPr>
        <w:tc>
          <w:tcPr>
            <w:tcW w:w="500" w:type="dxa"/>
            <w:vAlign w:val="center"/>
            <w:hideMark/>
          </w:tcPr>
          <w:p w14:paraId="2EF2F72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3A012602"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Ամրան A I</w:t>
            </w:r>
          </w:p>
        </w:tc>
        <w:tc>
          <w:tcPr>
            <w:tcW w:w="820" w:type="dxa"/>
            <w:vAlign w:val="center"/>
            <w:hideMark/>
          </w:tcPr>
          <w:p w14:paraId="591BEF1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1FB059C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0,076</w:t>
            </w:r>
          </w:p>
        </w:tc>
        <w:tc>
          <w:tcPr>
            <w:tcW w:w="1400" w:type="dxa"/>
            <w:vAlign w:val="center"/>
            <w:hideMark/>
          </w:tcPr>
          <w:p w14:paraId="4B716DB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462,17</w:t>
            </w:r>
          </w:p>
        </w:tc>
        <w:tc>
          <w:tcPr>
            <w:tcW w:w="1507" w:type="dxa"/>
            <w:vAlign w:val="center"/>
            <w:hideMark/>
          </w:tcPr>
          <w:p w14:paraId="598A6BA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34,94</w:t>
            </w:r>
          </w:p>
        </w:tc>
      </w:tr>
      <w:tr w:rsidR="003C28E4" w:rsidRPr="003C28E4" w14:paraId="0C066F27" w14:textId="77777777" w:rsidTr="004D700F">
        <w:trPr>
          <w:trHeight w:val="345"/>
        </w:trPr>
        <w:tc>
          <w:tcPr>
            <w:tcW w:w="500" w:type="dxa"/>
            <w:vAlign w:val="center"/>
            <w:hideMark/>
          </w:tcPr>
          <w:p w14:paraId="4A3CC71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5170" w:type="dxa"/>
            <w:vAlign w:val="center"/>
            <w:hideMark/>
          </w:tcPr>
          <w:p w14:paraId="18ADEF22"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Ուղղաձիգ ջրամեկուսացում 2 շերտ բիտումային մածիկով</w:t>
            </w:r>
          </w:p>
        </w:tc>
        <w:tc>
          <w:tcPr>
            <w:tcW w:w="820" w:type="dxa"/>
            <w:vAlign w:val="center"/>
            <w:hideMark/>
          </w:tcPr>
          <w:p w14:paraId="63BBACE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31E5646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21,00</w:t>
            </w:r>
          </w:p>
        </w:tc>
        <w:tc>
          <w:tcPr>
            <w:tcW w:w="1400" w:type="dxa"/>
            <w:vAlign w:val="center"/>
            <w:hideMark/>
          </w:tcPr>
          <w:p w14:paraId="484888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1,36</w:t>
            </w:r>
          </w:p>
        </w:tc>
        <w:tc>
          <w:tcPr>
            <w:tcW w:w="1507" w:type="dxa"/>
            <w:vAlign w:val="center"/>
            <w:hideMark/>
          </w:tcPr>
          <w:p w14:paraId="21B3DBD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28,57</w:t>
            </w:r>
          </w:p>
        </w:tc>
      </w:tr>
      <w:tr w:rsidR="003C28E4" w:rsidRPr="003C28E4" w14:paraId="3D34D302" w14:textId="77777777" w:rsidTr="004D700F">
        <w:trPr>
          <w:trHeight w:val="345"/>
        </w:trPr>
        <w:tc>
          <w:tcPr>
            <w:tcW w:w="500" w:type="dxa"/>
            <w:vAlign w:val="center"/>
            <w:hideMark/>
          </w:tcPr>
          <w:p w14:paraId="6DE2D1A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5170" w:type="dxa"/>
            <w:vAlign w:val="center"/>
            <w:hideMark/>
          </w:tcPr>
          <w:p w14:paraId="3192E7F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Պողպատե էլեմենտներով հիմնակմախքի իրականացում</w:t>
            </w:r>
            <w:r w:rsidRPr="003C28E4">
              <w:rPr>
                <w:rFonts w:ascii="GHEA Grapalat" w:hAnsi="GHEA Grapalat" w:cs="Arial"/>
                <w:sz w:val="20"/>
                <w:szCs w:val="20"/>
                <w:lang w:val="ru-RU" w:eastAsia="ru-RU"/>
              </w:rPr>
              <w:br/>
              <w:t>1.Պողպատե խողովակ 100x50x3-108մ</w:t>
            </w:r>
            <w:r w:rsidRPr="003C28E4">
              <w:rPr>
                <w:rFonts w:ascii="GHEA Grapalat" w:hAnsi="GHEA Grapalat" w:cs="Arial"/>
                <w:sz w:val="20"/>
                <w:szCs w:val="20"/>
                <w:lang w:val="ru-RU" w:eastAsia="ru-RU"/>
              </w:rPr>
              <w:br/>
              <w:t>2.Պողպատե խողովակ 50x50x3-25մ</w:t>
            </w:r>
            <w:r w:rsidRPr="003C28E4">
              <w:rPr>
                <w:rFonts w:ascii="GHEA Grapalat" w:hAnsi="GHEA Grapalat" w:cs="Arial"/>
                <w:sz w:val="20"/>
                <w:szCs w:val="20"/>
                <w:lang w:val="ru-RU" w:eastAsia="ru-RU"/>
              </w:rPr>
              <w:br/>
              <w:t>3</w:t>
            </w:r>
            <w:r w:rsidRPr="003C28E4">
              <w:rPr>
                <w:rFonts w:ascii="Microsoft JhengHei" w:eastAsia="Microsoft JhengHei" w:hAnsi="Microsoft JhengHei" w:cs="Microsoft JhengHei"/>
                <w:sz w:val="20"/>
                <w:szCs w:val="20"/>
                <w:lang w:val="ru-RU" w:eastAsia="ru-RU"/>
              </w:rPr>
              <w:t>․</w:t>
            </w:r>
            <w:r w:rsidRPr="003C28E4">
              <w:rPr>
                <w:rFonts w:ascii="GHEA Grapalat" w:hAnsi="GHEA Grapalat" w:cs="GHEA Grapalat"/>
                <w:sz w:val="20"/>
                <w:szCs w:val="20"/>
                <w:lang w:val="ru-RU" w:eastAsia="ru-RU"/>
              </w:rPr>
              <w:t>Պողպատե</w:t>
            </w:r>
            <w:r w:rsidRPr="003C28E4">
              <w:rPr>
                <w:rFonts w:ascii="GHEA Grapalat" w:hAnsi="GHEA Grapalat" w:cs="Arial"/>
                <w:sz w:val="20"/>
                <w:szCs w:val="20"/>
                <w:lang w:val="ru-RU" w:eastAsia="ru-RU"/>
              </w:rPr>
              <w:t xml:space="preserve"> </w:t>
            </w:r>
            <w:r w:rsidRPr="003C28E4">
              <w:rPr>
                <w:rFonts w:ascii="GHEA Grapalat" w:hAnsi="GHEA Grapalat" w:cs="GHEA Grapalat"/>
                <w:sz w:val="20"/>
                <w:szCs w:val="20"/>
                <w:lang w:val="ru-RU" w:eastAsia="ru-RU"/>
              </w:rPr>
              <w:t>խողովակ</w:t>
            </w:r>
            <w:r w:rsidRPr="003C28E4">
              <w:rPr>
                <w:rFonts w:ascii="GHEA Grapalat" w:hAnsi="GHEA Grapalat" w:cs="Arial"/>
                <w:sz w:val="20"/>
                <w:szCs w:val="20"/>
                <w:lang w:val="ru-RU" w:eastAsia="ru-RU"/>
              </w:rPr>
              <w:t xml:space="preserve"> 60x60x3-30</w:t>
            </w:r>
            <w:r w:rsidRPr="003C28E4">
              <w:rPr>
                <w:rFonts w:ascii="GHEA Grapalat" w:hAnsi="GHEA Grapalat" w:cs="GHEA Grapalat"/>
                <w:sz w:val="20"/>
                <w:szCs w:val="20"/>
                <w:lang w:val="ru-RU" w:eastAsia="ru-RU"/>
              </w:rPr>
              <w:t>մ</w:t>
            </w:r>
            <w:r w:rsidRPr="003C28E4">
              <w:rPr>
                <w:rFonts w:ascii="GHEA Grapalat" w:hAnsi="GHEA Grapalat" w:cs="Arial"/>
                <w:sz w:val="20"/>
                <w:szCs w:val="20"/>
                <w:lang w:val="ru-RU" w:eastAsia="ru-RU"/>
              </w:rPr>
              <w:br/>
              <w:t>4.Պողպատե խողովակ 40x40x3-68մ</w:t>
            </w:r>
            <w:r w:rsidRPr="003C28E4">
              <w:rPr>
                <w:rFonts w:ascii="GHEA Grapalat" w:hAnsi="GHEA Grapalat" w:cs="Arial"/>
                <w:sz w:val="20"/>
                <w:szCs w:val="20"/>
                <w:lang w:val="ru-RU" w:eastAsia="ru-RU"/>
              </w:rPr>
              <w:br/>
              <w:t>5.Պողպատե խողովակ 20x20x3-98մ</w:t>
            </w:r>
            <w:r w:rsidRPr="003C28E4">
              <w:rPr>
                <w:rFonts w:ascii="GHEA Grapalat" w:hAnsi="GHEA Grapalat" w:cs="Arial"/>
                <w:sz w:val="20"/>
                <w:szCs w:val="20"/>
                <w:lang w:val="ru-RU" w:eastAsia="ru-RU"/>
              </w:rPr>
              <w:br/>
              <w:t>6. Թիթեղ -150x150x14 -30հատ</w:t>
            </w:r>
          </w:p>
        </w:tc>
        <w:tc>
          <w:tcPr>
            <w:tcW w:w="820" w:type="dxa"/>
            <w:vAlign w:val="center"/>
            <w:hideMark/>
          </w:tcPr>
          <w:p w14:paraId="6BDA9E6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3CFC299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1,69</w:t>
            </w:r>
          </w:p>
        </w:tc>
        <w:tc>
          <w:tcPr>
            <w:tcW w:w="1400" w:type="dxa"/>
            <w:vAlign w:val="center"/>
            <w:hideMark/>
          </w:tcPr>
          <w:p w14:paraId="30D5557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891,25</w:t>
            </w:r>
          </w:p>
        </w:tc>
        <w:tc>
          <w:tcPr>
            <w:tcW w:w="1507" w:type="dxa"/>
            <w:vAlign w:val="center"/>
            <w:hideMark/>
          </w:tcPr>
          <w:p w14:paraId="033C592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1 506,31</w:t>
            </w:r>
          </w:p>
        </w:tc>
      </w:tr>
      <w:tr w:rsidR="003C28E4" w:rsidRPr="003C28E4" w14:paraId="6596D25D" w14:textId="77777777" w:rsidTr="004D700F">
        <w:trPr>
          <w:trHeight w:val="348"/>
        </w:trPr>
        <w:tc>
          <w:tcPr>
            <w:tcW w:w="500" w:type="dxa"/>
            <w:vAlign w:val="center"/>
            <w:hideMark/>
          </w:tcPr>
          <w:p w14:paraId="2E8FC32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w:t>
            </w:r>
          </w:p>
        </w:tc>
        <w:tc>
          <w:tcPr>
            <w:tcW w:w="5170" w:type="dxa"/>
            <w:vAlign w:val="center"/>
            <w:hideMark/>
          </w:tcPr>
          <w:p w14:paraId="5C3E8E5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Դյուբել M12x150</w:t>
            </w:r>
          </w:p>
        </w:tc>
        <w:tc>
          <w:tcPr>
            <w:tcW w:w="820" w:type="dxa"/>
            <w:vAlign w:val="center"/>
            <w:hideMark/>
          </w:tcPr>
          <w:p w14:paraId="66E6FA3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4619F7A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120</w:t>
            </w:r>
          </w:p>
        </w:tc>
        <w:tc>
          <w:tcPr>
            <w:tcW w:w="1400" w:type="dxa"/>
            <w:vAlign w:val="center"/>
            <w:hideMark/>
          </w:tcPr>
          <w:p w14:paraId="6D3FB70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1,37</w:t>
            </w:r>
          </w:p>
        </w:tc>
        <w:tc>
          <w:tcPr>
            <w:tcW w:w="1507" w:type="dxa"/>
            <w:vAlign w:val="center"/>
            <w:hideMark/>
          </w:tcPr>
          <w:p w14:paraId="405DB28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163,97</w:t>
            </w:r>
          </w:p>
        </w:tc>
      </w:tr>
      <w:tr w:rsidR="003C28E4" w:rsidRPr="003C28E4" w14:paraId="1326F3B2" w14:textId="77777777" w:rsidTr="004D700F">
        <w:trPr>
          <w:trHeight w:val="345"/>
        </w:trPr>
        <w:tc>
          <w:tcPr>
            <w:tcW w:w="500" w:type="dxa"/>
            <w:vAlign w:val="center"/>
            <w:hideMark/>
          </w:tcPr>
          <w:p w14:paraId="6611142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w:t>
            </w:r>
          </w:p>
        </w:tc>
        <w:tc>
          <w:tcPr>
            <w:tcW w:w="5170" w:type="dxa"/>
            <w:vAlign w:val="center"/>
            <w:hideMark/>
          </w:tcPr>
          <w:p w14:paraId="383ED1E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Տանիքի իրականացում պրոֆիլավոր թիթեղով ԿՊ-21-0,5մմ</w:t>
            </w:r>
          </w:p>
        </w:tc>
        <w:tc>
          <w:tcPr>
            <w:tcW w:w="820" w:type="dxa"/>
            <w:vAlign w:val="center"/>
            <w:hideMark/>
          </w:tcPr>
          <w:p w14:paraId="5D06FAB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6FCDCF2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28,0</w:t>
            </w:r>
          </w:p>
        </w:tc>
        <w:tc>
          <w:tcPr>
            <w:tcW w:w="1400" w:type="dxa"/>
            <w:vAlign w:val="center"/>
            <w:hideMark/>
          </w:tcPr>
          <w:p w14:paraId="459097E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6,44</w:t>
            </w:r>
          </w:p>
        </w:tc>
        <w:tc>
          <w:tcPr>
            <w:tcW w:w="1507" w:type="dxa"/>
            <w:vAlign w:val="center"/>
            <w:hideMark/>
          </w:tcPr>
          <w:p w14:paraId="572074A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180,31</w:t>
            </w:r>
          </w:p>
        </w:tc>
      </w:tr>
      <w:tr w:rsidR="003C28E4" w:rsidRPr="003C28E4" w14:paraId="49F68D41" w14:textId="77777777" w:rsidTr="004D700F">
        <w:trPr>
          <w:trHeight w:val="345"/>
        </w:trPr>
        <w:tc>
          <w:tcPr>
            <w:tcW w:w="500" w:type="dxa"/>
            <w:vAlign w:val="center"/>
            <w:hideMark/>
          </w:tcPr>
          <w:p w14:paraId="585FB7C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w:t>
            </w:r>
          </w:p>
        </w:tc>
        <w:tc>
          <w:tcPr>
            <w:tcW w:w="5170" w:type="dxa"/>
            <w:vAlign w:val="center"/>
            <w:hideMark/>
          </w:tcPr>
          <w:p w14:paraId="6B1A050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Ցանց 25x25 ցանց</w:t>
            </w:r>
          </w:p>
        </w:tc>
        <w:tc>
          <w:tcPr>
            <w:tcW w:w="820" w:type="dxa"/>
            <w:vAlign w:val="center"/>
            <w:hideMark/>
          </w:tcPr>
          <w:p w14:paraId="60402FD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19792C6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3,90</w:t>
            </w:r>
          </w:p>
        </w:tc>
        <w:tc>
          <w:tcPr>
            <w:tcW w:w="1400" w:type="dxa"/>
            <w:vAlign w:val="center"/>
            <w:hideMark/>
          </w:tcPr>
          <w:p w14:paraId="58A8E2E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0,68</w:t>
            </w:r>
          </w:p>
        </w:tc>
        <w:tc>
          <w:tcPr>
            <w:tcW w:w="1507" w:type="dxa"/>
            <w:vAlign w:val="center"/>
            <w:hideMark/>
          </w:tcPr>
          <w:p w14:paraId="6214907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2,63</w:t>
            </w:r>
          </w:p>
        </w:tc>
      </w:tr>
      <w:tr w:rsidR="003C28E4" w:rsidRPr="003C28E4" w14:paraId="2CE699B1" w14:textId="77777777" w:rsidTr="004D700F">
        <w:trPr>
          <w:trHeight w:val="348"/>
        </w:trPr>
        <w:tc>
          <w:tcPr>
            <w:tcW w:w="500" w:type="dxa"/>
            <w:vAlign w:val="center"/>
            <w:hideMark/>
          </w:tcPr>
          <w:p w14:paraId="1295CBA9"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17B2CC18"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Տաղավարի նստարան- 1</w:t>
            </w:r>
          </w:p>
        </w:tc>
        <w:tc>
          <w:tcPr>
            <w:tcW w:w="820" w:type="dxa"/>
            <w:noWrap/>
            <w:vAlign w:val="center"/>
            <w:hideMark/>
          </w:tcPr>
          <w:p w14:paraId="414C62F3"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2A7CE0E4"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13CC51CA"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206A6663"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55855CC6" w14:textId="77777777" w:rsidTr="004D700F">
        <w:trPr>
          <w:trHeight w:val="696"/>
        </w:trPr>
        <w:tc>
          <w:tcPr>
            <w:tcW w:w="500" w:type="dxa"/>
            <w:vAlign w:val="center"/>
            <w:hideMark/>
          </w:tcPr>
          <w:p w14:paraId="25A2D7D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733F4A5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Բետոնե հիմքերի իրականացում  B-20  դասի բետոնով</w:t>
            </w:r>
          </w:p>
        </w:tc>
        <w:tc>
          <w:tcPr>
            <w:tcW w:w="820" w:type="dxa"/>
            <w:vAlign w:val="center"/>
            <w:hideMark/>
          </w:tcPr>
          <w:p w14:paraId="5E12DEE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14FDA62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0,1</w:t>
            </w:r>
          </w:p>
        </w:tc>
        <w:tc>
          <w:tcPr>
            <w:tcW w:w="1400" w:type="dxa"/>
            <w:vAlign w:val="center"/>
            <w:hideMark/>
          </w:tcPr>
          <w:p w14:paraId="61DCBB8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63,49</w:t>
            </w:r>
          </w:p>
        </w:tc>
        <w:tc>
          <w:tcPr>
            <w:tcW w:w="1507" w:type="dxa"/>
            <w:vAlign w:val="center"/>
            <w:hideMark/>
          </w:tcPr>
          <w:p w14:paraId="6C13FAB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8,25</w:t>
            </w:r>
          </w:p>
        </w:tc>
      </w:tr>
      <w:tr w:rsidR="003C28E4" w:rsidRPr="003C28E4" w14:paraId="31724E37" w14:textId="77777777" w:rsidTr="004D700F">
        <w:trPr>
          <w:trHeight w:val="696"/>
        </w:trPr>
        <w:tc>
          <w:tcPr>
            <w:tcW w:w="500" w:type="dxa"/>
            <w:vAlign w:val="center"/>
            <w:hideMark/>
          </w:tcPr>
          <w:p w14:paraId="7844F72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08CADAEE"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Պողպատե էլեմենտներով նստարանների հիմնակմախքի իրականացում</w:t>
            </w:r>
          </w:p>
        </w:tc>
        <w:tc>
          <w:tcPr>
            <w:tcW w:w="820" w:type="dxa"/>
            <w:vAlign w:val="center"/>
            <w:hideMark/>
          </w:tcPr>
          <w:p w14:paraId="693D99D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7B432AC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0,07</w:t>
            </w:r>
          </w:p>
        </w:tc>
        <w:tc>
          <w:tcPr>
            <w:tcW w:w="1400" w:type="dxa"/>
            <w:vAlign w:val="center"/>
            <w:hideMark/>
          </w:tcPr>
          <w:p w14:paraId="5ACD59E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891,25</w:t>
            </w:r>
          </w:p>
        </w:tc>
        <w:tc>
          <w:tcPr>
            <w:tcW w:w="1507" w:type="dxa"/>
            <w:vAlign w:val="center"/>
            <w:hideMark/>
          </w:tcPr>
          <w:p w14:paraId="12FDE62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62,03</w:t>
            </w:r>
          </w:p>
        </w:tc>
      </w:tr>
      <w:tr w:rsidR="003C28E4" w:rsidRPr="003C28E4" w14:paraId="20D8ABEC" w14:textId="77777777" w:rsidTr="004D700F">
        <w:trPr>
          <w:trHeight w:val="372"/>
        </w:trPr>
        <w:tc>
          <w:tcPr>
            <w:tcW w:w="500" w:type="dxa"/>
            <w:vAlign w:val="center"/>
            <w:hideMark/>
          </w:tcPr>
          <w:p w14:paraId="092F5FB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79787B45"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Փայտե կոնստրուկցիաների իրականացում</w:t>
            </w:r>
          </w:p>
        </w:tc>
        <w:tc>
          <w:tcPr>
            <w:tcW w:w="820" w:type="dxa"/>
            <w:vAlign w:val="center"/>
            <w:hideMark/>
          </w:tcPr>
          <w:p w14:paraId="1E1E0D5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01F18AA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0,04</w:t>
            </w:r>
          </w:p>
        </w:tc>
        <w:tc>
          <w:tcPr>
            <w:tcW w:w="1400" w:type="dxa"/>
            <w:vAlign w:val="center"/>
            <w:hideMark/>
          </w:tcPr>
          <w:p w14:paraId="2A612BA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246,92</w:t>
            </w:r>
          </w:p>
        </w:tc>
        <w:tc>
          <w:tcPr>
            <w:tcW w:w="1507" w:type="dxa"/>
            <w:vAlign w:val="center"/>
            <w:hideMark/>
          </w:tcPr>
          <w:p w14:paraId="6CD41FE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9,88</w:t>
            </w:r>
          </w:p>
        </w:tc>
      </w:tr>
      <w:tr w:rsidR="003C28E4" w:rsidRPr="003C28E4" w14:paraId="50A06EA5" w14:textId="77777777" w:rsidTr="004D700F">
        <w:trPr>
          <w:trHeight w:val="348"/>
        </w:trPr>
        <w:tc>
          <w:tcPr>
            <w:tcW w:w="500" w:type="dxa"/>
            <w:vAlign w:val="center"/>
            <w:hideMark/>
          </w:tcPr>
          <w:p w14:paraId="33484FD5"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782B62B6"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Տաղավարի նստարան- 2-2հատ</w:t>
            </w:r>
          </w:p>
        </w:tc>
        <w:tc>
          <w:tcPr>
            <w:tcW w:w="820" w:type="dxa"/>
            <w:noWrap/>
            <w:vAlign w:val="center"/>
            <w:hideMark/>
          </w:tcPr>
          <w:p w14:paraId="3376D322"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708E924B"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288F4A5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w:t>
            </w:r>
          </w:p>
        </w:tc>
        <w:tc>
          <w:tcPr>
            <w:tcW w:w="1507" w:type="dxa"/>
            <w:vAlign w:val="center"/>
            <w:hideMark/>
          </w:tcPr>
          <w:p w14:paraId="1C24F38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w:t>
            </w:r>
          </w:p>
        </w:tc>
      </w:tr>
      <w:tr w:rsidR="003C28E4" w:rsidRPr="003C28E4" w14:paraId="557445E5" w14:textId="77777777" w:rsidTr="004D700F">
        <w:trPr>
          <w:trHeight w:val="696"/>
        </w:trPr>
        <w:tc>
          <w:tcPr>
            <w:tcW w:w="500" w:type="dxa"/>
            <w:vAlign w:val="center"/>
            <w:hideMark/>
          </w:tcPr>
          <w:p w14:paraId="35C1848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5C065861"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Բետոնե հիմքերի իրականացում  B-20  դասի բետոնով</w:t>
            </w:r>
          </w:p>
        </w:tc>
        <w:tc>
          <w:tcPr>
            <w:tcW w:w="820" w:type="dxa"/>
            <w:vAlign w:val="center"/>
            <w:hideMark/>
          </w:tcPr>
          <w:p w14:paraId="7A796E8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1F933E5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0,2</w:t>
            </w:r>
          </w:p>
        </w:tc>
        <w:tc>
          <w:tcPr>
            <w:tcW w:w="1400" w:type="dxa"/>
            <w:vAlign w:val="center"/>
            <w:hideMark/>
          </w:tcPr>
          <w:p w14:paraId="6ECA5F4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63,49</w:t>
            </w:r>
          </w:p>
        </w:tc>
        <w:tc>
          <w:tcPr>
            <w:tcW w:w="1507" w:type="dxa"/>
            <w:vAlign w:val="center"/>
            <w:hideMark/>
          </w:tcPr>
          <w:p w14:paraId="64B6D77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12,70</w:t>
            </w:r>
          </w:p>
        </w:tc>
      </w:tr>
      <w:tr w:rsidR="003C28E4" w:rsidRPr="003C28E4" w14:paraId="19DCC288" w14:textId="77777777" w:rsidTr="004D700F">
        <w:trPr>
          <w:trHeight w:val="696"/>
        </w:trPr>
        <w:tc>
          <w:tcPr>
            <w:tcW w:w="500" w:type="dxa"/>
            <w:vAlign w:val="center"/>
            <w:hideMark/>
          </w:tcPr>
          <w:p w14:paraId="68AA4A5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67F2D7E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Պողպատե էլեմենտներով նստարանների հիմնակմախքի իրականացում</w:t>
            </w:r>
          </w:p>
        </w:tc>
        <w:tc>
          <w:tcPr>
            <w:tcW w:w="820" w:type="dxa"/>
            <w:vAlign w:val="center"/>
            <w:hideMark/>
          </w:tcPr>
          <w:p w14:paraId="6A50984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30EE7E7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0,11</w:t>
            </w:r>
          </w:p>
        </w:tc>
        <w:tc>
          <w:tcPr>
            <w:tcW w:w="1400" w:type="dxa"/>
            <w:vAlign w:val="center"/>
            <w:hideMark/>
          </w:tcPr>
          <w:p w14:paraId="487738B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891,25</w:t>
            </w:r>
          </w:p>
        </w:tc>
        <w:tc>
          <w:tcPr>
            <w:tcW w:w="1507" w:type="dxa"/>
            <w:vAlign w:val="center"/>
            <w:hideMark/>
          </w:tcPr>
          <w:p w14:paraId="20C7538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96,43</w:t>
            </w:r>
          </w:p>
        </w:tc>
      </w:tr>
      <w:tr w:rsidR="003C28E4" w:rsidRPr="003C28E4" w14:paraId="79AF72CC" w14:textId="77777777" w:rsidTr="004D700F">
        <w:trPr>
          <w:trHeight w:val="372"/>
        </w:trPr>
        <w:tc>
          <w:tcPr>
            <w:tcW w:w="500" w:type="dxa"/>
            <w:vAlign w:val="center"/>
            <w:hideMark/>
          </w:tcPr>
          <w:p w14:paraId="451F966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67D8B8D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Փայտե կոնստրուկցիաների իրականացում</w:t>
            </w:r>
          </w:p>
        </w:tc>
        <w:tc>
          <w:tcPr>
            <w:tcW w:w="820" w:type="dxa"/>
            <w:vAlign w:val="center"/>
            <w:hideMark/>
          </w:tcPr>
          <w:p w14:paraId="0037F36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7D80EA4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0,06</w:t>
            </w:r>
          </w:p>
        </w:tc>
        <w:tc>
          <w:tcPr>
            <w:tcW w:w="1400" w:type="dxa"/>
            <w:vAlign w:val="center"/>
            <w:hideMark/>
          </w:tcPr>
          <w:p w14:paraId="55A9041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246,92</w:t>
            </w:r>
          </w:p>
        </w:tc>
        <w:tc>
          <w:tcPr>
            <w:tcW w:w="1507" w:type="dxa"/>
            <w:vAlign w:val="center"/>
            <w:hideMark/>
          </w:tcPr>
          <w:p w14:paraId="500F655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14,82</w:t>
            </w:r>
          </w:p>
        </w:tc>
      </w:tr>
      <w:tr w:rsidR="003C28E4" w:rsidRPr="003C28E4" w14:paraId="210E8131" w14:textId="77777777" w:rsidTr="004D700F">
        <w:trPr>
          <w:trHeight w:val="348"/>
        </w:trPr>
        <w:tc>
          <w:tcPr>
            <w:tcW w:w="500" w:type="dxa"/>
            <w:vAlign w:val="center"/>
            <w:hideMark/>
          </w:tcPr>
          <w:p w14:paraId="5AD40527"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12D68B8D"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Տաղավարի նստարան- 3</w:t>
            </w:r>
          </w:p>
        </w:tc>
        <w:tc>
          <w:tcPr>
            <w:tcW w:w="820" w:type="dxa"/>
            <w:noWrap/>
            <w:vAlign w:val="center"/>
            <w:hideMark/>
          </w:tcPr>
          <w:p w14:paraId="4BB466A8"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62D30AFA"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555911C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w:t>
            </w:r>
          </w:p>
        </w:tc>
        <w:tc>
          <w:tcPr>
            <w:tcW w:w="1507" w:type="dxa"/>
            <w:vAlign w:val="center"/>
            <w:hideMark/>
          </w:tcPr>
          <w:p w14:paraId="550AF96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w:t>
            </w:r>
          </w:p>
        </w:tc>
      </w:tr>
      <w:tr w:rsidR="003C28E4" w:rsidRPr="003C28E4" w14:paraId="58F4A27D" w14:textId="77777777" w:rsidTr="004D700F">
        <w:trPr>
          <w:trHeight w:val="696"/>
        </w:trPr>
        <w:tc>
          <w:tcPr>
            <w:tcW w:w="500" w:type="dxa"/>
            <w:vAlign w:val="center"/>
            <w:hideMark/>
          </w:tcPr>
          <w:p w14:paraId="447F050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57F18BC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Բետոնե հիմքերի իրականացում  B-20  դասի բետոնով</w:t>
            </w:r>
          </w:p>
        </w:tc>
        <w:tc>
          <w:tcPr>
            <w:tcW w:w="820" w:type="dxa"/>
            <w:vAlign w:val="center"/>
            <w:hideMark/>
          </w:tcPr>
          <w:p w14:paraId="688D2DA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0B1C8AD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0,1</w:t>
            </w:r>
          </w:p>
        </w:tc>
        <w:tc>
          <w:tcPr>
            <w:tcW w:w="1400" w:type="dxa"/>
            <w:vAlign w:val="center"/>
            <w:hideMark/>
          </w:tcPr>
          <w:p w14:paraId="61078F5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63,49</w:t>
            </w:r>
          </w:p>
        </w:tc>
        <w:tc>
          <w:tcPr>
            <w:tcW w:w="1507" w:type="dxa"/>
            <w:vAlign w:val="center"/>
            <w:hideMark/>
          </w:tcPr>
          <w:p w14:paraId="7A137EC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5,08</w:t>
            </w:r>
          </w:p>
        </w:tc>
      </w:tr>
      <w:tr w:rsidR="003C28E4" w:rsidRPr="003C28E4" w14:paraId="4A3BE633" w14:textId="77777777" w:rsidTr="004D700F">
        <w:trPr>
          <w:trHeight w:val="696"/>
        </w:trPr>
        <w:tc>
          <w:tcPr>
            <w:tcW w:w="500" w:type="dxa"/>
            <w:vAlign w:val="center"/>
            <w:hideMark/>
          </w:tcPr>
          <w:p w14:paraId="3C0A86C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7AE1534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Պողպատե էլեմենտներով նստարանների հիմնակմախքի իրականացում</w:t>
            </w:r>
          </w:p>
        </w:tc>
        <w:tc>
          <w:tcPr>
            <w:tcW w:w="820" w:type="dxa"/>
            <w:vAlign w:val="center"/>
            <w:hideMark/>
          </w:tcPr>
          <w:p w14:paraId="314607C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66A5C79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0,04</w:t>
            </w:r>
          </w:p>
        </w:tc>
        <w:tc>
          <w:tcPr>
            <w:tcW w:w="1400" w:type="dxa"/>
            <w:vAlign w:val="center"/>
            <w:hideMark/>
          </w:tcPr>
          <w:p w14:paraId="00E6EBB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891,25</w:t>
            </w:r>
          </w:p>
        </w:tc>
        <w:tc>
          <w:tcPr>
            <w:tcW w:w="1507" w:type="dxa"/>
            <w:vAlign w:val="center"/>
            <w:hideMark/>
          </w:tcPr>
          <w:p w14:paraId="35EC6D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35,92</w:t>
            </w:r>
          </w:p>
        </w:tc>
      </w:tr>
      <w:tr w:rsidR="003C28E4" w:rsidRPr="003C28E4" w14:paraId="24AA30A0" w14:textId="77777777" w:rsidTr="004D700F">
        <w:trPr>
          <w:trHeight w:val="372"/>
        </w:trPr>
        <w:tc>
          <w:tcPr>
            <w:tcW w:w="500" w:type="dxa"/>
            <w:vAlign w:val="center"/>
            <w:hideMark/>
          </w:tcPr>
          <w:p w14:paraId="76FB0A5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17C8A751"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Փայտե կոնստրուկցիաների իրականացում</w:t>
            </w:r>
          </w:p>
        </w:tc>
        <w:tc>
          <w:tcPr>
            <w:tcW w:w="820" w:type="dxa"/>
            <w:vAlign w:val="center"/>
            <w:hideMark/>
          </w:tcPr>
          <w:p w14:paraId="07C77DB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0B2E53D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0,02</w:t>
            </w:r>
          </w:p>
        </w:tc>
        <w:tc>
          <w:tcPr>
            <w:tcW w:w="1400" w:type="dxa"/>
            <w:vAlign w:val="center"/>
            <w:hideMark/>
          </w:tcPr>
          <w:p w14:paraId="0B52EC5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246,92</w:t>
            </w:r>
          </w:p>
        </w:tc>
        <w:tc>
          <w:tcPr>
            <w:tcW w:w="1507" w:type="dxa"/>
            <w:vAlign w:val="center"/>
            <w:hideMark/>
          </w:tcPr>
          <w:p w14:paraId="0742B1C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4,94</w:t>
            </w:r>
          </w:p>
        </w:tc>
      </w:tr>
      <w:tr w:rsidR="003C28E4" w:rsidRPr="003C28E4" w14:paraId="020244B7" w14:textId="77777777" w:rsidTr="004D700F">
        <w:trPr>
          <w:trHeight w:val="348"/>
        </w:trPr>
        <w:tc>
          <w:tcPr>
            <w:tcW w:w="500" w:type="dxa"/>
            <w:vAlign w:val="center"/>
            <w:hideMark/>
          </w:tcPr>
          <w:p w14:paraId="3018391A"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2C535F28"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Տաղավարի նստարան- 4</w:t>
            </w:r>
          </w:p>
        </w:tc>
        <w:tc>
          <w:tcPr>
            <w:tcW w:w="820" w:type="dxa"/>
            <w:noWrap/>
            <w:vAlign w:val="center"/>
            <w:hideMark/>
          </w:tcPr>
          <w:p w14:paraId="15764AAA"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761B1A05"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08C22FD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w:t>
            </w:r>
          </w:p>
        </w:tc>
        <w:tc>
          <w:tcPr>
            <w:tcW w:w="1507" w:type="dxa"/>
            <w:vAlign w:val="center"/>
            <w:hideMark/>
          </w:tcPr>
          <w:p w14:paraId="1CB25F6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w:t>
            </w:r>
          </w:p>
        </w:tc>
      </w:tr>
      <w:tr w:rsidR="003C28E4" w:rsidRPr="003C28E4" w14:paraId="1D50A136" w14:textId="77777777" w:rsidTr="004D700F">
        <w:trPr>
          <w:trHeight w:val="696"/>
        </w:trPr>
        <w:tc>
          <w:tcPr>
            <w:tcW w:w="500" w:type="dxa"/>
            <w:vAlign w:val="center"/>
            <w:hideMark/>
          </w:tcPr>
          <w:p w14:paraId="2C12DB9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lastRenderedPageBreak/>
              <w:t>1</w:t>
            </w:r>
          </w:p>
        </w:tc>
        <w:tc>
          <w:tcPr>
            <w:tcW w:w="5170" w:type="dxa"/>
            <w:vAlign w:val="center"/>
            <w:hideMark/>
          </w:tcPr>
          <w:p w14:paraId="6A7F627C"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Բետոնե հիմքերի իրականացում  B-20  դասի բետոնով</w:t>
            </w:r>
          </w:p>
        </w:tc>
        <w:tc>
          <w:tcPr>
            <w:tcW w:w="820" w:type="dxa"/>
            <w:vAlign w:val="center"/>
            <w:hideMark/>
          </w:tcPr>
          <w:p w14:paraId="33F2211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6AEC345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0,1</w:t>
            </w:r>
          </w:p>
        </w:tc>
        <w:tc>
          <w:tcPr>
            <w:tcW w:w="1400" w:type="dxa"/>
            <w:vAlign w:val="center"/>
            <w:hideMark/>
          </w:tcPr>
          <w:p w14:paraId="02A1B8C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63,49</w:t>
            </w:r>
          </w:p>
        </w:tc>
        <w:tc>
          <w:tcPr>
            <w:tcW w:w="1507" w:type="dxa"/>
            <w:vAlign w:val="center"/>
            <w:hideMark/>
          </w:tcPr>
          <w:p w14:paraId="113AF18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5,08</w:t>
            </w:r>
          </w:p>
        </w:tc>
      </w:tr>
      <w:tr w:rsidR="003C28E4" w:rsidRPr="003C28E4" w14:paraId="3CD78E0E" w14:textId="77777777" w:rsidTr="004D700F">
        <w:trPr>
          <w:trHeight w:val="696"/>
        </w:trPr>
        <w:tc>
          <w:tcPr>
            <w:tcW w:w="500" w:type="dxa"/>
            <w:vAlign w:val="center"/>
            <w:hideMark/>
          </w:tcPr>
          <w:p w14:paraId="394564F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363E409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Պողպատե էլեմենտներով նստարանների հիմնակմախքի իրականացում</w:t>
            </w:r>
          </w:p>
        </w:tc>
        <w:tc>
          <w:tcPr>
            <w:tcW w:w="820" w:type="dxa"/>
            <w:vAlign w:val="center"/>
            <w:hideMark/>
          </w:tcPr>
          <w:p w14:paraId="0D411FA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1667022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0,05</w:t>
            </w:r>
          </w:p>
        </w:tc>
        <w:tc>
          <w:tcPr>
            <w:tcW w:w="1400" w:type="dxa"/>
            <w:vAlign w:val="center"/>
            <w:hideMark/>
          </w:tcPr>
          <w:p w14:paraId="08C9B75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891,25</w:t>
            </w:r>
          </w:p>
        </w:tc>
        <w:tc>
          <w:tcPr>
            <w:tcW w:w="1507" w:type="dxa"/>
            <w:vAlign w:val="center"/>
            <w:hideMark/>
          </w:tcPr>
          <w:p w14:paraId="3D8BF23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41,62</w:t>
            </w:r>
          </w:p>
        </w:tc>
      </w:tr>
      <w:tr w:rsidR="003C28E4" w:rsidRPr="003C28E4" w14:paraId="099D8371" w14:textId="77777777" w:rsidTr="004D700F">
        <w:trPr>
          <w:trHeight w:val="372"/>
        </w:trPr>
        <w:tc>
          <w:tcPr>
            <w:tcW w:w="500" w:type="dxa"/>
            <w:vAlign w:val="center"/>
            <w:hideMark/>
          </w:tcPr>
          <w:p w14:paraId="34718E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037EF3B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Փայտե կոնստրուկցիաների իրականացում</w:t>
            </w:r>
          </w:p>
        </w:tc>
        <w:tc>
          <w:tcPr>
            <w:tcW w:w="820" w:type="dxa"/>
            <w:vAlign w:val="center"/>
            <w:hideMark/>
          </w:tcPr>
          <w:p w14:paraId="38574B6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07F5800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0,03</w:t>
            </w:r>
          </w:p>
        </w:tc>
        <w:tc>
          <w:tcPr>
            <w:tcW w:w="1400" w:type="dxa"/>
            <w:vAlign w:val="center"/>
            <w:hideMark/>
          </w:tcPr>
          <w:p w14:paraId="703E11F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246,92</w:t>
            </w:r>
          </w:p>
        </w:tc>
        <w:tc>
          <w:tcPr>
            <w:tcW w:w="1507" w:type="dxa"/>
            <w:vAlign w:val="center"/>
            <w:hideMark/>
          </w:tcPr>
          <w:p w14:paraId="1844271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7,41</w:t>
            </w:r>
          </w:p>
        </w:tc>
      </w:tr>
      <w:tr w:rsidR="003C28E4" w:rsidRPr="003C28E4" w14:paraId="2EF82CAE" w14:textId="77777777" w:rsidTr="004D700F">
        <w:trPr>
          <w:trHeight w:val="348"/>
        </w:trPr>
        <w:tc>
          <w:tcPr>
            <w:tcW w:w="500" w:type="dxa"/>
            <w:vAlign w:val="center"/>
            <w:hideMark/>
          </w:tcPr>
          <w:p w14:paraId="7AC83BD9"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6EACDDB4"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Տաղավարի մետաղական սեղան</w:t>
            </w:r>
          </w:p>
        </w:tc>
        <w:tc>
          <w:tcPr>
            <w:tcW w:w="820" w:type="dxa"/>
            <w:noWrap/>
            <w:vAlign w:val="center"/>
            <w:hideMark/>
          </w:tcPr>
          <w:p w14:paraId="78C2358D"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noWrap/>
            <w:vAlign w:val="center"/>
            <w:hideMark/>
          </w:tcPr>
          <w:p w14:paraId="4D8D6978"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vAlign w:val="center"/>
            <w:hideMark/>
          </w:tcPr>
          <w:p w14:paraId="4513F53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w:t>
            </w:r>
          </w:p>
        </w:tc>
        <w:tc>
          <w:tcPr>
            <w:tcW w:w="1507" w:type="dxa"/>
            <w:vAlign w:val="center"/>
            <w:hideMark/>
          </w:tcPr>
          <w:p w14:paraId="29B20F0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0,00</w:t>
            </w:r>
          </w:p>
        </w:tc>
      </w:tr>
      <w:tr w:rsidR="003C28E4" w:rsidRPr="003C28E4" w14:paraId="3900C9D9" w14:textId="77777777" w:rsidTr="004D700F">
        <w:trPr>
          <w:trHeight w:val="696"/>
        </w:trPr>
        <w:tc>
          <w:tcPr>
            <w:tcW w:w="500" w:type="dxa"/>
            <w:vAlign w:val="center"/>
            <w:hideMark/>
          </w:tcPr>
          <w:p w14:paraId="01D6E99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2CCB887E"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Բետոնե հիմքերի իրականացում  B-20  դասի բետոնով</w:t>
            </w:r>
          </w:p>
        </w:tc>
        <w:tc>
          <w:tcPr>
            <w:tcW w:w="820" w:type="dxa"/>
            <w:vAlign w:val="center"/>
            <w:hideMark/>
          </w:tcPr>
          <w:p w14:paraId="1740065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0E3F394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0,1</w:t>
            </w:r>
          </w:p>
        </w:tc>
        <w:tc>
          <w:tcPr>
            <w:tcW w:w="1400" w:type="dxa"/>
            <w:vAlign w:val="center"/>
            <w:hideMark/>
          </w:tcPr>
          <w:p w14:paraId="2A85293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63,49</w:t>
            </w:r>
          </w:p>
        </w:tc>
        <w:tc>
          <w:tcPr>
            <w:tcW w:w="1507" w:type="dxa"/>
            <w:vAlign w:val="center"/>
            <w:hideMark/>
          </w:tcPr>
          <w:p w14:paraId="518A12D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3,17</w:t>
            </w:r>
          </w:p>
        </w:tc>
      </w:tr>
      <w:tr w:rsidR="003C28E4" w:rsidRPr="003C28E4" w14:paraId="767C2467" w14:textId="77777777" w:rsidTr="004D700F">
        <w:trPr>
          <w:trHeight w:val="696"/>
        </w:trPr>
        <w:tc>
          <w:tcPr>
            <w:tcW w:w="500" w:type="dxa"/>
            <w:vAlign w:val="center"/>
            <w:hideMark/>
          </w:tcPr>
          <w:p w14:paraId="6E4C4F3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0087D27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Պողպատե էլեմենտներով սեղանի հիմնակմախքի իրականացում</w:t>
            </w:r>
          </w:p>
        </w:tc>
        <w:tc>
          <w:tcPr>
            <w:tcW w:w="820" w:type="dxa"/>
            <w:vAlign w:val="center"/>
            <w:hideMark/>
          </w:tcPr>
          <w:p w14:paraId="75A1DED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5DEEE67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0,04</w:t>
            </w:r>
          </w:p>
        </w:tc>
        <w:tc>
          <w:tcPr>
            <w:tcW w:w="1400" w:type="dxa"/>
            <w:vAlign w:val="center"/>
            <w:hideMark/>
          </w:tcPr>
          <w:p w14:paraId="310CABD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891,25</w:t>
            </w:r>
          </w:p>
        </w:tc>
        <w:tc>
          <w:tcPr>
            <w:tcW w:w="1507" w:type="dxa"/>
            <w:vAlign w:val="center"/>
            <w:hideMark/>
          </w:tcPr>
          <w:p w14:paraId="4E282E1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39,75</w:t>
            </w:r>
          </w:p>
        </w:tc>
      </w:tr>
      <w:tr w:rsidR="003C28E4" w:rsidRPr="003C28E4" w14:paraId="6C6BE302" w14:textId="77777777" w:rsidTr="004D700F">
        <w:trPr>
          <w:trHeight w:val="372"/>
        </w:trPr>
        <w:tc>
          <w:tcPr>
            <w:tcW w:w="500" w:type="dxa"/>
            <w:vAlign w:val="center"/>
            <w:hideMark/>
          </w:tcPr>
          <w:p w14:paraId="138D88A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37BFD3EB"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Փայտե կոնստրուկցիաների իրականացում</w:t>
            </w:r>
          </w:p>
        </w:tc>
        <w:tc>
          <w:tcPr>
            <w:tcW w:w="820" w:type="dxa"/>
            <w:vAlign w:val="center"/>
            <w:hideMark/>
          </w:tcPr>
          <w:p w14:paraId="5531BE2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7057D71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0,03</w:t>
            </w:r>
          </w:p>
        </w:tc>
        <w:tc>
          <w:tcPr>
            <w:tcW w:w="1400" w:type="dxa"/>
            <w:vAlign w:val="center"/>
            <w:hideMark/>
          </w:tcPr>
          <w:p w14:paraId="74E2BAA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246,92</w:t>
            </w:r>
          </w:p>
        </w:tc>
        <w:tc>
          <w:tcPr>
            <w:tcW w:w="1507" w:type="dxa"/>
            <w:vAlign w:val="center"/>
            <w:hideMark/>
          </w:tcPr>
          <w:p w14:paraId="391EC4A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7,41</w:t>
            </w:r>
          </w:p>
        </w:tc>
      </w:tr>
      <w:tr w:rsidR="003C28E4" w:rsidRPr="003C28E4" w14:paraId="3480015A" w14:textId="77777777" w:rsidTr="004D700F">
        <w:trPr>
          <w:trHeight w:val="372"/>
        </w:trPr>
        <w:tc>
          <w:tcPr>
            <w:tcW w:w="500" w:type="dxa"/>
            <w:vAlign w:val="center"/>
            <w:hideMark/>
          </w:tcPr>
          <w:p w14:paraId="01F0AC7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09159BC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Սեղանի մետաղական թիթեղ 700x2900x3մմ</w:t>
            </w:r>
          </w:p>
        </w:tc>
        <w:tc>
          <w:tcPr>
            <w:tcW w:w="820" w:type="dxa"/>
            <w:vAlign w:val="center"/>
            <w:hideMark/>
          </w:tcPr>
          <w:p w14:paraId="1D0560B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725BDA8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2,10</w:t>
            </w:r>
          </w:p>
        </w:tc>
        <w:tc>
          <w:tcPr>
            <w:tcW w:w="1400" w:type="dxa"/>
            <w:vAlign w:val="center"/>
            <w:hideMark/>
          </w:tcPr>
          <w:p w14:paraId="48DC703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27,91</w:t>
            </w:r>
          </w:p>
        </w:tc>
        <w:tc>
          <w:tcPr>
            <w:tcW w:w="1507" w:type="dxa"/>
            <w:vAlign w:val="center"/>
            <w:hideMark/>
          </w:tcPr>
          <w:p w14:paraId="4BCA8C9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58,62</w:t>
            </w:r>
          </w:p>
        </w:tc>
      </w:tr>
      <w:tr w:rsidR="003C28E4" w:rsidRPr="003C28E4" w14:paraId="2779E40F" w14:textId="77777777" w:rsidTr="004D700F">
        <w:trPr>
          <w:trHeight w:val="360"/>
        </w:trPr>
        <w:tc>
          <w:tcPr>
            <w:tcW w:w="500" w:type="dxa"/>
            <w:shd w:val="clear" w:color="000000" w:fill="D9D9D9"/>
            <w:vAlign w:val="center"/>
            <w:hideMark/>
          </w:tcPr>
          <w:p w14:paraId="2DC0AFA4"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shd w:val="clear" w:color="000000" w:fill="D9D9D9"/>
            <w:vAlign w:val="center"/>
            <w:hideMark/>
          </w:tcPr>
          <w:p w14:paraId="541EE72A" w14:textId="77777777" w:rsidR="003C28E4" w:rsidRPr="003C28E4" w:rsidRDefault="003C28E4" w:rsidP="003C28E4">
            <w:pPr>
              <w:rPr>
                <w:rFonts w:ascii="GHEA Grapalat" w:hAnsi="GHEA Grapalat" w:cs="Arial"/>
                <w:b/>
                <w:bCs/>
                <w:i/>
                <w:iCs/>
                <w:sz w:val="20"/>
                <w:szCs w:val="20"/>
                <w:lang w:val="ru-RU" w:eastAsia="ru-RU"/>
              </w:rPr>
            </w:pPr>
            <w:r w:rsidRPr="003C28E4">
              <w:rPr>
                <w:rFonts w:ascii="GHEA Grapalat" w:hAnsi="GHEA Grapalat" w:cs="Arial"/>
                <w:b/>
                <w:bCs/>
                <w:i/>
                <w:iCs/>
                <w:sz w:val="20"/>
                <w:szCs w:val="20"/>
                <w:lang w:val="ru-RU" w:eastAsia="ru-RU"/>
              </w:rPr>
              <w:t xml:space="preserve">Ընդամենը </w:t>
            </w:r>
          </w:p>
        </w:tc>
        <w:tc>
          <w:tcPr>
            <w:tcW w:w="820" w:type="dxa"/>
            <w:shd w:val="clear" w:color="000000" w:fill="D9D9D9"/>
            <w:noWrap/>
            <w:vAlign w:val="center"/>
            <w:hideMark/>
          </w:tcPr>
          <w:p w14:paraId="40972620"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shd w:val="clear" w:color="000000" w:fill="D9D9D9"/>
            <w:noWrap/>
            <w:vAlign w:val="center"/>
            <w:hideMark/>
          </w:tcPr>
          <w:p w14:paraId="019E7ABC"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shd w:val="clear" w:color="000000" w:fill="D9D9D9"/>
            <w:vAlign w:val="center"/>
            <w:hideMark/>
          </w:tcPr>
          <w:p w14:paraId="37D7415C"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shd w:val="clear" w:color="000000" w:fill="D9D9D9"/>
            <w:vAlign w:val="center"/>
            <w:hideMark/>
          </w:tcPr>
          <w:p w14:paraId="57F32FB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5 970,51</w:t>
            </w:r>
          </w:p>
        </w:tc>
      </w:tr>
      <w:tr w:rsidR="003C28E4" w:rsidRPr="003C28E4" w14:paraId="21428242" w14:textId="77777777" w:rsidTr="004D700F">
        <w:trPr>
          <w:trHeight w:val="360"/>
        </w:trPr>
        <w:tc>
          <w:tcPr>
            <w:tcW w:w="500" w:type="dxa"/>
            <w:shd w:val="clear" w:color="000000" w:fill="B8CCE4"/>
            <w:vAlign w:val="center"/>
            <w:hideMark/>
          </w:tcPr>
          <w:p w14:paraId="0A2EDADC"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c>
          <w:tcPr>
            <w:tcW w:w="5170" w:type="dxa"/>
            <w:shd w:val="clear" w:color="000000" w:fill="B8CCE4"/>
            <w:noWrap/>
            <w:vAlign w:val="center"/>
            <w:hideMark/>
          </w:tcPr>
          <w:p w14:paraId="428EE15E" w14:textId="77777777" w:rsidR="003C28E4" w:rsidRPr="003C28E4" w:rsidRDefault="003C28E4" w:rsidP="003C28E4">
            <w:pPr>
              <w:rPr>
                <w:rFonts w:ascii="GHEA Grapalat" w:hAnsi="GHEA Grapalat" w:cs="Arial"/>
                <w:b/>
                <w:bCs/>
                <w:i/>
                <w:iCs/>
                <w:sz w:val="20"/>
                <w:szCs w:val="20"/>
                <w:u w:val="double"/>
                <w:lang w:val="ru-RU" w:eastAsia="ru-RU"/>
              </w:rPr>
            </w:pPr>
            <w:r w:rsidRPr="003C28E4">
              <w:rPr>
                <w:rFonts w:ascii="GHEA Grapalat" w:hAnsi="GHEA Grapalat" w:cs="Arial"/>
                <w:b/>
                <w:bCs/>
                <w:i/>
                <w:iCs/>
                <w:sz w:val="20"/>
                <w:szCs w:val="20"/>
                <w:u w:val="double"/>
                <w:lang w:val="ru-RU" w:eastAsia="ru-RU"/>
              </w:rPr>
              <w:t>Բարեկարգման աշխատանքներ</w:t>
            </w:r>
          </w:p>
        </w:tc>
        <w:tc>
          <w:tcPr>
            <w:tcW w:w="820" w:type="dxa"/>
            <w:shd w:val="clear" w:color="000000" w:fill="B8CCE4"/>
            <w:noWrap/>
            <w:vAlign w:val="center"/>
            <w:hideMark/>
          </w:tcPr>
          <w:p w14:paraId="7E68BCDE" w14:textId="77777777" w:rsidR="003C28E4" w:rsidRPr="003C28E4" w:rsidRDefault="003C28E4" w:rsidP="003C28E4">
            <w:pPr>
              <w:jc w:val="center"/>
              <w:rPr>
                <w:rFonts w:ascii="GHEA Grapalat" w:hAnsi="GHEA Grapalat" w:cs="Arial"/>
                <w:b/>
                <w:bCs/>
                <w:i/>
                <w:iCs/>
                <w:sz w:val="20"/>
                <w:szCs w:val="20"/>
                <w:lang w:val="ru-RU" w:eastAsia="ru-RU"/>
              </w:rPr>
            </w:pPr>
            <w:r w:rsidRPr="003C28E4">
              <w:rPr>
                <w:rFonts w:ascii="Calibri" w:hAnsi="Calibri" w:cs="Calibri"/>
                <w:b/>
                <w:bCs/>
                <w:i/>
                <w:iCs/>
                <w:sz w:val="20"/>
                <w:szCs w:val="20"/>
                <w:lang w:val="ru-RU" w:eastAsia="ru-RU"/>
              </w:rPr>
              <w:t> </w:t>
            </w:r>
          </w:p>
        </w:tc>
        <w:tc>
          <w:tcPr>
            <w:tcW w:w="1660" w:type="dxa"/>
            <w:shd w:val="clear" w:color="000000" w:fill="B8CCE4"/>
            <w:noWrap/>
            <w:vAlign w:val="center"/>
            <w:hideMark/>
          </w:tcPr>
          <w:p w14:paraId="13229C2B" w14:textId="77777777" w:rsidR="003C28E4" w:rsidRPr="003C28E4" w:rsidRDefault="003C28E4" w:rsidP="003C28E4">
            <w:pPr>
              <w:jc w:val="center"/>
              <w:rPr>
                <w:rFonts w:ascii="GHEA Grapalat" w:hAnsi="GHEA Grapalat" w:cs="Arial"/>
                <w:b/>
                <w:bCs/>
                <w:i/>
                <w:iCs/>
                <w:sz w:val="20"/>
                <w:szCs w:val="20"/>
                <w:lang w:val="ru-RU" w:eastAsia="ru-RU"/>
              </w:rPr>
            </w:pPr>
            <w:r w:rsidRPr="003C28E4">
              <w:rPr>
                <w:rFonts w:ascii="Calibri" w:hAnsi="Calibri" w:cs="Calibri"/>
                <w:b/>
                <w:bCs/>
                <w:i/>
                <w:iCs/>
                <w:sz w:val="20"/>
                <w:szCs w:val="20"/>
                <w:lang w:val="ru-RU" w:eastAsia="ru-RU"/>
              </w:rPr>
              <w:t> </w:t>
            </w:r>
          </w:p>
        </w:tc>
        <w:tc>
          <w:tcPr>
            <w:tcW w:w="1400" w:type="dxa"/>
            <w:shd w:val="clear" w:color="000000" w:fill="B8CCE4"/>
            <w:vAlign w:val="center"/>
            <w:hideMark/>
          </w:tcPr>
          <w:p w14:paraId="31CDD97D"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c>
          <w:tcPr>
            <w:tcW w:w="1507" w:type="dxa"/>
            <w:shd w:val="clear" w:color="000000" w:fill="B8CCE4"/>
            <w:vAlign w:val="center"/>
            <w:hideMark/>
          </w:tcPr>
          <w:p w14:paraId="411D6F45"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r>
      <w:tr w:rsidR="003C28E4" w:rsidRPr="003C28E4" w14:paraId="43C0BB21" w14:textId="77777777" w:rsidTr="004D700F">
        <w:trPr>
          <w:trHeight w:val="348"/>
        </w:trPr>
        <w:tc>
          <w:tcPr>
            <w:tcW w:w="500" w:type="dxa"/>
            <w:vAlign w:val="center"/>
            <w:hideMark/>
          </w:tcPr>
          <w:p w14:paraId="0F8BEFCD"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067B4C70"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Քանդման աշխատանքներ</w:t>
            </w:r>
          </w:p>
        </w:tc>
        <w:tc>
          <w:tcPr>
            <w:tcW w:w="820" w:type="dxa"/>
            <w:noWrap/>
            <w:vAlign w:val="center"/>
            <w:hideMark/>
          </w:tcPr>
          <w:p w14:paraId="43302AAC"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660" w:type="dxa"/>
            <w:noWrap/>
            <w:vAlign w:val="center"/>
            <w:hideMark/>
          </w:tcPr>
          <w:p w14:paraId="29E1D4FD"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400" w:type="dxa"/>
            <w:vAlign w:val="center"/>
            <w:hideMark/>
          </w:tcPr>
          <w:p w14:paraId="57B4B2D8"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4A3DE681"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453ED891" w14:textId="77777777" w:rsidTr="004D700F">
        <w:trPr>
          <w:trHeight w:val="372"/>
        </w:trPr>
        <w:tc>
          <w:tcPr>
            <w:tcW w:w="500" w:type="dxa"/>
            <w:vAlign w:val="center"/>
            <w:hideMark/>
          </w:tcPr>
          <w:p w14:paraId="53D7B9C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15FEEA8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Տարածքի ասֆալտե շերտի քանդում</w:t>
            </w:r>
          </w:p>
        </w:tc>
        <w:tc>
          <w:tcPr>
            <w:tcW w:w="820" w:type="dxa"/>
            <w:vAlign w:val="center"/>
            <w:hideMark/>
          </w:tcPr>
          <w:p w14:paraId="6F76F6D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41E91EE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4,6</w:t>
            </w:r>
          </w:p>
        </w:tc>
        <w:tc>
          <w:tcPr>
            <w:tcW w:w="1400" w:type="dxa"/>
            <w:vAlign w:val="center"/>
            <w:hideMark/>
          </w:tcPr>
          <w:p w14:paraId="27535AC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5,95</w:t>
            </w:r>
          </w:p>
        </w:tc>
        <w:tc>
          <w:tcPr>
            <w:tcW w:w="1507" w:type="dxa"/>
            <w:vAlign w:val="center"/>
            <w:hideMark/>
          </w:tcPr>
          <w:p w14:paraId="43CDB25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27,36</w:t>
            </w:r>
          </w:p>
        </w:tc>
      </w:tr>
      <w:tr w:rsidR="003C28E4" w:rsidRPr="003C28E4" w14:paraId="51FC5963" w14:textId="77777777" w:rsidTr="004D700F">
        <w:trPr>
          <w:trHeight w:val="372"/>
        </w:trPr>
        <w:tc>
          <w:tcPr>
            <w:tcW w:w="500" w:type="dxa"/>
            <w:vAlign w:val="center"/>
            <w:hideMark/>
          </w:tcPr>
          <w:p w14:paraId="1707184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063B415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Խճի շերտի քանդում</w:t>
            </w:r>
          </w:p>
        </w:tc>
        <w:tc>
          <w:tcPr>
            <w:tcW w:w="820" w:type="dxa"/>
            <w:vAlign w:val="center"/>
            <w:hideMark/>
          </w:tcPr>
          <w:p w14:paraId="2A45C55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51B0CA0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9,3</w:t>
            </w:r>
          </w:p>
        </w:tc>
        <w:tc>
          <w:tcPr>
            <w:tcW w:w="1400" w:type="dxa"/>
            <w:vAlign w:val="center"/>
            <w:hideMark/>
          </w:tcPr>
          <w:p w14:paraId="0642B76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0,96</w:t>
            </w:r>
          </w:p>
        </w:tc>
        <w:tc>
          <w:tcPr>
            <w:tcW w:w="1507" w:type="dxa"/>
            <w:vAlign w:val="center"/>
            <w:hideMark/>
          </w:tcPr>
          <w:p w14:paraId="4882838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8,94</w:t>
            </w:r>
          </w:p>
        </w:tc>
      </w:tr>
      <w:tr w:rsidR="003C28E4" w:rsidRPr="003C28E4" w14:paraId="5D4A509B" w14:textId="77777777" w:rsidTr="004D700F">
        <w:trPr>
          <w:trHeight w:val="696"/>
        </w:trPr>
        <w:tc>
          <w:tcPr>
            <w:tcW w:w="500" w:type="dxa"/>
            <w:vAlign w:val="center"/>
            <w:hideMark/>
          </w:tcPr>
          <w:p w14:paraId="58FDFD2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22E5F1B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Բազալտե հատակի սալիկների քանդում բետոնե կապակցող նյութորով</w:t>
            </w:r>
          </w:p>
        </w:tc>
        <w:tc>
          <w:tcPr>
            <w:tcW w:w="820" w:type="dxa"/>
            <w:vAlign w:val="center"/>
            <w:hideMark/>
          </w:tcPr>
          <w:p w14:paraId="6A7637C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54464EF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27,10</w:t>
            </w:r>
          </w:p>
        </w:tc>
        <w:tc>
          <w:tcPr>
            <w:tcW w:w="1400" w:type="dxa"/>
            <w:vAlign w:val="center"/>
            <w:hideMark/>
          </w:tcPr>
          <w:p w14:paraId="284F4D3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0,86</w:t>
            </w:r>
          </w:p>
        </w:tc>
        <w:tc>
          <w:tcPr>
            <w:tcW w:w="1507" w:type="dxa"/>
            <w:vAlign w:val="center"/>
            <w:hideMark/>
          </w:tcPr>
          <w:p w14:paraId="0553074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23,41</w:t>
            </w:r>
          </w:p>
        </w:tc>
      </w:tr>
      <w:tr w:rsidR="003C28E4" w:rsidRPr="003C28E4" w14:paraId="4D64A54B" w14:textId="77777777" w:rsidTr="004D700F">
        <w:trPr>
          <w:trHeight w:val="348"/>
        </w:trPr>
        <w:tc>
          <w:tcPr>
            <w:tcW w:w="500" w:type="dxa"/>
            <w:vAlign w:val="center"/>
            <w:hideMark/>
          </w:tcPr>
          <w:p w14:paraId="07033E2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22740A9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Բազալտե եզրաքարերի քանդում</w:t>
            </w:r>
          </w:p>
        </w:tc>
        <w:tc>
          <w:tcPr>
            <w:tcW w:w="820" w:type="dxa"/>
            <w:vAlign w:val="center"/>
            <w:hideMark/>
          </w:tcPr>
          <w:p w14:paraId="58C784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793D56B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134,5</w:t>
            </w:r>
          </w:p>
        </w:tc>
        <w:tc>
          <w:tcPr>
            <w:tcW w:w="1400" w:type="dxa"/>
            <w:vAlign w:val="center"/>
            <w:hideMark/>
          </w:tcPr>
          <w:p w14:paraId="413408C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1,44</w:t>
            </w:r>
          </w:p>
        </w:tc>
        <w:tc>
          <w:tcPr>
            <w:tcW w:w="1507" w:type="dxa"/>
            <w:vAlign w:val="center"/>
            <w:hideMark/>
          </w:tcPr>
          <w:p w14:paraId="044104E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194,07</w:t>
            </w:r>
          </w:p>
        </w:tc>
      </w:tr>
      <w:tr w:rsidR="003C28E4" w:rsidRPr="003C28E4" w14:paraId="1843505D" w14:textId="77777777" w:rsidTr="004D700F">
        <w:trPr>
          <w:trHeight w:val="372"/>
        </w:trPr>
        <w:tc>
          <w:tcPr>
            <w:tcW w:w="500" w:type="dxa"/>
            <w:vAlign w:val="center"/>
            <w:hideMark/>
          </w:tcPr>
          <w:p w14:paraId="2926169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5170" w:type="dxa"/>
            <w:vAlign w:val="center"/>
            <w:hideMark/>
          </w:tcPr>
          <w:p w14:paraId="353EAC9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Եզրաքարերի բետոնե հիմքերի քանդում </w:t>
            </w:r>
          </w:p>
        </w:tc>
        <w:tc>
          <w:tcPr>
            <w:tcW w:w="820" w:type="dxa"/>
            <w:vAlign w:val="center"/>
            <w:hideMark/>
          </w:tcPr>
          <w:p w14:paraId="406F62F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0C335B5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8,1</w:t>
            </w:r>
          </w:p>
        </w:tc>
        <w:tc>
          <w:tcPr>
            <w:tcW w:w="1400" w:type="dxa"/>
            <w:vAlign w:val="center"/>
            <w:hideMark/>
          </w:tcPr>
          <w:p w14:paraId="2944F83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12,41</w:t>
            </w:r>
          </w:p>
        </w:tc>
        <w:tc>
          <w:tcPr>
            <w:tcW w:w="1507" w:type="dxa"/>
            <w:vAlign w:val="center"/>
            <w:hideMark/>
          </w:tcPr>
          <w:p w14:paraId="55F44D3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100,56</w:t>
            </w:r>
          </w:p>
        </w:tc>
      </w:tr>
      <w:tr w:rsidR="003C28E4" w:rsidRPr="003C28E4" w14:paraId="388E2B6D" w14:textId="77777777" w:rsidTr="004D700F">
        <w:trPr>
          <w:trHeight w:val="372"/>
        </w:trPr>
        <w:tc>
          <w:tcPr>
            <w:tcW w:w="500" w:type="dxa"/>
            <w:vAlign w:val="center"/>
            <w:hideMark/>
          </w:tcPr>
          <w:p w14:paraId="696EAC4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5170" w:type="dxa"/>
            <w:vAlign w:val="center"/>
            <w:hideMark/>
          </w:tcPr>
          <w:p w14:paraId="55D48F0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Քարե հենապատի մաքրում ջրի շիթով</w:t>
            </w:r>
          </w:p>
        </w:tc>
        <w:tc>
          <w:tcPr>
            <w:tcW w:w="820" w:type="dxa"/>
            <w:vAlign w:val="center"/>
            <w:hideMark/>
          </w:tcPr>
          <w:p w14:paraId="56804BA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12E2F10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68,0</w:t>
            </w:r>
          </w:p>
        </w:tc>
        <w:tc>
          <w:tcPr>
            <w:tcW w:w="1400" w:type="dxa"/>
            <w:vAlign w:val="center"/>
            <w:hideMark/>
          </w:tcPr>
          <w:p w14:paraId="2746601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3,10</w:t>
            </w:r>
          </w:p>
        </w:tc>
        <w:tc>
          <w:tcPr>
            <w:tcW w:w="1507" w:type="dxa"/>
            <w:vAlign w:val="center"/>
            <w:hideMark/>
          </w:tcPr>
          <w:p w14:paraId="51E0CFB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210,90</w:t>
            </w:r>
          </w:p>
        </w:tc>
      </w:tr>
      <w:tr w:rsidR="003C28E4" w:rsidRPr="003C28E4" w14:paraId="65880D59" w14:textId="77777777" w:rsidTr="004D700F">
        <w:trPr>
          <w:trHeight w:val="696"/>
        </w:trPr>
        <w:tc>
          <w:tcPr>
            <w:tcW w:w="500" w:type="dxa"/>
            <w:vAlign w:val="center"/>
            <w:hideMark/>
          </w:tcPr>
          <w:p w14:paraId="4124BD0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w:t>
            </w:r>
          </w:p>
        </w:tc>
        <w:tc>
          <w:tcPr>
            <w:tcW w:w="5170" w:type="dxa"/>
            <w:vAlign w:val="center"/>
            <w:hideMark/>
          </w:tcPr>
          <w:p w14:paraId="39758E5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Հենապատերի բազալտե երսապատման և թասակների քանդում</w:t>
            </w:r>
          </w:p>
        </w:tc>
        <w:tc>
          <w:tcPr>
            <w:tcW w:w="820" w:type="dxa"/>
            <w:vAlign w:val="center"/>
            <w:hideMark/>
          </w:tcPr>
          <w:p w14:paraId="6DE35C2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465414B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16,30</w:t>
            </w:r>
          </w:p>
        </w:tc>
        <w:tc>
          <w:tcPr>
            <w:tcW w:w="1400" w:type="dxa"/>
            <w:vAlign w:val="center"/>
            <w:hideMark/>
          </w:tcPr>
          <w:p w14:paraId="22ACBA8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8,12</w:t>
            </w:r>
          </w:p>
        </w:tc>
        <w:tc>
          <w:tcPr>
            <w:tcW w:w="1507" w:type="dxa"/>
            <w:vAlign w:val="center"/>
            <w:hideMark/>
          </w:tcPr>
          <w:p w14:paraId="577CB06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132,35</w:t>
            </w:r>
          </w:p>
        </w:tc>
      </w:tr>
      <w:tr w:rsidR="003C28E4" w:rsidRPr="003C28E4" w14:paraId="072CD2C7" w14:textId="77777777" w:rsidTr="004D700F">
        <w:trPr>
          <w:trHeight w:val="372"/>
        </w:trPr>
        <w:tc>
          <w:tcPr>
            <w:tcW w:w="500" w:type="dxa"/>
            <w:vAlign w:val="center"/>
            <w:hideMark/>
          </w:tcPr>
          <w:p w14:paraId="2F74F66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w:t>
            </w:r>
          </w:p>
        </w:tc>
        <w:tc>
          <w:tcPr>
            <w:tcW w:w="5170" w:type="dxa"/>
            <w:vAlign w:val="center"/>
            <w:hideMark/>
          </w:tcPr>
          <w:p w14:paraId="351ED7C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Հենապատի քանդում</w:t>
            </w:r>
          </w:p>
        </w:tc>
        <w:tc>
          <w:tcPr>
            <w:tcW w:w="820" w:type="dxa"/>
            <w:vAlign w:val="center"/>
            <w:hideMark/>
          </w:tcPr>
          <w:p w14:paraId="7B48531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20A79D5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w:t>
            </w:r>
          </w:p>
        </w:tc>
        <w:tc>
          <w:tcPr>
            <w:tcW w:w="1400" w:type="dxa"/>
            <w:vAlign w:val="center"/>
            <w:hideMark/>
          </w:tcPr>
          <w:p w14:paraId="594C480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12,41</w:t>
            </w:r>
          </w:p>
        </w:tc>
        <w:tc>
          <w:tcPr>
            <w:tcW w:w="1507" w:type="dxa"/>
            <w:vAlign w:val="center"/>
            <w:hideMark/>
          </w:tcPr>
          <w:p w14:paraId="5E73450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23,59</w:t>
            </w:r>
          </w:p>
        </w:tc>
      </w:tr>
      <w:tr w:rsidR="003C28E4" w:rsidRPr="003C28E4" w14:paraId="682C854A" w14:textId="77777777" w:rsidTr="004D700F">
        <w:trPr>
          <w:trHeight w:val="372"/>
        </w:trPr>
        <w:tc>
          <w:tcPr>
            <w:tcW w:w="500" w:type="dxa"/>
            <w:vAlign w:val="center"/>
            <w:hideMark/>
          </w:tcPr>
          <w:p w14:paraId="5D9EC19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w:t>
            </w:r>
          </w:p>
        </w:tc>
        <w:tc>
          <w:tcPr>
            <w:tcW w:w="5170" w:type="dxa"/>
            <w:vAlign w:val="center"/>
            <w:hideMark/>
          </w:tcPr>
          <w:p w14:paraId="2E7642A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Ե/բ աստիճանի քանդում </w:t>
            </w:r>
          </w:p>
        </w:tc>
        <w:tc>
          <w:tcPr>
            <w:tcW w:w="820" w:type="dxa"/>
            <w:vAlign w:val="center"/>
            <w:hideMark/>
          </w:tcPr>
          <w:p w14:paraId="09E8F23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48A0FC2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3,60</w:t>
            </w:r>
          </w:p>
        </w:tc>
        <w:tc>
          <w:tcPr>
            <w:tcW w:w="1400" w:type="dxa"/>
            <w:vAlign w:val="center"/>
            <w:hideMark/>
          </w:tcPr>
          <w:p w14:paraId="62F530C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24,77</w:t>
            </w:r>
          </w:p>
        </w:tc>
        <w:tc>
          <w:tcPr>
            <w:tcW w:w="1507" w:type="dxa"/>
            <w:vAlign w:val="center"/>
            <w:hideMark/>
          </w:tcPr>
          <w:p w14:paraId="735D951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89,17</w:t>
            </w:r>
          </w:p>
        </w:tc>
      </w:tr>
      <w:tr w:rsidR="003C28E4" w:rsidRPr="003C28E4" w14:paraId="0AD8F382" w14:textId="77777777" w:rsidTr="004D700F">
        <w:trPr>
          <w:trHeight w:val="372"/>
        </w:trPr>
        <w:tc>
          <w:tcPr>
            <w:tcW w:w="500" w:type="dxa"/>
            <w:vAlign w:val="center"/>
            <w:hideMark/>
          </w:tcPr>
          <w:p w14:paraId="0F02591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w:t>
            </w:r>
          </w:p>
        </w:tc>
        <w:tc>
          <w:tcPr>
            <w:tcW w:w="5170" w:type="dxa"/>
            <w:vAlign w:val="center"/>
            <w:hideMark/>
          </w:tcPr>
          <w:p w14:paraId="6820FF8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ստիճանների բազալտե երսապատման քանդում</w:t>
            </w:r>
          </w:p>
        </w:tc>
        <w:tc>
          <w:tcPr>
            <w:tcW w:w="820" w:type="dxa"/>
            <w:vAlign w:val="center"/>
            <w:hideMark/>
          </w:tcPr>
          <w:p w14:paraId="54F7CA0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410DCB7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2,50</w:t>
            </w:r>
          </w:p>
        </w:tc>
        <w:tc>
          <w:tcPr>
            <w:tcW w:w="1400" w:type="dxa"/>
            <w:vAlign w:val="center"/>
            <w:hideMark/>
          </w:tcPr>
          <w:p w14:paraId="4943E0D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8,12</w:t>
            </w:r>
          </w:p>
        </w:tc>
        <w:tc>
          <w:tcPr>
            <w:tcW w:w="1507" w:type="dxa"/>
            <w:vAlign w:val="center"/>
            <w:hideMark/>
          </w:tcPr>
          <w:p w14:paraId="4C16341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20,30</w:t>
            </w:r>
          </w:p>
        </w:tc>
      </w:tr>
      <w:tr w:rsidR="003C28E4" w:rsidRPr="003C28E4" w14:paraId="5F076BCB" w14:textId="77777777" w:rsidTr="004D700F">
        <w:trPr>
          <w:trHeight w:val="696"/>
        </w:trPr>
        <w:tc>
          <w:tcPr>
            <w:tcW w:w="500" w:type="dxa"/>
            <w:vAlign w:val="center"/>
            <w:hideMark/>
          </w:tcPr>
          <w:p w14:paraId="4002689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w:t>
            </w:r>
          </w:p>
        </w:tc>
        <w:tc>
          <w:tcPr>
            <w:tcW w:w="5170" w:type="dxa"/>
            <w:vAlign w:val="center"/>
            <w:hideMark/>
          </w:tcPr>
          <w:p w14:paraId="377342B2"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Տարածքում առկա մետաղական էլեմենտների ապամոնտաժում</w:t>
            </w:r>
          </w:p>
        </w:tc>
        <w:tc>
          <w:tcPr>
            <w:tcW w:w="820" w:type="dxa"/>
            <w:vAlign w:val="center"/>
            <w:hideMark/>
          </w:tcPr>
          <w:p w14:paraId="5BD2785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345F54A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1,20</w:t>
            </w:r>
          </w:p>
        </w:tc>
        <w:tc>
          <w:tcPr>
            <w:tcW w:w="1400" w:type="dxa"/>
            <w:vAlign w:val="center"/>
            <w:hideMark/>
          </w:tcPr>
          <w:p w14:paraId="483E991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47,03</w:t>
            </w:r>
          </w:p>
        </w:tc>
        <w:tc>
          <w:tcPr>
            <w:tcW w:w="1507" w:type="dxa"/>
            <w:vAlign w:val="center"/>
            <w:hideMark/>
          </w:tcPr>
          <w:p w14:paraId="2483600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56,44</w:t>
            </w:r>
          </w:p>
        </w:tc>
      </w:tr>
      <w:tr w:rsidR="003C28E4" w:rsidRPr="003C28E4" w14:paraId="71C40969" w14:textId="77777777" w:rsidTr="004D700F">
        <w:trPr>
          <w:trHeight w:val="348"/>
        </w:trPr>
        <w:tc>
          <w:tcPr>
            <w:tcW w:w="500" w:type="dxa"/>
            <w:vAlign w:val="center"/>
            <w:hideMark/>
          </w:tcPr>
          <w:p w14:paraId="3ABF2BA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w:t>
            </w:r>
          </w:p>
        </w:tc>
        <w:tc>
          <w:tcPr>
            <w:tcW w:w="5170" w:type="dxa"/>
            <w:vAlign w:val="center"/>
            <w:hideMark/>
          </w:tcPr>
          <w:p w14:paraId="52F99402"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Ծառի արմատի հեռացում</w:t>
            </w:r>
          </w:p>
        </w:tc>
        <w:tc>
          <w:tcPr>
            <w:tcW w:w="820" w:type="dxa"/>
            <w:vAlign w:val="center"/>
            <w:hideMark/>
          </w:tcPr>
          <w:p w14:paraId="4BAFE65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3625959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w:t>
            </w:r>
          </w:p>
        </w:tc>
        <w:tc>
          <w:tcPr>
            <w:tcW w:w="1400" w:type="dxa"/>
            <w:vAlign w:val="center"/>
            <w:hideMark/>
          </w:tcPr>
          <w:p w14:paraId="5AE89BD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3,21</w:t>
            </w:r>
          </w:p>
        </w:tc>
        <w:tc>
          <w:tcPr>
            <w:tcW w:w="1507" w:type="dxa"/>
            <w:vAlign w:val="center"/>
            <w:hideMark/>
          </w:tcPr>
          <w:p w14:paraId="28AF8D1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61,02</w:t>
            </w:r>
          </w:p>
        </w:tc>
      </w:tr>
      <w:tr w:rsidR="003C28E4" w:rsidRPr="003C28E4" w14:paraId="13AD33A7" w14:textId="77777777" w:rsidTr="004D700F">
        <w:trPr>
          <w:trHeight w:val="696"/>
        </w:trPr>
        <w:tc>
          <w:tcPr>
            <w:tcW w:w="500" w:type="dxa"/>
            <w:vAlign w:val="center"/>
            <w:hideMark/>
          </w:tcPr>
          <w:p w14:paraId="08A9F67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w:t>
            </w:r>
          </w:p>
        </w:tc>
        <w:tc>
          <w:tcPr>
            <w:tcW w:w="5170" w:type="dxa"/>
            <w:vAlign w:val="center"/>
            <w:hideMark/>
          </w:tcPr>
          <w:p w14:paraId="7B61B7E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Առյուծի հուշարձանի ապամոնտաժում և վերատեղադրում</w:t>
            </w:r>
          </w:p>
        </w:tc>
        <w:tc>
          <w:tcPr>
            <w:tcW w:w="820" w:type="dxa"/>
            <w:vAlign w:val="center"/>
            <w:hideMark/>
          </w:tcPr>
          <w:p w14:paraId="6ED9165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193B30D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1400" w:type="dxa"/>
            <w:vAlign w:val="center"/>
            <w:hideMark/>
          </w:tcPr>
          <w:p w14:paraId="0ECE9B1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113,02</w:t>
            </w:r>
          </w:p>
        </w:tc>
        <w:tc>
          <w:tcPr>
            <w:tcW w:w="1507" w:type="dxa"/>
            <w:vAlign w:val="center"/>
            <w:hideMark/>
          </w:tcPr>
          <w:p w14:paraId="27200D5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113,02</w:t>
            </w:r>
          </w:p>
        </w:tc>
      </w:tr>
      <w:tr w:rsidR="003C28E4" w:rsidRPr="003C28E4" w14:paraId="71DE7726" w14:textId="77777777" w:rsidTr="004D700F">
        <w:trPr>
          <w:trHeight w:val="372"/>
        </w:trPr>
        <w:tc>
          <w:tcPr>
            <w:tcW w:w="500" w:type="dxa"/>
            <w:vAlign w:val="center"/>
            <w:hideMark/>
          </w:tcPr>
          <w:p w14:paraId="76A34E1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w:t>
            </w:r>
          </w:p>
        </w:tc>
        <w:tc>
          <w:tcPr>
            <w:tcW w:w="5170" w:type="dxa"/>
            <w:vAlign w:val="center"/>
            <w:hideMark/>
          </w:tcPr>
          <w:p w14:paraId="71F843B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III կարգի գրունտների քանդում</w:t>
            </w:r>
          </w:p>
        </w:tc>
        <w:tc>
          <w:tcPr>
            <w:tcW w:w="820" w:type="dxa"/>
            <w:vAlign w:val="center"/>
            <w:hideMark/>
          </w:tcPr>
          <w:p w14:paraId="5C4B931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5A567C5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17,7</w:t>
            </w:r>
          </w:p>
        </w:tc>
        <w:tc>
          <w:tcPr>
            <w:tcW w:w="1400" w:type="dxa"/>
            <w:vAlign w:val="center"/>
            <w:hideMark/>
          </w:tcPr>
          <w:p w14:paraId="42ED358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0,74</w:t>
            </w:r>
          </w:p>
        </w:tc>
        <w:tc>
          <w:tcPr>
            <w:tcW w:w="1507" w:type="dxa"/>
            <w:vAlign w:val="center"/>
            <w:hideMark/>
          </w:tcPr>
          <w:p w14:paraId="212A612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13,11</w:t>
            </w:r>
          </w:p>
        </w:tc>
      </w:tr>
      <w:tr w:rsidR="003C28E4" w:rsidRPr="003C28E4" w14:paraId="6EBF8DC6" w14:textId="77777777" w:rsidTr="004D700F">
        <w:trPr>
          <w:trHeight w:val="372"/>
        </w:trPr>
        <w:tc>
          <w:tcPr>
            <w:tcW w:w="500" w:type="dxa"/>
            <w:vAlign w:val="center"/>
            <w:hideMark/>
          </w:tcPr>
          <w:p w14:paraId="7E8DE66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15</w:t>
            </w:r>
          </w:p>
        </w:tc>
        <w:tc>
          <w:tcPr>
            <w:tcW w:w="5170" w:type="dxa"/>
            <w:vAlign w:val="center"/>
            <w:hideMark/>
          </w:tcPr>
          <w:p w14:paraId="24CD42DB"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Ավելորդ գրունտի տեղափոխում </w:t>
            </w:r>
          </w:p>
        </w:tc>
        <w:tc>
          <w:tcPr>
            <w:tcW w:w="820" w:type="dxa"/>
            <w:vAlign w:val="center"/>
            <w:hideMark/>
          </w:tcPr>
          <w:p w14:paraId="718A970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6CD0248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12,0</w:t>
            </w:r>
          </w:p>
        </w:tc>
        <w:tc>
          <w:tcPr>
            <w:tcW w:w="1400" w:type="dxa"/>
            <w:vAlign w:val="center"/>
            <w:hideMark/>
          </w:tcPr>
          <w:p w14:paraId="08174D1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2,01</w:t>
            </w:r>
          </w:p>
        </w:tc>
        <w:tc>
          <w:tcPr>
            <w:tcW w:w="1507" w:type="dxa"/>
            <w:vAlign w:val="center"/>
            <w:hideMark/>
          </w:tcPr>
          <w:p w14:paraId="00F5BF7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24,09</w:t>
            </w:r>
          </w:p>
        </w:tc>
      </w:tr>
      <w:tr w:rsidR="003C28E4" w:rsidRPr="003C28E4" w14:paraId="3D32F180" w14:textId="77777777" w:rsidTr="004D700F">
        <w:trPr>
          <w:trHeight w:val="372"/>
        </w:trPr>
        <w:tc>
          <w:tcPr>
            <w:tcW w:w="500" w:type="dxa"/>
            <w:vAlign w:val="center"/>
            <w:hideMark/>
          </w:tcPr>
          <w:p w14:paraId="45AED8B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w:t>
            </w:r>
          </w:p>
        </w:tc>
        <w:tc>
          <w:tcPr>
            <w:tcW w:w="5170" w:type="dxa"/>
            <w:vAlign w:val="center"/>
            <w:hideMark/>
          </w:tcPr>
          <w:p w14:paraId="5FBBFC1B"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Մացառուտների և թփուտների մաքրում</w:t>
            </w:r>
          </w:p>
        </w:tc>
        <w:tc>
          <w:tcPr>
            <w:tcW w:w="820" w:type="dxa"/>
            <w:vAlign w:val="center"/>
            <w:hideMark/>
          </w:tcPr>
          <w:p w14:paraId="49C370A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69C660A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115,0</w:t>
            </w:r>
          </w:p>
        </w:tc>
        <w:tc>
          <w:tcPr>
            <w:tcW w:w="1400" w:type="dxa"/>
            <w:vAlign w:val="center"/>
            <w:hideMark/>
          </w:tcPr>
          <w:p w14:paraId="7A76F5A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1,45</w:t>
            </w:r>
          </w:p>
        </w:tc>
        <w:tc>
          <w:tcPr>
            <w:tcW w:w="1507" w:type="dxa"/>
            <w:vAlign w:val="center"/>
            <w:hideMark/>
          </w:tcPr>
          <w:p w14:paraId="40BA113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166,31</w:t>
            </w:r>
          </w:p>
        </w:tc>
      </w:tr>
      <w:tr w:rsidR="003C28E4" w:rsidRPr="003C28E4" w14:paraId="304A7E25" w14:textId="77777777" w:rsidTr="004D700F">
        <w:trPr>
          <w:trHeight w:val="1044"/>
        </w:trPr>
        <w:tc>
          <w:tcPr>
            <w:tcW w:w="500" w:type="dxa"/>
            <w:vAlign w:val="center"/>
            <w:hideMark/>
          </w:tcPr>
          <w:p w14:paraId="66678D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17</w:t>
            </w:r>
          </w:p>
        </w:tc>
        <w:tc>
          <w:tcPr>
            <w:tcW w:w="5170" w:type="dxa"/>
            <w:vAlign w:val="center"/>
            <w:hideMark/>
          </w:tcPr>
          <w:p w14:paraId="2DB6A95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Տարածքի սիզամարգերի առկա որակյալ բուսահողի քերում և կուտակում հետագա փռման և հարթեցման համար</w:t>
            </w:r>
          </w:p>
        </w:tc>
        <w:tc>
          <w:tcPr>
            <w:tcW w:w="820" w:type="dxa"/>
            <w:vAlign w:val="center"/>
            <w:hideMark/>
          </w:tcPr>
          <w:p w14:paraId="538B423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207879D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26,5</w:t>
            </w:r>
          </w:p>
        </w:tc>
        <w:tc>
          <w:tcPr>
            <w:tcW w:w="1400" w:type="dxa"/>
            <w:vAlign w:val="center"/>
            <w:hideMark/>
          </w:tcPr>
          <w:p w14:paraId="48E6437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0,74</w:t>
            </w:r>
          </w:p>
        </w:tc>
        <w:tc>
          <w:tcPr>
            <w:tcW w:w="1507" w:type="dxa"/>
            <w:vAlign w:val="center"/>
            <w:hideMark/>
          </w:tcPr>
          <w:p w14:paraId="44B6B4F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19,63</w:t>
            </w:r>
          </w:p>
        </w:tc>
      </w:tr>
      <w:tr w:rsidR="003C28E4" w:rsidRPr="003C28E4" w14:paraId="63E3847E" w14:textId="77777777" w:rsidTr="004D700F">
        <w:trPr>
          <w:trHeight w:val="348"/>
        </w:trPr>
        <w:tc>
          <w:tcPr>
            <w:tcW w:w="500" w:type="dxa"/>
            <w:vAlign w:val="center"/>
            <w:hideMark/>
          </w:tcPr>
          <w:p w14:paraId="34D60D4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18</w:t>
            </w:r>
          </w:p>
        </w:tc>
        <w:tc>
          <w:tcPr>
            <w:tcW w:w="5170" w:type="dxa"/>
            <w:vAlign w:val="center"/>
            <w:hideMark/>
          </w:tcPr>
          <w:p w14:paraId="12C96E9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Տարածքում կուտակված շին աղբի մաքրում</w:t>
            </w:r>
          </w:p>
        </w:tc>
        <w:tc>
          <w:tcPr>
            <w:tcW w:w="820" w:type="dxa"/>
            <w:vAlign w:val="center"/>
            <w:hideMark/>
          </w:tcPr>
          <w:p w14:paraId="54A33C2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154702E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104,0</w:t>
            </w:r>
          </w:p>
        </w:tc>
        <w:tc>
          <w:tcPr>
            <w:tcW w:w="1400" w:type="dxa"/>
            <w:vAlign w:val="center"/>
            <w:hideMark/>
          </w:tcPr>
          <w:p w14:paraId="604718E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2,66</w:t>
            </w:r>
          </w:p>
        </w:tc>
        <w:tc>
          <w:tcPr>
            <w:tcW w:w="1507" w:type="dxa"/>
            <w:vAlign w:val="center"/>
            <w:hideMark/>
          </w:tcPr>
          <w:p w14:paraId="22925C1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276,26</w:t>
            </w:r>
          </w:p>
        </w:tc>
      </w:tr>
      <w:tr w:rsidR="003C28E4" w:rsidRPr="003C28E4" w14:paraId="0A7C0C76" w14:textId="77777777" w:rsidTr="004D700F">
        <w:trPr>
          <w:trHeight w:val="348"/>
        </w:trPr>
        <w:tc>
          <w:tcPr>
            <w:tcW w:w="500" w:type="dxa"/>
            <w:vAlign w:val="center"/>
            <w:hideMark/>
          </w:tcPr>
          <w:p w14:paraId="2A5EC11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w:t>
            </w:r>
          </w:p>
        </w:tc>
        <w:tc>
          <w:tcPr>
            <w:tcW w:w="5170" w:type="dxa"/>
            <w:vAlign w:val="center"/>
            <w:hideMark/>
          </w:tcPr>
          <w:p w14:paraId="1021AD9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Շին. աղբի բարձում, տեղափոխում 5կմ</w:t>
            </w:r>
          </w:p>
        </w:tc>
        <w:tc>
          <w:tcPr>
            <w:tcW w:w="820" w:type="dxa"/>
            <w:vAlign w:val="center"/>
            <w:hideMark/>
          </w:tcPr>
          <w:p w14:paraId="770CB8A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3E1550E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104,0</w:t>
            </w:r>
          </w:p>
        </w:tc>
        <w:tc>
          <w:tcPr>
            <w:tcW w:w="1400" w:type="dxa"/>
            <w:vAlign w:val="center"/>
            <w:hideMark/>
          </w:tcPr>
          <w:p w14:paraId="52CDDDE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2,66</w:t>
            </w:r>
          </w:p>
        </w:tc>
        <w:tc>
          <w:tcPr>
            <w:tcW w:w="1507" w:type="dxa"/>
            <w:vAlign w:val="center"/>
            <w:hideMark/>
          </w:tcPr>
          <w:p w14:paraId="3EC79A6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276,18</w:t>
            </w:r>
          </w:p>
        </w:tc>
      </w:tr>
      <w:tr w:rsidR="003C28E4" w:rsidRPr="003C28E4" w14:paraId="134B5921" w14:textId="77777777" w:rsidTr="004D700F">
        <w:trPr>
          <w:trHeight w:val="348"/>
        </w:trPr>
        <w:tc>
          <w:tcPr>
            <w:tcW w:w="500" w:type="dxa"/>
            <w:vAlign w:val="center"/>
            <w:hideMark/>
          </w:tcPr>
          <w:p w14:paraId="53F6BB92"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3B86AC6D"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Սալվածք, հատակներ</w:t>
            </w:r>
          </w:p>
        </w:tc>
        <w:tc>
          <w:tcPr>
            <w:tcW w:w="820" w:type="dxa"/>
            <w:noWrap/>
            <w:vAlign w:val="center"/>
            <w:hideMark/>
          </w:tcPr>
          <w:p w14:paraId="3891AA04"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660" w:type="dxa"/>
            <w:noWrap/>
            <w:vAlign w:val="center"/>
            <w:hideMark/>
          </w:tcPr>
          <w:p w14:paraId="47341BD1"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400" w:type="dxa"/>
            <w:vAlign w:val="center"/>
            <w:hideMark/>
          </w:tcPr>
          <w:p w14:paraId="351BFBE4"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0D9B20F0"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50F92182" w14:textId="77777777" w:rsidTr="004D700F">
        <w:trPr>
          <w:trHeight w:val="372"/>
        </w:trPr>
        <w:tc>
          <w:tcPr>
            <w:tcW w:w="500" w:type="dxa"/>
            <w:vAlign w:val="center"/>
            <w:hideMark/>
          </w:tcPr>
          <w:p w14:paraId="4CA6F47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3BFD834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Մայթի գրանիտե սալիկների h=3սմ տեղադրում</w:t>
            </w:r>
          </w:p>
        </w:tc>
        <w:tc>
          <w:tcPr>
            <w:tcW w:w="820" w:type="dxa"/>
            <w:vAlign w:val="center"/>
            <w:hideMark/>
          </w:tcPr>
          <w:p w14:paraId="07A0F80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455907B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138,60</w:t>
            </w:r>
          </w:p>
        </w:tc>
        <w:tc>
          <w:tcPr>
            <w:tcW w:w="1400" w:type="dxa"/>
            <w:vAlign w:val="center"/>
            <w:hideMark/>
          </w:tcPr>
          <w:p w14:paraId="03895D5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28,54</w:t>
            </w:r>
          </w:p>
        </w:tc>
        <w:tc>
          <w:tcPr>
            <w:tcW w:w="1507" w:type="dxa"/>
            <w:vAlign w:val="center"/>
            <w:hideMark/>
          </w:tcPr>
          <w:p w14:paraId="47CE50A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3 955,33</w:t>
            </w:r>
          </w:p>
        </w:tc>
      </w:tr>
      <w:tr w:rsidR="003C28E4" w:rsidRPr="003C28E4" w14:paraId="1E3BB8CE" w14:textId="77777777" w:rsidTr="004D700F">
        <w:trPr>
          <w:trHeight w:val="696"/>
        </w:trPr>
        <w:tc>
          <w:tcPr>
            <w:tcW w:w="500" w:type="dxa"/>
            <w:vAlign w:val="center"/>
            <w:hideMark/>
          </w:tcPr>
          <w:p w14:paraId="0087685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lastRenderedPageBreak/>
              <w:t>2</w:t>
            </w:r>
          </w:p>
        </w:tc>
        <w:tc>
          <w:tcPr>
            <w:tcW w:w="5170" w:type="dxa"/>
            <w:vAlign w:val="center"/>
            <w:hideMark/>
          </w:tcPr>
          <w:p w14:paraId="65B9E17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Ցեմենտավազային d=30մմ կապակցող  շերտի իրականացում</w:t>
            </w:r>
          </w:p>
        </w:tc>
        <w:tc>
          <w:tcPr>
            <w:tcW w:w="820" w:type="dxa"/>
            <w:vAlign w:val="center"/>
            <w:hideMark/>
          </w:tcPr>
          <w:p w14:paraId="270A62C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547B359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138,60</w:t>
            </w:r>
          </w:p>
        </w:tc>
        <w:tc>
          <w:tcPr>
            <w:tcW w:w="1400" w:type="dxa"/>
            <w:vAlign w:val="center"/>
            <w:hideMark/>
          </w:tcPr>
          <w:p w14:paraId="15C4CE6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1,65</w:t>
            </w:r>
          </w:p>
        </w:tc>
        <w:tc>
          <w:tcPr>
            <w:tcW w:w="1507" w:type="dxa"/>
            <w:vAlign w:val="center"/>
            <w:hideMark/>
          </w:tcPr>
          <w:p w14:paraId="3A2E533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228,22</w:t>
            </w:r>
          </w:p>
        </w:tc>
      </w:tr>
      <w:tr w:rsidR="003C28E4" w:rsidRPr="003C28E4" w14:paraId="067FA8D1" w14:textId="77777777" w:rsidTr="004D700F">
        <w:trPr>
          <w:trHeight w:val="696"/>
        </w:trPr>
        <w:tc>
          <w:tcPr>
            <w:tcW w:w="500" w:type="dxa"/>
            <w:vAlign w:val="center"/>
            <w:hideMark/>
          </w:tcPr>
          <w:p w14:paraId="742D7D6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10314FC2"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Ռետինե մանրահատակից ծածկույթի իրականացում ներառյալ հարթեցնող շերտը</w:t>
            </w:r>
          </w:p>
        </w:tc>
        <w:tc>
          <w:tcPr>
            <w:tcW w:w="820" w:type="dxa"/>
            <w:vAlign w:val="center"/>
            <w:hideMark/>
          </w:tcPr>
          <w:p w14:paraId="4ECD8FE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3F1592B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85,0</w:t>
            </w:r>
          </w:p>
        </w:tc>
        <w:tc>
          <w:tcPr>
            <w:tcW w:w="1400" w:type="dxa"/>
            <w:vAlign w:val="center"/>
            <w:hideMark/>
          </w:tcPr>
          <w:p w14:paraId="39AB3AF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12,03</w:t>
            </w:r>
          </w:p>
        </w:tc>
        <w:tc>
          <w:tcPr>
            <w:tcW w:w="1507" w:type="dxa"/>
            <w:vAlign w:val="center"/>
            <w:hideMark/>
          </w:tcPr>
          <w:p w14:paraId="7903166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1 022,28</w:t>
            </w:r>
          </w:p>
        </w:tc>
      </w:tr>
      <w:tr w:rsidR="003C28E4" w:rsidRPr="003C28E4" w14:paraId="75B971A2" w14:textId="77777777" w:rsidTr="004D700F">
        <w:trPr>
          <w:trHeight w:val="372"/>
        </w:trPr>
        <w:tc>
          <w:tcPr>
            <w:tcW w:w="500" w:type="dxa"/>
            <w:vAlign w:val="center"/>
            <w:hideMark/>
          </w:tcPr>
          <w:p w14:paraId="6A7C185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35BEA736"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Ե/բետոնե սալի իրականացում 80մմ հաստ</w:t>
            </w:r>
          </w:p>
        </w:tc>
        <w:tc>
          <w:tcPr>
            <w:tcW w:w="820" w:type="dxa"/>
            <w:vAlign w:val="center"/>
            <w:hideMark/>
          </w:tcPr>
          <w:p w14:paraId="6E2181C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167CB43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17,90</w:t>
            </w:r>
          </w:p>
        </w:tc>
        <w:tc>
          <w:tcPr>
            <w:tcW w:w="1400" w:type="dxa"/>
            <w:vAlign w:val="center"/>
            <w:hideMark/>
          </w:tcPr>
          <w:p w14:paraId="491A84D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55,98</w:t>
            </w:r>
          </w:p>
        </w:tc>
        <w:tc>
          <w:tcPr>
            <w:tcW w:w="1507" w:type="dxa"/>
            <w:vAlign w:val="center"/>
            <w:hideMark/>
          </w:tcPr>
          <w:p w14:paraId="1965E97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1 002,12</w:t>
            </w:r>
          </w:p>
        </w:tc>
      </w:tr>
      <w:tr w:rsidR="003C28E4" w:rsidRPr="003C28E4" w14:paraId="5A1F5343" w14:textId="77777777" w:rsidTr="004D700F">
        <w:trPr>
          <w:trHeight w:val="696"/>
        </w:trPr>
        <w:tc>
          <w:tcPr>
            <w:tcW w:w="500" w:type="dxa"/>
            <w:vAlign w:val="center"/>
            <w:hideMark/>
          </w:tcPr>
          <w:p w14:paraId="66494F0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5170" w:type="dxa"/>
            <w:vAlign w:val="center"/>
            <w:hideMark/>
          </w:tcPr>
          <w:p w14:paraId="2569D76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ցանցի իրականացում Փ4 Bp-150*150մմ</w:t>
            </w:r>
          </w:p>
        </w:tc>
        <w:tc>
          <w:tcPr>
            <w:tcW w:w="820" w:type="dxa"/>
            <w:vAlign w:val="center"/>
            <w:hideMark/>
          </w:tcPr>
          <w:p w14:paraId="687A2B3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31D7D24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17,9</w:t>
            </w:r>
          </w:p>
        </w:tc>
        <w:tc>
          <w:tcPr>
            <w:tcW w:w="1400" w:type="dxa"/>
            <w:vAlign w:val="center"/>
            <w:hideMark/>
          </w:tcPr>
          <w:p w14:paraId="3FAB326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1,30</w:t>
            </w:r>
          </w:p>
        </w:tc>
        <w:tc>
          <w:tcPr>
            <w:tcW w:w="1507" w:type="dxa"/>
            <w:vAlign w:val="center"/>
            <w:hideMark/>
          </w:tcPr>
          <w:p w14:paraId="25B98B3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23,33</w:t>
            </w:r>
          </w:p>
        </w:tc>
      </w:tr>
      <w:tr w:rsidR="003C28E4" w:rsidRPr="003C28E4" w14:paraId="24FD303D" w14:textId="77777777" w:rsidTr="004D700F">
        <w:trPr>
          <w:trHeight w:val="372"/>
        </w:trPr>
        <w:tc>
          <w:tcPr>
            <w:tcW w:w="500" w:type="dxa"/>
            <w:vAlign w:val="center"/>
            <w:hideMark/>
          </w:tcPr>
          <w:p w14:paraId="7ECA22B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5170" w:type="dxa"/>
            <w:vAlign w:val="center"/>
            <w:hideMark/>
          </w:tcPr>
          <w:p w14:paraId="2BA24CC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Խճի տոփանված բնահող</w:t>
            </w:r>
          </w:p>
        </w:tc>
        <w:tc>
          <w:tcPr>
            <w:tcW w:w="820" w:type="dxa"/>
            <w:vAlign w:val="center"/>
            <w:hideMark/>
          </w:tcPr>
          <w:p w14:paraId="0C682BA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135FC32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22,4</w:t>
            </w:r>
          </w:p>
        </w:tc>
        <w:tc>
          <w:tcPr>
            <w:tcW w:w="1400" w:type="dxa"/>
            <w:vAlign w:val="center"/>
            <w:hideMark/>
          </w:tcPr>
          <w:p w14:paraId="5BCF1B1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3,29</w:t>
            </w:r>
          </w:p>
        </w:tc>
        <w:tc>
          <w:tcPr>
            <w:tcW w:w="1507" w:type="dxa"/>
            <w:vAlign w:val="center"/>
            <w:hideMark/>
          </w:tcPr>
          <w:p w14:paraId="3350273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73,70</w:t>
            </w:r>
          </w:p>
        </w:tc>
      </w:tr>
      <w:tr w:rsidR="003C28E4" w:rsidRPr="003C28E4" w14:paraId="5E25F1B4" w14:textId="77777777" w:rsidTr="004D700F">
        <w:trPr>
          <w:trHeight w:val="696"/>
        </w:trPr>
        <w:tc>
          <w:tcPr>
            <w:tcW w:w="500" w:type="dxa"/>
            <w:vAlign w:val="center"/>
            <w:hideMark/>
          </w:tcPr>
          <w:p w14:paraId="2030640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w:t>
            </w:r>
          </w:p>
        </w:tc>
        <w:tc>
          <w:tcPr>
            <w:tcW w:w="5170" w:type="dxa"/>
            <w:vAlign w:val="center"/>
            <w:hideMark/>
          </w:tcPr>
          <w:p w14:paraId="7B7A78DE"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Խճի նախապատրաստական շերտի իրականացում, h=10սմ հաստությամբ</w:t>
            </w:r>
          </w:p>
        </w:tc>
        <w:tc>
          <w:tcPr>
            <w:tcW w:w="820" w:type="dxa"/>
            <w:vAlign w:val="center"/>
            <w:hideMark/>
          </w:tcPr>
          <w:p w14:paraId="247BE76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4069B6A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33,80</w:t>
            </w:r>
          </w:p>
        </w:tc>
        <w:tc>
          <w:tcPr>
            <w:tcW w:w="1400" w:type="dxa"/>
            <w:vAlign w:val="center"/>
            <w:hideMark/>
          </w:tcPr>
          <w:p w14:paraId="3290389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1,83</w:t>
            </w:r>
          </w:p>
        </w:tc>
        <w:tc>
          <w:tcPr>
            <w:tcW w:w="1507" w:type="dxa"/>
            <w:vAlign w:val="center"/>
            <w:hideMark/>
          </w:tcPr>
          <w:p w14:paraId="61D9087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61,95</w:t>
            </w:r>
          </w:p>
        </w:tc>
      </w:tr>
      <w:tr w:rsidR="003C28E4" w:rsidRPr="003C28E4" w14:paraId="57D9E533" w14:textId="77777777" w:rsidTr="004D700F">
        <w:trPr>
          <w:trHeight w:val="348"/>
        </w:trPr>
        <w:tc>
          <w:tcPr>
            <w:tcW w:w="500" w:type="dxa"/>
            <w:vAlign w:val="center"/>
            <w:hideMark/>
          </w:tcPr>
          <w:p w14:paraId="70B65CA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w:t>
            </w:r>
          </w:p>
        </w:tc>
        <w:tc>
          <w:tcPr>
            <w:tcW w:w="5170" w:type="dxa"/>
            <w:vAlign w:val="center"/>
            <w:hideMark/>
          </w:tcPr>
          <w:p w14:paraId="1F0C8F51"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Բիտումի լցաբաշխում 4.12տ /1000մ2/</w:t>
            </w:r>
          </w:p>
        </w:tc>
        <w:tc>
          <w:tcPr>
            <w:tcW w:w="820" w:type="dxa"/>
            <w:vAlign w:val="center"/>
            <w:hideMark/>
          </w:tcPr>
          <w:p w14:paraId="3FE2CF9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տ</w:t>
            </w:r>
          </w:p>
        </w:tc>
        <w:tc>
          <w:tcPr>
            <w:tcW w:w="1660" w:type="dxa"/>
            <w:vAlign w:val="center"/>
            <w:hideMark/>
          </w:tcPr>
          <w:p w14:paraId="7B42EAC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0,14</w:t>
            </w:r>
          </w:p>
        </w:tc>
        <w:tc>
          <w:tcPr>
            <w:tcW w:w="1400" w:type="dxa"/>
            <w:vAlign w:val="center"/>
            <w:hideMark/>
          </w:tcPr>
          <w:p w14:paraId="51350DE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282,29</w:t>
            </w:r>
          </w:p>
        </w:tc>
        <w:tc>
          <w:tcPr>
            <w:tcW w:w="1507" w:type="dxa"/>
            <w:vAlign w:val="center"/>
            <w:hideMark/>
          </w:tcPr>
          <w:p w14:paraId="7B64749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39,31</w:t>
            </w:r>
          </w:p>
        </w:tc>
      </w:tr>
      <w:tr w:rsidR="003C28E4" w:rsidRPr="003C28E4" w14:paraId="7A61C0A5" w14:textId="77777777" w:rsidTr="004D700F">
        <w:trPr>
          <w:trHeight w:val="696"/>
        </w:trPr>
        <w:tc>
          <w:tcPr>
            <w:tcW w:w="500" w:type="dxa"/>
            <w:vAlign w:val="center"/>
            <w:hideMark/>
          </w:tcPr>
          <w:p w14:paraId="5D3ACAA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w:t>
            </w:r>
          </w:p>
        </w:tc>
        <w:tc>
          <w:tcPr>
            <w:tcW w:w="5170" w:type="dxa"/>
            <w:vAlign w:val="center"/>
            <w:hideMark/>
          </w:tcPr>
          <w:p w14:paraId="337CCBB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Ասֆալտբետոնե շերտի իրականացում մանրահատիկ h=5սմ  </w:t>
            </w:r>
          </w:p>
        </w:tc>
        <w:tc>
          <w:tcPr>
            <w:tcW w:w="820" w:type="dxa"/>
            <w:vAlign w:val="center"/>
            <w:hideMark/>
          </w:tcPr>
          <w:p w14:paraId="55A133E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2450223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33,80</w:t>
            </w:r>
          </w:p>
        </w:tc>
        <w:tc>
          <w:tcPr>
            <w:tcW w:w="1400" w:type="dxa"/>
            <w:vAlign w:val="center"/>
            <w:hideMark/>
          </w:tcPr>
          <w:p w14:paraId="313E86C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5,54</w:t>
            </w:r>
          </w:p>
        </w:tc>
        <w:tc>
          <w:tcPr>
            <w:tcW w:w="1507" w:type="dxa"/>
            <w:vAlign w:val="center"/>
            <w:hideMark/>
          </w:tcPr>
          <w:p w14:paraId="46C478F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187,32</w:t>
            </w:r>
          </w:p>
        </w:tc>
      </w:tr>
      <w:tr w:rsidR="003C28E4" w:rsidRPr="003C28E4" w14:paraId="6D91B554" w14:textId="77777777" w:rsidTr="004D700F">
        <w:trPr>
          <w:trHeight w:val="348"/>
        </w:trPr>
        <w:tc>
          <w:tcPr>
            <w:tcW w:w="500" w:type="dxa"/>
            <w:vAlign w:val="center"/>
            <w:hideMark/>
          </w:tcPr>
          <w:p w14:paraId="13287221"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11AF1CF4"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Եզրաքարեր</w:t>
            </w:r>
          </w:p>
        </w:tc>
        <w:tc>
          <w:tcPr>
            <w:tcW w:w="820" w:type="dxa"/>
            <w:noWrap/>
            <w:vAlign w:val="center"/>
            <w:hideMark/>
          </w:tcPr>
          <w:p w14:paraId="05F682A1"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660" w:type="dxa"/>
            <w:noWrap/>
            <w:vAlign w:val="center"/>
            <w:hideMark/>
          </w:tcPr>
          <w:p w14:paraId="5CFE00A0"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400" w:type="dxa"/>
            <w:vAlign w:val="center"/>
            <w:hideMark/>
          </w:tcPr>
          <w:p w14:paraId="176AE56D"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7AF03E44"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009C5A45" w14:textId="77777777" w:rsidTr="004D700F">
        <w:trPr>
          <w:trHeight w:val="696"/>
        </w:trPr>
        <w:tc>
          <w:tcPr>
            <w:tcW w:w="500" w:type="dxa"/>
            <w:vAlign w:val="center"/>
            <w:hideMark/>
          </w:tcPr>
          <w:p w14:paraId="09E656D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649D812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Բետոնե եզրաքարերի իրակամնացում B15 դասի բետոնով հիմքերի հետ միասին </w:t>
            </w:r>
          </w:p>
        </w:tc>
        <w:tc>
          <w:tcPr>
            <w:tcW w:w="820" w:type="dxa"/>
            <w:vAlign w:val="center"/>
            <w:hideMark/>
          </w:tcPr>
          <w:p w14:paraId="09702D8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2F8F59A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8,30</w:t>
            </w:r>
          </w:p>
        </w:tc>
        <w:tc>
          <w:tcPr>
            <w:tcW w:w="1400" w:type="dxa"/>
            <w:vAlign w:val="center"/>
            <w:hideMark/>
          </w:tcPr>
          <w:p w14:paraId="296F2BB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61,49</w:t>
            </w:r>
          </w:p>
        </w:tc>
        <w:tc>
          <w:tcPr>
            <w:tcW w:w="1507" w:type="dxa"/>
            <w:vAlign w:val="center"/>
            <w:hideMark/>
          </w:tcPr>
          <w:p w14:paraId="28EBFED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510,36</w:t>
            </w:r>
          </w:p>
        </w:tc>
      </w:tr>
      <w:tr w:rsidR="003C28E4" w:rsidRPr="003C28E4" w14:paraId="36365E10" w14:textId="77777777" w:rsidTr="004D700F">
        <w:trPr>
          <w:trHeight w:val="348"/>
        </w:trPr>
        <w:tc>
          <w:tcPr>
            <w:tcW w:w="500" w:type="dxa"/>
            <w:vAlign w:val="center"/>
            <w:hideMark/>
          </w:tcPr>
          <w:p w14:paraId="093FCC9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6F98167E"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Բազալտե 15x30 եզրաքարերի տեղադրում </w:t>
            </w:r>
          </w:p>
        </w:tc>
        <w:tc>
          <w:tcPr>
            <w:tcW w:w="820" w:type="dxa"/>
            <w:vAlign w:val="center"/>
            <w:hideMark/>
          </w:tcPr>
          <w:p w14:paraId="38A3C51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7DCDC9F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137,6</w:t>
            </w:r>
          </w:p>
        </w:tc>
        <w:tc>
          <w:tcPr>
            <w:tcW w:w="1400" w:type="dxa"/>
            <w:vAlign w:val="center"/>
            <w:hideMark/>
          </w:tcPr>
          <w:p w14:paraId="5ACA002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13,82</w:t>
            </w:r>
          </w:p>
        </w:tc>
        <w:tc>
          <w:tcPr>
            <w:tcW w:w="1507" w:type="dxa"/>
            <w:vAlign w:val="center"/>
            <w:hideMark/>
          </w:tcPr>
          <w:p w14:paraId="127539C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1 902,02</w:t>
            </w:r>
          </w:p>
        </w:tc>
      </w:tr>
      <w:tr w:rsidR="003C28E4" w:rsidRPr="003C28E4" w14:paraId="13962D80" w14:textId="77777777" w:rsidTr="004D700F">
        <w:trPr>
          <w:trHeight w:val="348"/>
        </w:trPr>
        <w:tc>
          <w:tcPr>
            <w:tcW w:w="500" w:type="dxa"/>
            <w:vAlign w:val="center"/>
            <w:hideMark/>
          </w:tcPr>
          <w:p w14:paraId="5EC34C53"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0553F50E"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Աստիճանների Ա1, Ա2, Ա3</w:t>
            </w:r>
          </w:p>
        </w:tc>
        <w:tc>
          <w:tcPr>
            <w:tcW w:w="820" w:type="dxa"/>
            <w:noWrap/>
            <w:vAlign w:val="center"/>
            <w:hideMark/>
          </w:tcPr>
          <w:p w14:paraId="00ECD8F4"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660" w:type="dxa"/>
            <w:noWrap/>
            <w:vAlign w:val="center"/>
            <w:hideMark/>
          </w:tcPr>
          <w:p w14:paraId="194BCB54"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400" w:type="dxa"/>
            <w:vAlign w:val="center"/>
            <w:hideMark/>
          </w:tcPr>
          <w:p w14:paraId="0BC42252"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7E6569BB"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2E1E6B96" w14:textId="77777777" w:rsidTr="004D700F">
        <w:trPr>
          <w:trHeight w:val="696"/>
        </w:trPr>
        <w:tc>
          <w:tcPr>
            <w:tcW w:w="500" w:type="dxa"/>
            <w:vAlign w:val="center"/>
            <w:hideMark/>
          </w:tcPr>
          <w:p w14:paraId="035C3B6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046099B8"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Աստիճանների երեսապատորմ բազալտե սալերով 30մմ հաստ</w:t>
            </w:r>
          </w:p>
        </w:tc>
        <w:tc>
          <w:tcPr>
            <w:tcW w:w="820" w:type="dxa"/>
            <w:vAlign w:val="center"/>
            <w:hideMark/>
          </w:tcPr>
          <w:p w14:paraId="08F5E88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5CE593B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13,80</w:t>
            </w:r>
          </w:p>
        </w:tc>
        <w:tc>
          <w:tcPr>
            <w:tcW w:w="1400" w:type="dxa"/>
            <w:vAlign w:val="center"/>
            <w:hideMark/>
          </w:tcPr>
          <w:p w14:paraId="6E60170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24,19</w:t>
            </w:r>
          </w:p>
        </w:tc>
        <w:tc>
          <w:tcPr>
            <w:tcW w:w="1507" w:type="dxa"/>
            <w:vAlign w:val="center"/>
            <w:hideMark/>
          </w:tcPr>
          <w:p w14:paraId="775FB7E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333,81</w:t>
            </w:r>
          </w:p>
        </w:tc>
      </w:tr>
      <w:tr w:rsidR="003C28E4" w:rsidRPr="003C28E4" w14:paraId="2B050411" w14:textId="77777777" w:rsidTr="004D700F">
        <w:trPr>
          <w:trHeight w:val="696"/>
        </w:trPr>
        <w:tc>
          <w:tcPr>
            <w:tcW w:w="500" w:type="dxa"/>
            <w:vAlign w:val="center"/>
            <w:hideMark/>
          </w:tcPr>
          <w:p w14:paraId="6012378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35E90E4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ցանցի իրականացում Փ3 Bp-100*100մմ</w:t>
            </w:r>
          </w:p>
        </w:tc>
        <w:tc>
          <w:tcPr>
            <w:tcW w:w="820" w:type="dxa"/>
            <w:vAlign w:val="center"/>
            <w:hideMark/>
          </w:tcPr>
          <w:p w14:paraId="48D6C57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72632F9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13,8</w:t>
            </w:r>
          </w:p>
        </w:tc>
        <w:tc>
          <w:tcPr>
            <w:tcW w:w="1400" w:type="dxa"/>
            <w:vAlign w:val="center"/>
            <w:hideMark/>
          </w:tcPr>
          <w:p w14:paraId="622686C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1,17</w:t>
            </w:r>
          </w:p>
        </w:tc>
        <w:tc>
          <w:tcPr>
            <w:tcW w:w="1507" w:type="dxa"/>
            <w:vAlign w:val="center"/>
            <w:hideMark/>
          </w:tcPr>
          <w:p w14:paraId="7B0C898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16,21</w:t>
            </w:r>
          </w:p>
        </w:tc>
      </w:tr>
      <w:tr w:rsidR="003C28E4" w:rsidRPr="003C28E4" w14:paraId="1A7745B4" w14:textId="77777777" w:rsidTr="004D700F">
        <w:trPr>
          <w:trHeight w:val="348"/>
        </w:trPr>
        <w:tc>
          <w:tcPr>
            <w:tcW w:w="500" w:type="dxa"/>
            <w:vAlign w:val="center"/>
            <w:hideMark/>
          </w:tcPr>
          <w:p w14:paraId="7A79DC1C"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2FFE1981"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Հենապատեր</w:t>
            </w:r>
          </w:p>
        </w:tc>
        <w:tc>
          <w:tcPr>
            <w:tcW w:w="820" w:type="dxa"/>
            <w:noWrap/>
            <w:vAlign w:val="center"/>
            <w:hideMark/>
          </w:tcPr>
          <w:p w14:paraId="4225431A"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660" w:type="dxa"/>
            <w:noWrap/>
            <w:vAlign w:val="center"/>
            <w:hideMark/>
          </w:tcPr>
          <w:p w14:paraId="2A8C2319"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400" w:type="dxa"/>
            <w:vAlign w:val="center"/>
            <w:hideMark/>
          </w:tcPr>
          <w:p w14:paraId="5D2B4A13"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60C5AC7E"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69850532" w14:textId="77777777" w:rsidTr="004D700F">
        <w:trPr>
          <w:trHeight w:val="696"/>
        </w:trPr>
        <w:tc>
          <w:tcPr>
            <w:tcW w:w="500" w:type="dxa"/>
            <w:vAlign w:val="center"/>
            <w:hideMark/>
          </w:tcPr>
          <w:p w14:paraId="6CB9BB6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2C56E39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Հենապատի երեսապատորմ տրավերտինե սալերով 30մմ հաստ</w:t>
            </w:r>
          </w:p>
        </w:tc>
        <w:tc>
          <w:tcPr>
            <w:tcW w:w="820" w:type="dxa"/>
            <w:vAlign w:val="center"/>
            <w:hideMark/>
          </w:tcPr>
          <w:p w14:paraId="1C65DFD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0B49EA1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36,50</w:t>
            </w:r>
          </w:p>
        </w:tc>
        <w:tc>
          <w:tcPr>
            <w:tcW w:w="1400" w:type="dxa"/>
            <w:vAlign w:val="center"/>
            <w:hideMark/>
          </w:tcPr>
          <w:p w14:paraId="2DA749A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29,36</w:t>
            </w:r>
          </w:p>
        </w:tc>
        <w:tc>
          <w:tcPr>
            <w:tcW w:w="1507" w:type="dxa"/>
            <w:vAlign w:val="center"/>
            <w:hideMark/>
          </w:tcPr>
          <w:p w14:paraId="05C173D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1 071,68</w:t>
            </w:r>
          </w:p>
        </w:tc>
      </w:tr>
      <w:tr w:rsidR="003C28E4" w:rsidRPr="003C28E4" w14:paraId="6FD2BE91" w14:textId="77777777" w:rsidTr="004D700F">
        <w:trPr>
          <w:trHeight w:val="696"/>
        </w:trPr>
        <w:tc>
          <w:tcPr>
            <w:tcW w:w="500" w:type="dxa"/>
            <w:vAlign w:val="center"/>
            <w:hideMark/>
          </w:tcPr>
          <w:p w14:paraId="2F253B1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42579DDE"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ցանցի իրականացում Փ3 Bp-100*100մմ</w:t>
            </w:r>
          </w:p>
        </w:tc>
        <w:tc>
          <w:tcPr>
            <w:tcW w:w="820" w:type="dxa"/>
            <w:vAlign w:val="center"/>
            <w:hideMark/>
          </w:tcPr>
          <w:p w14:paraId="36502B4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3C9A517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36,5</w:t>
            </w:r>
          </w:p>
        </w:tc>
        <w:tc>
          <w:tcPr>
            <w:tcW w:w="1400" w:type="dxa"/>
            <w:vAlign w:val="center"/>
            <w:hideMark/>
          </w:tcPr>
          <w:p w14:paraId="0734EF7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1,17</w:t>
            </w:r>
          </w:p>
        </w:tc>
        <w:tc>
          <w:tcPr>
            <w:tcW w:w="1507" w:type="dxa"/>
            <w:vAlign w:val="center"/>
            <w:hideMark/>
          </w:tcPr>
          <w:p w14:paraId="14D2A36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42,89</w:t>
            </w:r>
          </w:p>
        </w:tc>
      </w:tr>
      <w:tr w:rsidR="003C28E4" w:rsidRPr="003C28E4" w14:paraId="497F63C1" w14:textId="77777777" w:rsidTr="004D700F">
        <w:trPr>
          <w:trHeight w:val="696"/>
        </w:trPr>
        <w:tc>
          <w:tcPr>
            <w:tcW w:w="500" w:type="dxa"/>
            <w:vAlign w:val="center"/>
            <w:hideMark/>
          </w:tcPr>
          <w:p w14:paraId="02E5A3F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3ECFBB68"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Հենապատի երեսապատորմ բազալտե սալերով 30մմ հաստ</w:t>
            </w:r>
          </w:p>
        </w:tc>
        <w:tc>
          <w:tcPr>
            <w:tcW w:w="820" w:type="dxa"/>
            <w:vAlign w:val="center"/>
            <w:hideMark/>
          </w:tcPr>
          <w:p w14:paraId="4255509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5E025A9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54,50</w:t>
            </w:r>
          </w:p>
        </w:tc>
        <w:tc>
          <w:tcPr>
            <w:tcW w:w="1400" w:type="dxa"/>
            <w:vAlign w:val="center"/>
            <w:hideMark/>
          </w:tcPr>
          <w:p w14:paraId="1B5B597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24,19</w:t>
            </w:r>
          </w:p>
        </w:tc>
        <w:tc>
          <w:tcPr>
            <w:tcW w:w="1507" w:type="dxa"/>
            <w:vAlign w:val="center"/>
            <w:hideMark/>
          </w:tcPr>
          <w:p w14:paraId="1A83B33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1 318,30</w:t>
            </w:r>
          </w:p>
        </w:tc>
      </w:tr>
      <w:tr w:rsidR="003C28E4" w:rsidRPr="003C28E4" w14:paraId="6735F3E3" w14:textId="77777777" w:rsidTr="004D700F">
        <w:trPr>
          <w:trHeight w:val="696"/>
        </w:trPr>
        <w:tc>
          <w:tcPr>
            <w:tcW w:w="500" w:type="dxa"/>
            <w:vAlign w:val="center"/>
            <w:hideMark/>
          </w:tcPr>
          <w:p w14:paraId="3722B8F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4A1F552B"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ցանցի իրականացում Փ3 Bp-100*100մմ</w:t>
            </w:r>
          </w:p>
        </w:tc>
        <w:tc>
          <w:tcPr>
            <w:tcW w:w="820" w:type="dxa"/>
            <w:vAlign w:val="center"/>
            <w:hideMark/>
          </w:tcPr>
          <w:p w14:paraId="2F13204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0BC8F19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54,5</w:t>
            </w:r>
          </w:p>
        </w:tc>
        <w:tc>
          <w:tcPr>
            <w:tcW w:w="1400" w:type="dxa"/>
            <w:vAlign w:val="center"/>
            <w:hideMark/>
          </w:tcPr>
          <w:p w14:paraId="36EA275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1,17</w:t>
            </w:r>
          </w:p>
        </w:tc>
        <w:tc>
          <w:tcPr>
            <w:tcW w:w="1507" w:type="dxa"/>
            <w:vAlign w:val="center"/>
            <w:hideMark/>
          </w:tcPr>
          <w:p w14:paraId="4FF438D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64,04</w:t>
            </w:r>
          </w:p>
        </w:tc>
      </w:tr>
      <w:tr w:rsidR="003C28E4" w:rsidRPr="003C28E4" w14:paraId="53C0FB8F" w14:textId="77777777" w:rsidTr="004D700F">
        <w:trPr>
          <w:trHeight w:val="696"/>
        </w:trPr>
        <w:tc>
          <w:tcPr>
            <w:tcW w:w="500" w:type="dxa"/>
            <w:vAlign w:val="center"/>
            <w:hideMark/>
          </w:tcPr>
          <w:p w14:paraId="1BDA2C8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5170" w:type="dxa"/>
            <w:vAlign w:val="center"/>
            <w:hideMark/>
          </w:tcPr>
          <w:p w14:paraId="1BE9E698"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Հենապատի երեսապատորմ բազալտե սալերով 50մմ հաստ զարդանախշ</w:t>
            </w:r>
          </w:p>
        </w:tc>
        <w:tc>
          <w:tcPr>
            <w:tcW w:w="820" w:type="dxa"/>
            <w:vAlign w:val="center"/>
            <w:hideMark/>
          </w:tcPr>
          <w:p w14:paraId="7740229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727CF99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3,40</w:t>
            </w:r>
          </w:p>
        </w:tc>
        <w:tc>
          <w:tcPr>
            <w:tcW w:w="1400" w:type="dxa"/>
            <w:vAlign w:val="center"/>
            <w:hideMark/>
          </w:tcPr>
          <w:p w14:paraId="3F7FE8C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29,20</w:t>
            </w:r>
          </w:p>
        </w:tc>
        <w:tc>
          <w:tcPr>
            <w:tcW w:w="1507" w:type="dxa"/>
            <w:vAlign w:val="center"/>
            <w:hideMark/>
          </w:tcPr>
          <w:p w14:paraId="2912DD4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99,29</w:t>
            </w:r>
          </w:p>
        </w:tc>
      </w:tr>
      <w:tr w:rsidR="003C28E4" w:rsidRPr="003C28E4" w14:paraId="0F6D78A7" w14:textId="77777777" w:rsidTr="004D700F">
        <w:trPr>
          <w:trHeight w:val="696"/>
        </w:trPr>
        <w:tc>
          <w:tcPr>
            <w:tcW w:w="500" w:type="dxa"/>
            <w:vAlign w:val="center"/>
            <w:hideMark/>
          </w:tcPr>
          <w:p w14:paraId="2D7F915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5170" w:type="dxa"/>
            <w:vAlign w:val="center"/>
            <w:hideMark/>
          </w:tcPr>
          <w:p w14:paraId="11F6874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ցանցի իրականացում Փ3 Bp-100*100մմ</w:t>
            </w:r>
          </w:p>
        </w:tc>
        <w:tc>
          <w:tcPr>
            <w:tcW w:w="820" w:type="dxa"/>
            <w:vAlign w:val="center"/>
            <w:hideMark/>
          </w:tcPr>
          <w:p w14:paraId="39B060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3E7D455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3,4</w:t>
            </w:r>
          </w:p>
        </w:tc>
        <w:tc>
          <w:tcPr>
            <w:tcW w:w="1400" w:type="dxa"/>
            <w:vAlign w:val="center"/>
            <w:hideMark/>
          </w:tcPr>
          <w:p w14:paraId="66D9603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1,17</w:t>
            </w:r>
          </w:p>
        </w:tc>
        <w:tc>
          <w:tcPr>
            <w:tcW w:w="1507" w:type="dxa"/>
            <w:vAlign w:val="center"/>
            <w:hideMark/>
          </w:tcPr>
          <w:p w14:paraId="3C4DCAE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3,99</w:t>
            </w:r>
          </w:p>
        </w:tc>
      </w:tr>
      <w:tr w:rsidR="003C28E4" w:rsidRPr="003C28E4" w14:paraId="7E6B537E" w14:textId="77777777" w:rsidTr="004D700F">
        <w:trPr>
          <w:trHeight w:val="696"/>
        </w:trPr>
        <w:tc>
          <w:tcPr>
            <w:tcW w:w="500" w:type="dxa"/>
            <w:vAlign w:val="center"/>
            <w:hideMark/>
          </w:tcPr>
          <w:p w14:paraId="75BA60C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w:t>
            </w:r>
          </w:p>
        </w:tc>
        <w:tc>
          <w:tcPr>
            <w:tcW w:w="5170" w:type="dxa"/>
            <w:vAlign w:val="center"/>
            <w:hideMark/>
          </w:tcPr>
          <w:p w14:paraId="0A1EADE6"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Հենապատի բազալտե գլխադիրների տեղադրում, 30մմ b=360մմ-15,6մ </w:t>
            </w:r>
          </w:p>
        </w:tc>
        <w:tc>
          <w:tcPr>
            <w:tcW w:w="820" w:type="dxa"/>
            <w:vAlign w:val="center"/>
            <w:hideMark/>
          </w:tcPr>
          <w:p w14:paraId="560205A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26A0B5B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5,6</w:t>
            </w:r>
          </w:p>
        </w:tc>
        <w:tc>
          <w:tcPr>
            <w:tcW w:w="1400" w:type="dxa"/>
            <w:vAlign w:val="center"/>
            <w:hideMark/>
          </w:tcPr>
          <w:p w14:paraId="7E68B8B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34,19</w:t>
            </w:r>
          </w:p>
        </w:tc>
        <w:tc>
          <w:tcPr>
            <w:tcW w:w="1507" w:type="dxa"/>
            <w:vAlign w:val="center"/>
            <w:hideMark/>
          </w:tcPr>
          <w:p w14:paraId="1284743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191,99</w:t>
            </w:r>
          </w:p>
        </w:tc>
      </w:tr>
      <w:tr w:rsidR="003C28E4" w:rsidRPr="003C28E4" w14:paraId="19F8B484" w14:textId="77777777" w:rsidTr="004D700F">
        <w:trPr>
          <w:trHeight w:val="696"/>
        </w:trPr>
        <w:tc>
          <w:tcPr>
            <w:tcW w:w="500" w:type="dxa"/>
            <w:vAlign w:val="center"/>
            <w:hideMark/>
          </w:tcPr>
          <w:p w14:paraId="766F101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w:t>
            </w:r>
          </w:p>
        </w:tc>
        <w:tc>
          <w:tcPr>
            <w:tcW w:w="5170" w:type="dxa"/>
            <w:vAlign w:val="center"/>
            <w:hideMark/>
          </w:tcPr>
          <w:p w14:paraId="1DC9445C"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Հենապատի բազալտե գլխադիրների տեղադրում, 30մմ b=450մմ-52,9մ </w:t>
            </w:r>
          </w:p>
        </w:tc>
        <w:tc>
          <w:tcPr>
            <w:tcW w:w="820" w:type="dxa"/>
            <w:vAlign w:val="center"/>
            <w:hideMark/>
          </w:tcPr>
          <w:p w14:paraId="4D50369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194B2F6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23,8</w:t>
            </w:r>
          </w:p>
        </w:tc>
        <w:tc>
          <w:tcPr>
            <w:tcW w:w="1400" w:type="dxa"/>
            <w:vAlign w:val="center"/>
            <w:hideMark/>
          </w:tcPr>
          <w:p w14:paraId="74662F2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34,19</w:t>
            </w:r>
          </w:p>
        </w:tc>
        <w:tc>
          <w:tcPr>
            <w:tcW w:w="1507" w:type="dxa"/>
            <w:vAlign w:val="center"/>
            <w:hideMark/>
          </w:tcPr>
          <w:p w14:paraId="0F2BAF8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813,79</w:t>
            </w:r>
          </w:p>
        </w:tc>
      </w:tr>
      <w:tr w:rsidR="003C28E4" w:rsidRPr="003C28E4" w14:paraId="5C6B0A5F" w14:textId="77777777" w:rsidTr="004D700F">
        <w:trPr>
          <w:trHeight w:val="348"/>
        </w:trPr>
        <w:tc>
          <w:tcPr>
            <w:tcW w:w="500" w:type="dxa"/>
            <w:vAlign w:val="center"/>
            <w:hideMark/>
          </w:tcPr>
          <w:p w14:paraId="7531FED2"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1A09BA73"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Տաղավար</w:t>
            </w:r>
          </w:p>
        </w:tc>
        <w:tc>
          <w:tcPr>
            <w:tcW w:w="820" w:type="dxa"/>
            <w:noWrap/>
            <w:vAlign w:val="center"/>
            <w:hideMark/>
          </w:tcPr>
          <w:p w14:paraId="02428082"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660" w:type="dxa"/>
            <w:noWrap/>
            <w:vAlign w:val="center"/>
            <w:hideMark/>
          </w:tcPr>
          <w:p w14:paraId="4C48AD94"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400" w:type="dxa"/>
            <w:vAlign w:val="center"/>
            <w:hideMark/>
          </w:tcPr>
          <w:p w14:paraId="1B37E302"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4A0C7ED8"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768D2BA7" w14:textId="77777777" w:rsidTr="004D700F">
        <w:trPr>
          <w:trHeight w:val="345"/>
        </w:trPr>
        <w:tc>
          <w:tcPr>
            <w:tcW w:w="500" w:type="dxa"/>
            <w:vAlign w:val="center"/>
            <w:hideMark/>
          </w:tcPr>
          <w:p w14:paraId="1179B98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05D0244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Պատերի երեսապատում գունավոր թիթեղով, ալյումինե հիմնակմախքով</w:t>
            </w:r>
          </w:p>
        </w:tc>
        <w:tc>
          <w:tcPr>
            <w:tcW w:w="820" w:type="dxa"/>
            <w:vAlign w:val="center"/>
            <w:hideMark/>
          </w:tcPr>
          <w:p w14:paraId="1D0D5BC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2487289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23,20</w:t>
            </w:r>
          </w:p>
        </w:tc>
        <w:tc>
          <w:tcPr>
            <w:tcW w:w="1400" w:type="dxa"/>
            <w:vAlign w:val="center"/>
            <w:hideMark/>
          </w:tcPr>
          <w:p w14:paraId="702D7C1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14,21</w:t>
            </w:r>
          </w:p>
        </w:tc>
        <w:tc>
          <w:tcPr>
            <w:tcW w:w="1507" w:type="dxa"/>
            <w:vAlign w:val="center"/>
            <w:hideMark/>
          </w:tcPr>
          <w:p w14:paraId="1BFDE6D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329,71</w:t>
            </w:r>
          </w:p>
        </w:tc>
      </w:tr>
      <w:tr w:rsidR="003C28E4" w:rsidRPr="003C28E4" w14:paraId="798D31B5" w14:textId="77777777" w:rsidTr="004D700F">
        <w:trPr>
          <w:trHeight w:val="345"/>
        </w:trPr>
        <w:tc>
          <w:tcPr>
            <w:tcW w:w="500" w:type="dxa"/>
            <w:vAlign w:val="center"/>
            <w:hideMark/>
          </w:tcPr>
          <w:p w14:paraId="20D0A14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7EC8D5B8"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Ջրհորդանի իրականացում գունավոր  թիթեղից 125  մմ -22,2մ</w:t>
            </w:r>
          </w:p>
        </w:tc>
        <w:tc>
          <w:tcPr>
            <w:tcW w:w="820" w:type="dxa"/>
            <w:vAlign w:val="center"/>
            <w:hideMark/>
          </w:tcPr>
          <w:p w14:paraId="79BBF05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3A01688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2,78</w:t>
            </w:r>
          </w:p>
        </w:tc>
        <w:tc>
          <w:tcPr>
            <w:tcW w:w="1400" w:type="dxa"/>
            <w:vAlign w:val="center"/>
            <w:hideMark/>
          </w:tcPr>
          <w:p w14:paraId="6313817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19,78</w:t>
            </w:r>
          </w:p>
        </w:tc>
        <w:tc>
          <w:tcPr>
            <w:tcW w:w="1507" w:type="dxa"/>
            <w:vAlign w:val="center"/>
            <w:hideMark/>
          </w:tcPr>
          <w:p w14:paraId="7E5AB98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54,89</w:t>
            </w:r>
          </w:p>
        </w:tc>
      </w:tr>
      <w:tr w:rsidR="003C28E4" w:rsidRPr="003C28E4" w14:paraId="332DEE17" w14:textId="77777777" w:rsidTr="004D700F">
        <w:trPr>
          <w:trHeight w:val="345"/>
        </w:trPr>
        <w:tc>
          <w:tcPr>
            <w:tcW w:w="500" w:type="dxa"/>
            <w:vAlign w:val="center"/>
            <w:hideMark/>
          </w:tcPr>
          <w:p w14:paraId="38B8E4B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lastRenderedPageBreak/>
              <w:t>3</w:t>
            </w:r>
          </w:p>
        </w:tc>
        <w:tc>
          <w:tcPr>
            <w:tcW w:w="5170" w:type="dxa"/>
            <w:vAlign w:val="center"/>
            <w:hideMark/>
          </w:tcPr>
          <w:p w14:paraId="282B12F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Ջրահեռացման խողովակ 100*80մմ գունավոր թիթեղով</w:t>
            </w:r>
          </w:p>
        </w:tc>
        <w:tc>
          <w:tcPr>
            <w:tcW w:w="820" w:type="dxa"/>
            <w:vAlign w:val="center"/>
            <w:hideMark/>
          </w:tcPr>
          <w:p w14:paraId="1783DA2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385437F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4,8</w:t>
            </w:r>
          </w:p>
        </w:tc>
        <w:tc>
          <w:tcPr>
            <w:tcW w:w="1400" w:type="dxa"/>
            <w:vAlign w:val="center"/>
            <w:hideMark/>
          </w:tcPr>
          <w:p w14:paraId="11F41B5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5,47</w:t>
            </w:r>
          </w:p>
        </w:tc>
        <w:tc>
          <w:tcPr>
            <w:tcW w:w="1507" w:type="dxa"/>
            <w:vAlign w:val="center"/>
            <w:hideMark/>
          </w:tcPr>
          <w:p w14:paraId="5CC9577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26,25</w:t>
            </w:r>
          </w:p>
        </w:tc>
      </w:tr>
      <w:tr w:rsidR="003C28E4" w:rsidRPr="003C28E4" w14:paraId="2EA1B8E7" w14:textId="77777777" w:rsidTr="004D700F">
        <w:trPr>
          <w:trHeight w:val="345"/>
        </w:trPr>
        <w:tc>
          <w:tcPr>
            <w:tcW w:w="500" w:type="dxa"/>
            <w:vAlign w:val="center"/>
            <w:hideMark/>
          </w:tcPr>
          <w:p w14:paraId="0413AB1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019871AC"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Առաստաղի երեսապատում ալյուկաբոնդով, ալյումինե հիմնակմախքով</w:t>
            </w:r>
          </w:p>
        </w:tc>
        <w:tc>
          <w:tcPr>
            <w:tcW w:w="820" w:type="dxa"/>
            <w:vAlign w:val="center"/>
            <w:hideMark/>
          </w:tcPr>
          <w:p w14:paraId="504D89C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49AC982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26,80</w:t>
            </w:r>
          </w:p>
        </w:tc>
        <w:tc>
          <w:tcPr>
            <w:tcW w:w="1400" w:type="dxa"/>
            <w:vAlign w:val="center"/>
            <w:hideMark/>
          </w:tcPr>
          <w:p w14:paraId="7D54E55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16,14</w:t>
            </w:r>
          </w:p>
        </w:tc>
        <w:tc>
          <w:tcPr>
            <w:tcW w:w="1507" w:type="dxa"/>
            <w:vAlign w:val="center"/>
            <w:hideMark/>
          </w:tcPr>
          <w:p w14:paraId="3CEEC25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432,44</w:t>
            </w:r>
          </w:p>
        </w:tc>
      </w:tr>
      <w:tr w:rsidR="003C28E4" w:rsidRPr="003C28E4" w14:paraId="60A0AA9F" w14:textId="77777777" w:rsidTr="004D700F">
        <w:trPr>
          <w:trHeight w:val="348"/>
        </w:trPr>
        <w:tc>
          <w:tcPr>
            <w:tcW w:w="500" w:type="dxa"/>
            <w:vAlign w:val="center"/>
            <w:hideMark/>
          </w:tcPr>
          <w:p w14:paraId="0D3F4C17"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5056BD7C"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Այլ աշխատանքներ</w:t>
            </w:r>
          </w:p>
        </w:tc>
        <w:tc>
          <w:tcPr>
            <w:tcW w:w="820" w:type="dxa"/>
            <w:noWrap/>
            <w:vAlign w:val="center"/>
            <w:hideMark/>
          </w:tcPr>
          <w:p w14:paraId="2AB0218E"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660" w:type="dxa"/>
            <w:noWrap/>
            <w:vAlign w:val="center"/>
            <w:hideMark/>
          </w:tcPr>
          <w:p w14:paraId="42040074"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400" w:type="dxa"/>
            <w:vAlign w:val="center"/>
            <w:hideMark/>
          </w:tcPr>
          <w:p w14:paraId="2E924100"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3BD47531"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14B509F6" w14:textId="77777777" w:rsidTr="004D700F">
        <w:trPr>
          <w:trHeight w:val="696"/>
        </w:trPr>
        <w:tc>
          <w:tcPr>
            <w:tcW w:w="500" w:type="dxa"/>
            <w:vAlign w:val="center"/>
            <w:hideMark/>
          </w:tcPr>
          <w:p w14:paraId="0EBE7D1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3CD1A15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Բազրիքի տեղադրում փոշեներկված h=900մմ, գործարանային արտադրանք</w:t>
            </w:r>
          </w:p>
        </w:tc>
        <w:tc>
          <w:tcPr>
            <w:tcW w:w="820" w:type="dxa"/>
            <w:vAlign w:val="center"/>
            <w:hideMark/>
          </w:tcPr>
          <w:p w14:paraId="5127531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6CAC1E1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38,10</w:t>
            </w:r>
          </w:p>
        </w:tc>
        <w:tc>
          <w:tcPr>
            <w:tcW w:w="1400" w:type="dxa"/>
            <w:vAlign w:val="center"/>
            <w:hideMark/>
          </w:tcPr>
          <w:p w14:paraId="220BCFD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32,93</w:t>
            </w:r>
          </w:p>
        </w:tc>
        <w:tc>
          <w:tcPr>
            <w:tcW w:w="1507" w:type="dxa"/>
            <w:vAlign w:val="center"/>
            <w:hideMark/>
          </w:tcPr>
          <w:p w14:paraId="3A3169C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1 254,45</w:t>
            </w:r>
          </w:p>
        </w:tc>
      </w:tr>
      <w:tr w:rsidR="003C28E4" w:rsidRPr="003C28E4" w14:paraId="1CADD62E" w14:textId="77777777" w:rsidTr="004D700F">
        <w:trPr>
          <w:trHeight w:val="696"/>
        </w:trPr>
        <w:tc>
          <w:tcPr>
            <w:tcW w:w="500" w:type="dxa"/>
            <w:vAlign w:val="center"/>
            <w:hideMark/>
          </w:tcPr>
          <w:p w14:paraId="004BDB1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7920C816"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Նստարան փոշեներկված գործարանային արտադրանք</w:t>
            </w:r>
          </w:p>
        </w:tc>
        <w:tc>
          <w:tcPr>
            <w:tcW w:w="820" w:type="dxa"/>
            <w:vAlign w:val="center"/>
            <w:hideMark/>
          </w:tcPr>
          <w:p w14:paraId="79A8DFD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5E9F257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1400" w:type="dxa"/>
            <w:vAlign w:val="center"/>
            <w:hideMark/>
          </w:tcPr>
          <w:p w14:paraId="1A6D76F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236,97</w:t>
            </w:r>
          </w:p>
        </w:tc>
        <w:tc>
          <w:tcPr>
            <w:tcW w:w="1507" w:type="dxa"/>
            <w:vAlign w:val="center"/>
            <w:hideMark/>
          </w:tcPr>
          <w:p w14:paraId="747A8E3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947,86</w:t>
            </w:r>
          </w:p>
        </w:tc>
      </w:tr>
      <w:tr w:rsidR="003C28E4" w:rsidRPr="003C28E4" w14:paraId="47C2F518" w14:textId="77777777" w:rsidTr="004D700F">
        <w:trPr>
          <w:trHeight w:val="696"/>
        </w:trPr>
        <w:tc>
          <w:tcPr>
            <w:tcW w:w="500" w:type="dxa"/>
            <w:vAlign w:val="center"/>
            <w:hideMark/>
          </w:tcPr>
          <w:p w14:paraId="53FE573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5F657F4C"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Աղբաման պատրաստի գործարանային արտադրության</w:t>
            </w:r>
          </w:p>
        </w:tc>
        <w:tc>
          <w:tcPr>
            <w:tcW w:w="820" w:type="dxa"/>
            <w:vAlign w:val="center"/>
            <w:hideMark/>
          </w:tcPr>
          <w:p w14:paraId="53D1730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2536CD6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1400" w:type="dxa"/>
            <w:vAlign w:val="center"/>
            <w:hideMark/>
          </w:tcPr>
          <w:p w14:paraId="4271C30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66,90</w:t>
            </w:r>
          </w:p>
        </w:tc>
        <w:tc>
          <w:tcPr>
            <w:tcW w:w="1507" w:type="dxa"/>
            <w:vAlign w:val="center"/>
            <w:hideMark/>
          </w:tcPr>
          <w:p w14:paraId="2154A82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200,71</w:t>
            </w:r>
          </w:p>
        </w:tc>
      </w:tr>
      <w:tr w:rsidR="003C28E4" w:rsidRPr="003C28E4" w14:paraId="6979E3A7" w14:textId="77777777" w:rsidTr="004D700F">
        <w:trPr>
          <w:trHeight w:val="696"/>
        </w:trPr>
        <w:tc>
          <w:tcPr>
            <w:tcW w:w="500" w:type="dxa"/>
            <w:vAlign w:val="center"/>
            <w:hideMark/>
          </w:tcPr>
          <w:p w14:paraId="1D41844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757C09C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Նստարանների փայտե մշակված և լաքապատված դետալմերի 50x50մմ, 50x25մմ չափերի տեղադրում</w:t>
            </w:r>
          </w:p>
        </w:tc>
        <w:tc>
          <w:tcPr>
            <w:tcW w:w="820" w:type="dxa"/>
            <w:vAlign w:val="center"/>
            <w:hideMark/>
          </w:tcPr>
          <w:p w14:paraId="329018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5D13129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29,0</w:t>
            </w:r>
          </w:p>
        </w:tc>
        <w:tc>
          <w:tcPr>
            <w:tcW w:w="1400" w:type="dxa"/>
            <w:vAlign w:val="center"/>
            <w:hideMark/>
          </w:tcPr>
          <w:p w14:paraId="3FBDCAB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9,65</w:t>
            </w:r>
          </w:p>
        </w:tc>
        <w:tc>
          <w:tcPr>
            <w:tcW w:w="1507" w:type="dxa"/>
            <w:vAlign w:val="center"/>
            <w:hideMark/>
          </w:tcPr>
          <w:p w14:paraId="6F173C8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279,72</w:t>
            </w:r>
          </w:p>
        </w:tc>
      </w:tr>
      <w:tr w:rsidR="003C28E4" w:rsidRPr="003C28E4" w14:paraId="199C3BF9" w14:textId="77777777" w:rsidTr="004D700F">
        <w:trPr>
          <w:trHeight w:val="696"/>
        </w:trPr>
        <w:tc>
          <w:tcPr>
            <w:tcW w:w="500" w:type="dxa"/>
            <w:vAlign w:val="center"/>
            <w:hideMark/>
          </w:tcPr>
          <w:p w14:paraId="041F6AF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5170" w:type="dxa"/>
            <w:vAlign w:val="center"/>
            <w:hideMark/>
          </w:tcPr>
          <w:p w14:paraId="44584646"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Հատակների, աստիճանների, հենապատերի մսալիկների մշակում և փայլեցում</w:t>
            </w:r>
          </w:p>
        </w:tc>
        <w:tc>
          <w:tcPr>
            <w:tcW w:w="820" w:type="dxa"/>
            <w:vAlign w:val="center"/>
            <w:hideMark/>
          </w:tcPr>
          <w:p w14:paraId="098CC78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մ2</w:t>
            </w:r>
          </w:p>
        </w:tc>
        <w:tc>
          <w:tcPr>
            <w:tcW w:w="1660" w:type="dxa"/>
            <w:vAlign w:val="center"/>
            <w:hideMark/>
          </w:tcPr>
          <w:p w14:paraId="78CEF5D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240,4</w:t>
            </w:r>
          </w:p>
        </w:tc>
        <w:tc>
          <w:tcPr>
            <w:tcW w:w="1400" w:type="dxa"/>
            <w:vAlign w:val="center"/>
            <w:hideMark/>
          </w:tcPr>
          <w:p w14:paraId="36BAC9C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1,44</w:t>
            </w:r>
          </w:p>
        </w:tc>
        <w:tc>
          <w:tcPr>
            <w:tcW w:w="1507" w:type="dxa"/>
            <w:vAlign w:val="center"/>
            <w:hideMark/>
          </w:tcPr>
          <w:p w14:paraId="36DB641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345,66</w:t>
            </w:r>
          </w:p>
        </w:tc>
      </w:tr>
      <w:tr w:rsidR="003C28E4" w:rsidRPr="003C28E4" w14:paraId="297112A4" w14:textId="77777777" w:rsidTr="004D700F">
        <w:trPr>
          <w:trHeight w:val="1044"/>
        </w:trPr>
        <w:tc>
          <w:tcPr>
            <w:tcW w:w="500" w:type="dxa"/>
            <w:vAlign w:val="center"/>
            <w:hideMark/>
          </w:tcPr>
          <w:p w14:paraId="19B582F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5170" w:type="dxa"/>
            <w:vAlign w:val="center"/>
            <w:hideMark/>
          </w:tcPr>
          <w:p w14:paraId="636E30D2"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Կուտակված բուսահողի փռում սիզամարգերում, համահարթեցումով ավելացումով 20% կարմիր ավազ</w:t>
            </w:r>
          </w:p>
        </w:tc>
        <w:tc>
          <w:tcPr>
            <w:tcW w:w="820" w:type="dxa"/>
            <w:vAlign w:val="center"/>
            <w:hideMark/>
          </w:tcPr>
          <w:p w14:paraId="1553C22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494B3DA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33,2</w:t>
            </w:r>
          </w:p>
        </w:tc>
        <w:tc>
          <w:tcPr>
            <w:tcW w:w="1400" w:type="dxa"/>
            <w:vAlign w:val="center"/>
            <w:hideMark/>
          </w:tcPr>
          <w:p w14:paraId="668955C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3,61</w:t>
            </w:r>
          </w:p>
        </w:tc>
        <w:tc>
          <w:tcPr>
            <w:tcW w:w="1507" w:type="dxa"/>
            <w:vAlign w:val="center"/>
            <w:hideMark/>
          </w:tcPr>
          <w:p w14:paraId="3DACCE3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119,90</w:t>
            </w:r>
          </w:p>
        </w:tc>
      </w:tr>
      <w:tr w:rsidR="003C28E4" w:rsidRPr="003C28E4" w14:paraId="3ABB6CB1" w14:textId="77777777" w:rsidTr="004D700F">
        <w:trPr>
          <w:trHeight w:val="348"/>
        </w:trPr>
        <w:tc>
          <w:tcPr>
            <w:tcW w:w="500" w:type="dxa"/>
            <w:vAlign w:val="center"/>
            <w:hideMark/>
          </w:tcPr>
          <w:p w14:paraId="71E4E98D"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75E0CD77" w14:textId="77777777" w:rsidR="003C28E4" w:rsidRPr="003C28E4" w:rsidRDefault="003C28E4" w:rsidP="003C28E4">
            <w:pPr>
              <w:rPr>
                <w:rFonts w:ascii="GHEA Grapalat" w:hAnsi="GHEA Grapalat" w:cs="Arial"/>
                <w:i/>
                <w:iCs/>
                <w:sz w:val="20"/>
                <w:szCs w:val="20"/>
                <w:u w:val="double"/>
                <w:lang w:val="ru-RU" w:eastAsia="ru-RU"/>
              </w:rPr>
            </w:pPr>
            <w:r w:rsidRPr="003C28E4">
              <w:rPr>
                <w:rFonts w:ascii="GHEA Grapalat" w:hAnsi="GHEA Grapalat" w:cs="Arial"/>
                <w:i/>
                <w:iCs/>
                <w:sz w:val="20"/>
                <w:szCs w:val="20"/>
                <w:u w:val="double"/>
                <w:lang w:val="ru-RU" w:eastAsia="ru-RU"/>
              </w:rPr>
              <w:t>Բարեկարգման աշխատանքներ</w:t>
            </w:r>
          </w:p>
        </w:tc>
        <w:tc>
          <w:tcPr>
            <w:tcW w:w="820" w:type="dxa"/>
            <w:noWrap/>
            <w:vAlign w:val="center"/>
            <w:hideMark/>
          </w:tcPr>
          <w:p w14:paraId="4C374930"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660" w:type="dxa"/>
            <w:noWrap/>
            <w:vAlign w:val="center"/>
            <w:hideMark/>
          </w:tcPr>
          <w:p w14:paraId="7FFF931F" w14:textId="77777777" w:rsidR="003C28E4" w:rsidRPr="003C28E4" w:rsidRDefault="003C28E4" w:rsidP="003C28E4">
            <w:pPr>
              <w:jc w:val="center"/>
              <w:rPr>
                <w:rFonts w:ascii="GHEA Grapalat" w:hAnsi="GHEA Grapalat" w:cs="Arial"/>
                <w:i/>
                <w:iCs/>
                <w:sz w:val="20"/>
                <w:szCs w:val="20"/>
                <w:u w:val="double"/>
                <w:lang w:val="ru-RU" w:eastAsia="ru-RU"/>
              </w:rPr>
            </w:pPr>
            <w:r w:rsidRPr="003C28E4">
              <w:rPr>
                <w:rFonts w:ascii="Calibri" w:hAnsi="Calibri" w:cs="Calibri"/>
                <w:i/>
                <w:iCs/>
                <w:sz w:val="20"/>
                <w:szCs w:val="20"/>
                <w:u w:val="single"/>
                <w:lang w:val="ru-RU" w:eastAsia="ru-RU"/>
              </w:rPr>
              <w:t> </w:t>
            </w:r>
          </w:p>
        </w:tc>
        <w:tc>
          <w:tcPr>
            <w:tcW w:w="1400" w:type="dxa"/>
            <w:vAlign w:val="center"/>
            <w:hideMark/>
          </w:tcPr>
          <w:p w14:paraId="0ABC008E"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696DF777"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2F301331" w14:textId="77777777" w:rsidTr="004D700F">
        <w:trPr>
          <w:trHeight w:val="348"/>
        </w:trPr>
        <w:tc>
          <w:tcPr>
            <w:tcW w:w="500" w:type="dxa"/>
            <w:vAlign w:val="center"/>
            <w:hideMark/>
          </w:tcPr>
          <w:p w14:paraId="4345A1A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6158992E"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Տույա h=1.5-2.0 մ,բրգաձև</w:t>
            </w:r>
          </w:p>
        </w:tc>
        <w:tc>
          <w:tcPr>
            <w:tcW w:w="820" w:type="dxa"/>
            <w:vAlign w:val="center"/>
            <w:hideMark/>
          </w:tcPr>
          <w:p w14:paraId="1EF9550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5E40974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w:t>
            </w:r>
          </w:p>
        </w:tc>
        <w:tc>
          <w:tcPr>
            <w:tcW w:w="1400" w:type="dxa"/>
            <w:vAlign w:val="center"/>
            <w:hideMark/>
          </w:tcPr>
          <w:p w14:paraId="6EF9856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48,02</w:t>
            </w:r>
          </w:p>
        </w:tc>
        <w:tc>
          <w:tcPr>
            <w:tcW w:w="1507" w:type="dxa"/>
            <w:vAlign w:val="center"/>
            <w:hideMark/>
          </w:tcPr>
          <w:p w14:paraId="757F496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528,19</w:t>
            </w:r>
          </w:p>
        </w:tc>
      </w:tr>
      <w:tr w:rsidR="003C28E4" w:rsidRPr="003C28E4" w14:paraId="67ECA83A" w14:textId="77777777" w:rsidTr="004D700F">
        <w:trPr>
          <w:trHeight w:val="348"/>
        </w:trPr>
        <w:tc>
          <w:tcPr>
            <w:tcW w:w="500" w:type="dxa"/>
            <w:vAlign w:val="center"/>
            <w:hideMark/>
          </w:tcPr>
          <w:p w14:paraId="625D14B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27F1A3F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Ակացիյա  h=2.0-2.5 մ, գնդաձև</w:t>
            </w:r>
          </w:p>
        </w:tc>
        <w:tc>
          <w:tcPr>
            <w:tcW w:w="820" w:type="dxa"/>
            <w:vAlign w:val="center"/>
            <w:hideMark/>
          </w:tcPr>
          <w:p w14:paraId="7C2C775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50EA8C4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w:t>
            </w:r>
          </w:p>
        </w:tc>
        <w:tc>
          <w:tcPr>
            <w:tcW w:w="1400" w:type="dxa"/>
            <w:vAlign w:val="center"/>
            <w:hideMark/>
          </w:tcPr>
          <w:p w14:paraId="5113A96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31,94</w:t>
            </w:r>
          </w:p>
        </w:tc>
        <w:tc>
          <w:tcPr>
            <w:tcW w:w="1507" w:type="dxa"/>
            <w:vAlign w:val="center"/>
            <w:hideMark/>
          </w:tcPr>
          <w:p w14:paraId="7A569DB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351,35</w:t>
            </w:r>
          </w:p>
        </w:tc>
      </w:tr>
      <w:tr w:rsidR="003C28E4" w:rsidRPr="003C28E4" w14:paraId="076D4AB7" w14:textId="77777777" w:rsidTr="004D700F">
        <w:trPr>
          <w:trHeight w:val="348"/>
        </w:trPr>
        <w:tc>
          <w:tcPr>
            <w:tcW w:w="500" w:type="dxa"/>
            <w:vAlign w:val="center"/>
            <w:hideMark/>
          </w:tcPr>
          <w:p w14:paraId="7CFEAEE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5189D5F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Կիպրոս, (բիրյուչինա) h=1.0-1.5 մ, սյունաձև</w:t>
            </w:r>
          </w:p>
        </w:tc>
        <w:tc>
          <w:tcPr>
            <w:tcW w:w="820" w:type="dxa"/>
            <w:vAlign w:val="center"/>
            <w:hideMark/>
          </w:tcPr>
          <w:p w14:paraId="2FE19DE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7D744DF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165</w:t>
            </w:r>
          </w:p>
        </w:tc>
        <w:tc>
          <w:tcPr>
            <w:tcW w:w="1400" w:type="dxa"/>
            <w:vAlign w:val="center"/>
            <w:hideMark/>
          </w:tcPr>
          <w:p w14:paraId="71E0A1E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6,22</w:t>
            </w:r>
          </w:p>
        </w:tc>
        <w:tc>
          <w:tcPr>
            <w:tcW w:w="1507" w:type="dxa"/>
            <w:vAlign w:val="center"/>
            <w:hideMark/>
          </w:tcPr>
          <w:p w14:paraId="51B0D1C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1 026,35</w:t>
            </w:r>
          </w:p>
        </w:tc>
      </w:tr>
      <w:tr w:rsidR="003C28E4" w:rsidRPr="003C28E4" w14:paraId="63391F06" w14:textId="77777777" w:rsidTr="004D700F">
        <w:trPr>
          <w:trHeight w:val="348"/>
        </w:trPr>
        <w:tc>
          <w:tcPr>
            <w:tcW w:w="500" w:type="dxa"/>
            <w:vAlign w:val="center"/>
            <w:hideMark/>
          </w:tcPr>
          <w:p w14:paraId="06D80C8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29653371"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Անյուտկա ծաղիկ</w:t>
            </w:r>
          </w:p>
        </w:tc>
        <w:tc>
          <w:tcPr>
            <w:tcW w:w="820" w:type="dxa"/>
            <w:vAlign w:val="center"/>
            <w:hideMark/>
          </w:tcPr>
          <w:p w14:paraId="2A7349D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23E3D9F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w:t>
            </w:r>
          </w:p>
        </w:tc>
        <w:tc>
          <w:tcPr>
            <w:tcW w:w="1400" w:type="dxa"/>
            <w:vAlign w:val="center"/>
            <w:hideMark/>
          </w:tcPr>
          <w:p w14:paraId="772E19B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0,37</w:t>
            </w:r>
          </w:p>
        </w:tc>
        <w:tc>
          <w:tcPr>
            <w:tcW w:w="1507" w:type="dxa"/>
            <w:vAlign w:val="center"/>
            <w:hideMark/>
          </w:tcPr>
          <w:p w14:paraId="3E9E8AA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9,71</w:t>
            </w:r>
          </w:p>
        </w:tc>
      </w:tr>
      <w:tr w:rsidR="003C28E4" w:rsidRPr="003C28E4" w14:paraId="4991BD9A" w14:textId="77777777" w:rsidTr="004D700F">
        <w:trPr>
          <w:trHeight w:val="348"/>
        </w:trPr>
        <w:tc>
          <w:tcPr>
            <w:tcW w:w="500" w:type="dxa"/>
            <w:vAlign w:val="center"/>
            <w:hideMark/>
          </w:tcPr>
          <w:p w14:paraId="21680F8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5170" w:type="dxa"/>
            <w:vAlign w:val="center"/>
            <w:hideMark/>
          </w:tcPr>
          <w:p w14:paraId="3028B2E4"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Գաճաճ վարդ ծաղիկ</w:t>
            </w:r>
          </w:p>
        </w:tc>
        <w:tc>
          <w:tcPr>
            <w:tcW w:w="820" w:type="dxa"/>
            <w:vAlign w:val="center"/>
            <w:hideMark/>
          </w:tcPr>
          <w:p w14:paraId="2463B08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1F78849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w:t>
            </w:r>
          </w:p>
        </w:tc>
        <w:tc>
          <w:tcPr>
            <w:tcW w:w="1400" w:type="dxa"/>
            <w:vAlign w:val="center"/>
            <w:hideMark/>
          </w:tcPr>
          <w:p w14:paraId="6D82476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2,46</w:t>
            </w:r>
          </w:p>
        </w:tc>
        <w:tc>
          <w:tcPr>
            <w:tcW w:w="1507" w:type="dxa"/>
            <w:vAlign w:val="center"/>
            <w:hideMark/>
          </w:tcPr>
          <w:p w14:paraId="39FA120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64,05</w:t>
            </w:r>
          </w:p>
        </w:tc>
      </w:tr>
      <w:tr w:rsidR="003C28E4" w:rsidRPr="003C28E4" w14:paraId="6528C84A" w14:textId="77777777" w:rsidTr="004D700F">
        <w:trPr>
          <w:trHeight w:val="348"/>
        </w:trPr>
        <w:tc>
          <w:tcPr>
            <w:tcW w:w="500" w:type="dxa"/>
            <w:vAlign w:val="center"/>
            <w:hideMark/>
          </w:tcPr>
          <w:p w14:paraId="7723A5D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5170" w:type="dxa"/>
            <w:vAlign w:val="center"/>
            <w:hideMark/>
          </w:tcPr>
          <w:p w14:paraId="2D9E34B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Գացանյա ծաղիկ</w:t>
            </w:r>
          </w:p>
        </w:tc>
        <w:tc>
          <w:tcPr>
            <w:tcW w:w="820" w:type="dxa"/>
            <w:vAlign w:val="center"/>
            <w:hideMark/>
          </w:tcPr>
          <w:p w14:paraId="295879C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42450E2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26</w:t>
            </w:r>
          </w:p>
        </w:tc>
        <w:tc>
          <w:tcPr>
            <w:tcW w:w="1400" w:type="dxa"/>
            <w:vAlign w:val="center"/>
            <w:hideMark/>
          </w:tcPr>
          <w:p w14:paraId="6E3CCAD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0,37</w:t>
            </w:r>
          </w:p>
        </w:tc>
        <w:tc>
          <w:tcPr>
            <w:tcW w:w="1507" w:type="dxa"/>
            <w:vAlign w:val="center"/>
            <w:hideMark/>
          </w:tcPr>
          <w:p w14:paraId="2D3F017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9,71</w:t>
            </w:r>
          </w:p>
        </w:tc>
      </w:tr>
      <w:tr w:rsidR="003C28E4" w:rsidRPr="003C28E4" w14:paraId="76C387B7" w14:textId="77777777" w:rsidTr="004D700F">
        <w:trPr>
          <w:trHeight w:val="372"/>
        </w:trPr>
        <w:tc>
          <w:tcPr>
            <w:tcW w:w="500" w:type="dxa"/>
            <w:vAlign w:val="center"/>
            <w:hideMark/>
          </w:tcPr>
          <w:p w14:paraId="68989B5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w:t>
            </w:r>
          </w:p>
        </w:tc>
        <w:tc>
          <w:tcPr>
            <w:tcW w:w="5170" w:type="dxa"/>
            <w:vAlign w:val="center"/>
            <w:hideMark/>
          </w:tcPr>
          <w:p w14:paraId="418C5E5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Սիզամարգերի ճիմապատում</w:t>
            </w:r>
          </w:p>
        </w:tc>
        <w:tc>
          <w:tcPr>
            <w:tcW w:w="820" w:type="dxa"/>
            <w:vAlign w:val="center"/>
            <w:hideMark/>
          </w:tcPr>
          <w:p w14:paraId="410C854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2</w:t>
            </w:r>
          </w:p>
        </w:tc>
        <w:tc>
          <w:tcPr>
            <w:tcW w:w="1660" w:type="dxa"/>
            <w:vAlign w:val="center"/>
            <w:hideMark/>
          </w:tcPr>
          <w:p w14:paraId="1862B65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221,6</w:t>
            </w:r>
          </w:p>
        </w:tc>
        <w:tc>
          <w:tcPr>
            <w:tcW w:w="1400" w:type="dxa"/>
            <w:vAlign w:val="center"/>
            <w:hideMark/>
          </w:tcPr>
          <w:p w14:paraId="1DF8DEA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0,73</w:t>
            </w:r>
          </w:p>
        </w:tc>
        <w:tc>
          <w:tcPr>
            <w:tcW w:w="1507" w:type="dxa"/>
            <w:vAlign w:val="center"/>
            <w:hideMark/>
          </w:tcPr>
          <w:p w14:paraId="6F8259F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162,83</w:t>
            </w:r>
          </w:p>
        </w:tc>
      </w:tr>
      <w:tr w:rsidR="003C28E4" w:rsidRPr="003C28E4" w14:paraId="72AA1B2D" w14:textId="77777777" w:rsidTr="004D700F">
        <w:trPr>
          <w:trHeight w:val="360"/>
        </w:trPr>
        <w:tc>
          <w:tcPr>
            <w:tcW w:w="500" w:type="dxa"/>
            <w:shd w:val="clear" w:color="000000" w:fill="D9D9D9"/>
            <w:vAlign w:val="center"/>
            <w:hideMark/>
          </w:tcPr>
          <w:p w14:paraId="463A6FE4"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shd w:val="clear" w:color="000000" w:fill="D9D9D9"/>
            <w:vAlign w:val="center"/>
            <w:hideMark/>
          </w:tcPr>
          <w:p w14:paraId="4AE353C5" w14:textId="77777777" w:rsidR="003C28E4" w:rsidRPr="003C28E4" w:rsidRDefault="003C28E4" w:rsidP="003C28E4">
            <w:pPr>
              <w:rPr>
                <w:rFonts w:ascii="GHEA Grapalat" w:hAnsi="GHEA Grapalat" w:cs="Arial"/>
                <w:b/>
                <w:bCs/>
                <w:i/>
                <w:iCs/>
                <w:sz w:val="20"/>
                <w:szCs w:val="20"/>
                <w:lang w:val="ru-RU" w:eastAsia="ru-RU"/>
              </w:rPr>
            </w:pPr>
            <w:r w:rsidRPr="003C28E4">
              <w:rPr>
                <w:rFonts w:ascii="GHEA Grapalat" w:hAnsi="GHEA Grapalat" w:cs="Arial"/>
                <w:b/>
                <w:bCs/>
                <w:i/>
                <w:iCs/>
                <w:sz w:val="20"/>
                <w:szCs w:val="20"/>
                <w:lang w:val="ru-RU" w:eastAsia="ru-RU"/>
              </w:rPr>
              <w:t xml:space="preserve">Ընդամենը </w:t>
            </w:r>
          </w:p>
        </w:tc>
        <w:tc>
          <w:tcPr>
            <w:tcW w:w="820" w:type="dxa"/>
            <w:shd w:val="clear" w:color="000000" w:fill="D9D9D9"/>
            <w:noWrap/>
            <w:vAlign w:val="center"/>
            <w:hideMark/>
          </w:tcPr>
          <w:p w14:paraId="0E119385"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shd w:val="clear" w:color="000000" w:fill="D9D9D9"/>
            <w:noWrap/>
            <w:vAlign w:val="center"/>
            <w:hideMark/>
          </w:tcPr>
          <w:p w14:paraId="53551ED2"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shd w:val="clear" w:color="000000" w:fill="D9D9D9"/>
            <w:vAlign w:val="center"/>
            <w:hideMark/>
          </w:tcPr>
          <w:p w14:paraId="038C3F66"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shd w:val="clear" w:color="000000" w:fill="D9D9D9"/>
            <w:vAlign w:val="center"/>
            <w:hideMark/>
          </w:tcPr>
          <w:p w14:paraId="3668EF1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20 942,43</w:t>
            </w:r>
          </w:p>
        </w:tc>
      </w:tr>
      <w:tr w:rsidR="003C28E4" w:rsidRPr="003C28E4" w14:paraId="594A1FEE" w14:textId="77777777" w:rsidTr="004D700F">
        <w:trPr>
          <w:trHeight w:val="360"/>
        </w:trPr>
        <w:tc>
          <w:tcPr>
            <w:tcW w:w="500" w:type="dxa"/>
            <w:shd w:val="clear" w:color="000000" w:fill="B8CCE4"/>
            <w:vAlign w:val="center"/>
            <w:hideMark/>
          </w:tcPr>
          <w:p w14:paraId="02E17FEB"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c>
          <w:tcPr>
            <w:tcW w:w="5170" w:type="dxa"/>
            <w:shd w:val="clear" w:color="000000" w:fill="B8CCE4"/>
            <w:noWrap/>
            <w:vAlign w:val="center"/>
            <w:hideMark/>
          </w:tcPr>
          <w:p w14:paraId="1FF50382" w14:textId="77777777" w:rsidR="003C28E4" w:rsidRPr="003C28E4" w:rsidRDefault="003C28E4" w:rsidP="003C28E4">
            <w:pPr>
              <w:rPr>
                <w:rFonts w:ascii="GHEA Grapalat" w:hAnsi="GHEA Grapalat" w:cs="Arial"/>
                <w:b/>
                <w:bCs/>
                <w:i/>
                <w:iCs/>
                <w:sz w:val="20"/>
                <w:szCs w:val="20"/>
                <w:u w:val="double"/>
                <w:lang w:val="ru-RU" w:eastAsia="ru-RU"/>
              </w:rPr>
            </w:pPr>
            <w:r w:rsidRPr="003C28E4">
              <w:rPr>
                <w:rFonts w:ascii="GHEA Grapalat" w:hAnsi="GHEA Grapalat" w:cs="Arial"/>
                <w:b/>
                <w:bCs/>
                <w:i/>
                <w:iCs/>
                <w:sz w:val="20"/>
                <w:szCs w:val="20"/>
                <w:u w:val="double"/>
                <w:lang w:val="ru-RU" w:eastAsia="ru-RU"/>
              </w:rPr>
              <w:t>Էլեկրականություն</w:t>
            </w:r>
          </w:p>
        </w:tc>
        <w:tc>
          <w:tcPr>
            <w:tcW w:w="820" w:type="dxa"/>
            <w:shd w:val="clear" w:color="000000" w:fill="B8CCE4"/>
            <w:noWrap/>
            <w:vAlign w:val="center"/>
            <w:hideMark/>
          </w:tcPr>
          <w:p w14:paraId="1594615B" w14:textId="77777777" w:rsidR="003C28E4" w:rsidRPr="003C28E4" w:rsidRDefault="003C28E4" w:rsidP="003C28E4">
            <w:pPr>
              <w:jc w:val="center"/>
              <w:rPr>
                <w:rFonts w:ascii="GHEA Grapalat" w:hAnsi="GHEA Grapalat" w:cs="Arial"/>
                <w:b/>
                <w:bCs/>
                <w:i/>
                <w:iCs/>
                <w:sz w:val="20"/>
                <w:szCs w:val="20"/>
                <w:lang w:val="ru-RU" w:eastAsia="ru-RU"/>
              </w:rPr>
            </w:pPr>
            <w:r w:rsidRPr="003C28E4">
              <w:rPr>
                <w:rFonts w:ascii="Calibri" w:hAnsi="Calibri" w:cs="Calibri"/>
                <w:b/>
                <w:bCs/>
                <w:i/>
                <w:iCs/>
                <w:sz w:val="20"/>
                <w:szCs w:val="20"/>
                <w:lang w:val="ru-RU" w:eastAsia="ru-RU"/>
              </w:rPr>
              <w:t> </w:t>
            </w:r>
          </w:p>
        </w:tc>
        <w:tc>
          <w:tcPr>
            <w:tcW w:w="1660" w:type="dxa"/>
            <w:shd w:val="clear" w:color="000000" w:fill="B8CCE4"/>
            <w:noWrap/>
            <w:vAlign w:val="center"/>
            <w:hideMark/>
          </w:tcPr>
          <w:p w14:paraId="7867A357" w14:textId="77777777" w:rsidR="003C28E4" w:rsidRPr="003C28E4" w:rsidRDefault="003C28E4" w:rsidP="003C28E4">
            <w:pPr>
              <w:jc w:val="center"/>
              <w:rPr>
                <w:rFonts w:ascii="GHEA Grapalat" w:hAnsi="GHEA Grapalat" w:cs="Arial"/>
                <w:b/>
                <w:bCs/>
                <w:i/>
                <w:iCs/>
                <w:sz w:val="20"/>
                <w:szCs w:val="20"/>
                <w:lang w:val="ru-RU" w:eastAsia="ru-RU"/>
              </w:rPr>
            </w:pPr>
            <w:r w:rsidRPr="003C28E4">
              <w:rPr>
                <w:rFonts w:ascii="Calibri" w:hAnsi="Calibri" w:cs="Calibri"/>
                <w:b/>
                <w:bCs/>
                <w:i/>
                <w:iCs/>
                <w:sz w:val="20"/>
                <w:szCs w:val="20"/>
                <w:lang w:val="ru-RU" w:eastAsia="ru-RU"/>
              </w:rPr>
              <w:t> </w:t>
            </w:r>
          </w:p>
        </w:tc>
        <w:tc>
          <w:tcPr>
            <w:tcW w:w="1400" w:type="dxa"/>
            <w:shd w:val="clear" w:color="000000" w:fill="B8CCE4"/>
            <w:vAlign w:val="center"/>
            <w:hideMark/>
          </w:tcPr>
          <w:p w14:paraId="3AF24527"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c>
          <w:tcPr>
            <w:tcW w:w="1507" w:type="dxa"/>
            <w:shd w:val="clear" w:color="000000" w:fill="B8CCE4"/>
            <w:vAlign w:val="center"/>
            <w:hideMark/>
          </w:tcPr>
          <w:p w14:paraId="7B53CF71"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Calibri" w:hAnsi="Calibri" w:cs="Calibri"/>
                <w:b/>
                <w:bCs/>
                <w:sz w:val="20"/>
                <w:szCs w:val="20"/>
                <w:lang w:val="ru-RU" w:eastAsia="ru-RU"/>
              </w:rPr>
              <w:t> </w:t>
            </w:r>
          </w:p>
        </w:tc>
      </w:tr>
      <w:tr w:rsidR="003C28E4" w:rsidRPr="003C28E4" w14:paraId="00311B47" w14:textId="77777777" w:rsidTr="004D700F">
        <w:trPr>
          <w:trHeight w:val="348"/>
        </w:trPr>
        <w:tc>
          <w:tcPr>
            <w:tcW w:w="500" w:type="dxa"/>
            <w:vAlign w:val="center"/>
            <w:hideMark/>
          </w:tcPr>
          <w:p w14:paraId="0BB7CD4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shd w:val="clear" w:color="000000" w:fill="FFFFFF"/>
            <w:vAlign w:val="center"/>
            <w:hideMark/>
          </w:tcPr>
          <w:p w14:paraId="254B9C4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պահարան 400x350x140մմ</w:t>
            </w:r>
          </w:p>
        </w:tc>
        <w:tc>
          <w:tcPr>
            <w:tcW w:w="820" w:type="dxa"/>
            <w:shd w:val="clear" w:color="000000" w:fill="FFFFFF"/>
            <w:vAlign w:val="center"/>
            <w:hideMark/>
          </w:tcPr>
          <w:p w14:paraId="60B7F89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0CC8585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1400" w:type="dxa"/>
            <w:vAlign w:val="center"/>
            <w:hideMark/>
          </w:tcPr>
          <w:p w14:paraId="7CF14D1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31,13</w:t>
            </w:r>
          </w:p>
        </w:tc>
        <w:tc>
          <w:tcPr>
            <w:tcW w:w="1507" w:type="dxa"/>
            <w:vAlign w:val="center"/>
            <w:hideMark/>
          </w:tcPr>
          <w:p w14:paraId="5026EBC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31,13</w:t>
            </w:r>
          </w:p>
        </w:tc>
      </w:tr>
      <w:tr w:rsidR="003C28E4" w:rsidRPr="003C28E4" w14:paraId="138B0638" w14:textId="77777777" w:rsidTr="004D700F">
        <w:trPr>
          <w:trHeight w:val="348"/>
        </w:trPr>
        <w:tc>
          <w:tcPr>
            <w:tcW w:w="500" w:type="dxa"/>
            <w:vAlign w:val="center"/>
            <w:hideMark/>
          </w:tcPr>
          <w:p w14:paraId="76F0134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7321B775"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Ավտոմատ անջատիչ 3ֆ, 10Ա</w:t>
            </w:r>
          </w:p>
        </w:tc>
        <w:tc>
          <w:tcPr>
            <w:tcW w:w="820" w:type="dxa"/>
            <w:vAlign w:val="center"/>
            <w:hideMark/>
          </w:tcPr>
          <w:p w14:paraId="6F87F22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4D6266C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1400" w:type="dxa"/>
            <w:vAlign w:val="center"/>
            <w:hideMark/>
          </w:tcPr>
          <w:p w14:paraId="530D2C8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19,23</w:t>
            </w:r>
          </w:p>
        </w:tc>
        <w:tc>
          <w:tcPr>
            <w:tcW w:w="1507" w:type="dxa"/>
            <w:vAlign w:val="center"/>
            <w:hideMark/>
          </w:tcPr>
          <w:p w14:paraId="3B71B07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19,23</w:t>
            </w:r>
          </w:p>
        </w:tc>
      </w:tr>
      <w:tr w:rsidR="003C28E4" w:rsidRPr="003C28E4" w14:paraId="3ED736A5" w14:textId="77777777" w:rsidTr="004D700F">
        <w:trPr>
          <w:trHeight w:val="348"/>
        </w:trPr>
        <w:tc>
          <w:tcPr>
            <w:tcW w:w="500" w:type="dxa"/>
            <w:vAlign w:val="center"/>
            <w:hideMark/>
          </w:tcPr>
          <w:p w14:paraId="577A4F0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0A36EB0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Ավտոմատ անջատիչ 3ֆ, 6Ա</w:t>
            </w:r>
          </w:p>
        </w:tc>
        <w:tc>
          <w:tcPr>
            <w:tcW w:w="820" w:type="dxa"/>
            <w:vAlign w:val="center"/>
            <w:hideMark/>
          </w:tcPr>
          <w:p w14:paraId="77E4494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0BDD31A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1400" w:type="dxa"/>
            <w:vAlign w:val="center"/>
            <w:hideMark/>
          </w:tcPr>
          <w:p w14:paraId="3FC6479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16,02</w:t>
            </w:r>
          </w:p>
        </w:tc>
        <w:tc>
          <w:tcPr>
            <w:tcW w:w="1507" w:type="dxa"/>
            <w:vAlign w:val="center"/>
            <w:hideMark/>
          </w:tcPr>
          <w:p w14:paraId="34B5D5C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32,04</w:t>
            </w:r>
          </w:p>
        </w:tc>
      </w:tr>
      <w:tr w:rsidR="003C28E4" w:rsidRPr="003C28E4" w14:paraId="518DF698" w14:textId="77777777" w:rsidTr="004D700F">
        <w:trPr>
          <w:trHeight w:val="348"/>
        </w:trPr>
        <w:tc>
          <w:tcPr>
            <w:tcW w:w="500" w:type="dxa"/>
            <w:vAlign w:val="center"/>
            <w:hideMark/>
          </w:tcPr>
          <w:p w14:paraId="61581B6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0C1F1E0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Ավտոմատ անջատիչ 1ֆ, 10Ա</w:t>
            </w:r>
          </w:p>
        </w:tc>
        <w:tc>
          <w:tcPr>
            <w:tcW w:w="820" w:type="dxa"/>
            <w:vAlign w:val="center"/>
            <w:hideMark/>
          </w:tcPr>
          <w:p w14:paraId="20CE9D9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3180C7E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1400" w:type="dxa"/>
            <w:vAlign w:val="center"/>
            <w:hideMark/>
          </w:tcPr>
          <w:p w14:paraId="3480DFA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4,77</w:t>
            </w:r>
          </w:p>
        </w:tc>
        <w:tc>
          <w:tcPr>
            <w:tcW w:w="1507" w:type="dxa"/>
            <w:vAlign w:val="center"/>
            <w:hideMark/>
          </w:tcPr>
          <w:p w14:paraId="4F10C62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4,77</w:t>
            </w:r>
          </w:p>
        </w:tc>
      </w:tr>
      <w:tr w:rsidR="003C28E4" w:rsidRPr="003C28E4" w14:paraId="6F91A86E" w14:textId="77777777" w:rsidTr="004D700F">
        <w:trPr>
          <w:trHeight w:val="348"/>
        </w:trPr>
        <w:tc>
          <w:tcPr>
            <w:tcW w:w="500" w:type="dxa"/>
            <w:vAlign w:val="center"/>
            <w:hideMark/>
          </w:tcPr>
          <w:p w14:paraId="4E3A02C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w:t>
            </w:r>
          </w:p>
        </w:tc>
        <w:tc>
          <w:tcPr>
            <w:tcW w:w="5170" w:type="dxa"/>
            <w:vAlign w:val="center"/>
            <w:hideMark/>
          </w:tcPr>
          <w:p w14:paraId="228A6DA8"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Մագնիասական թողարկիչ 10Ա</w:t>
            </w:r>
          </w:p>
        </w:tc>
        <w:tc>
          <w:tcPr>
            <w:tcW w:w="820" w:type="dxa"/>
            <w:vAlign w:val="center"/>
            <w:hideMark/>
          </w:tcPr>
          <w:p w14:paraId="339D912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3ED7990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1400" w:type="dxa"/>
            <w:vAlign w:val="center"/>
            <w:hideMark/>
          </w:tcPr>
          <w:p w14:paraId="7016A36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11,20</w:t>
            </w:r>
          </w:p>
        </w:tc>
        <w:tc>
          <w:tcPr>
            <w:tcW w:w="1507" w:type="dxa"/>
            <w:vAlign w:val="center"/>
            <w:hideMark/>
          </w:tcPr>
          <w:p w14:paraId="2F872B3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11,20</w:t>
            </w:r>
          </w:p>
        </w:tc>
      </w:tr>
      <w:tr w:rsidR="003C28E4" w:rsidRPr="003C28E4" w14:paraId="4859CF49" w14:textId="77777777" w:rsidTr="004D700F">
        <w:trPr>
          <w:trHeight w:val="348"/>
        </w:trPr>
        <w:tc>
          <w:tcPr>
            <w:tcW w:w="500" w:type="dxa"/>
            <w:vAlign w:val="center"/>
            <w:hideMark/>
          </w:tcPr>
          <w:p w14:paraId="41F780C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w:t>
            </w:r>
          </w:p>
        </w:tc>
        <w:tc>
          <w:tcPr>
            <w:tcW w:w="5170" w:type="dxa"/>
            <w:vAlign w:val="center"/>
            <w:hideMark/>
          </w:tcPr>
          <w:p w14:paraId="4F14B6E6"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Փոխակերպիչ միֆազ եռադիրք 10Ա</w:t>
            </w:r>
          </w:p>
        </w:tc>
        <w:tc>
          <w:tcPr>
            <w:tcW w:w="820" w:type="dxa"/>
            <w:vAlign w:val="center"/>
            <w:hideMark/>
          </w:tcPr>
          <w:p w14:paraId="68B9768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2E045B1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1400" w:type="dxa"/>
            <w:vAlign w:val="center"/>
            <w:hideMark/>
          </w:tcPr>
          <w:p w14:paraId="7826DFC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16,82</w:t>
            </w:r>
          </w:p>
        </w:tc>
        <w:tc>
          <w:tcPr>
            <w:tcW w:w="1507" w:type="dxa"/>
            <w:vAlign w:val="center"/>
            <w:hideMark/>
          </w:tcPr>
          <w:p w14:paraId="066413D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33,64</w:t>
            </w:r>
          </w:p>
        </w:tc>
      </w:tr>
      <w:tr w:rsidR="003C28E4" w:rsidRPr="003C28E4" w14:paraId="4218B603" w14:textId="77777777" w:rsidTr="004D700F">
        <w:trPr>
          <w:trHeight w:val="348"/>
        </w:trPr>
        <w:tc>
          <w:tcPr>
            <w:tcW w:w="500" w:type="dxa"/>
            <w:vAlign w:val="center"/>
            <w:hideMark/>
          </w:tcPr>
          <w:p w14:paraId="3871F57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w:t>
            </w:r>
          </w:p>
        </w:tc>
        <w:tc>
          <w:tcPr>
            <w:tcW w:w="5170" w:type="dxa"/>
            <w:vAlign w:val="center"/>
            <w:hideMark/>
          </w:tcPr>
          <w:p w14:paraId="06E3B1AD"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Ֆոտոռելե դատչիկով</w:t>
            </w:r>
          </w:p>
        </w:tc>
        <w:tc>
          <w:tcPr>
            <w:tcW w:w="820" w:type="dxa"/>
            <w:vAlign w:val="center"/>
            <w:hideMark/>
          </w:tcPr>
          <w:p w14:paraId="6823F79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46DE291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1400" w:type="dxa"/>
            <w:vAlign w:val="center"/>
            <w:hideMark/>
          </w:tcPr>
          <w:p w14:paraId="53DBD51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23,25</w:t>
            </w:r>
          </w:p>
        </w:tc>
        <w:tc>
          <w:tcPr>
            <w:tcW w:w="1507" w:type="dxa"/>
            <w:vAlign w:val="center"/>
            <w:hideMark/>
          </w:tcPr>
          <w:p w14:paraId="3389A20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23,25</w:t>
            </w:r>
          </w:p>
        </w:tc>
      </w:tr>
      <w:tr w:rsidR="003C28E4" w:rsidRPr="003C28E4" w14:paraId="40BCDDD0" w14:textId="77777777" w:rsidTr="004D700F">
        <w:trPr>
          <w:trHeight w:val="348"/>
        </w:trPr>
        <w:tc>
          <w:tcPr>
            <w:tcW w:w="500" w:type="dxa"/>
            <w:vAlign w:val="center"/>
            <w:hideMark/>
          </w:tcPr>
          <w:p w14:paraId="490B6D0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w:t>
            </w:r>
          </w:p>
        </w:tc>
        <w:tc>
          <w:tcPr>
            <w:tcW w:w="5170" w:type="dxa"/>
            <w:vAlign w:val="center"/>
            <w:hideMark/>
          </w:tcPr>
          <w:p w14:paraId="56627A8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Լուսադիմադրություն</w:t>
            </w:r>
          </w:p>
        </w:tc>
        <w:tc>
          <w:tcPr>
            <w:tcW w:w="820" w:type="dxa"/>
            <w:vAlign w:val="center"/>
            <w:hideMark/>
          </w:tcPr>
          <w:p w14:paraId="1B02CCA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557307E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1400" w:type="dxa"/>
            <w:vAlign w:val="center"/>
            <w:hideMark/>
          </w:tcPr>
          <w:p w14:paraId="3903EB5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5,63</w:t>
            </w:r>
          </w:p>
        </w:tc>
        <w:tc>
          <w:tcPr>
            <w:tcW w:w="1507" w:type="dxa"/>
            <w:vAlign w:val="center"/>
            <w:hideMark/>
          </w:tcPr>
          <w:p w14:paraId="66680CB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5,63</w:t>
            </w:r>
          </w:p>
        </w:tc>
      </w:tr>
      <w:tr w:rsidR="003C28E4" w:rsidRPr="003C28E4" w14:paraId="791F2113" w14:textId="77777777" w:rsidTr="004D700F">
        <w:trPr>
          <w:trHeight w:val="348"/>
        </w:trPr>
        <w:tc>
          <w:tcPr>
            <w:tcW w:w="500" w:type="dxa"/>
            <w:vAlign w:val="center"/>
            <w:hideMark/>
          </w:tcPr>
          <w:p w14:paraId="28964EC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w:t>
            </w:r>
          </w:p>
        </w:tc>
        <w:tc>
          <w:tcPr>
            <w:tcW w:w="5170" w:type="dxa"/>
            <w:vAlign w:val="center"/>
            <w:hideMark/>
          </w:tcPr>
          <w:p w14:paraId="2958F672"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Եռաբևեռ զուգորդիչ 10Ա, L=300մմ</w:t>
            </w:r>
          </w:p>
        </w:tc>
        <w:tc>
          <w:tcPr>
            <w:tcW w:w="820" w:type="dxa"/>
            <w:vAlign w:val="center"/>
            <w:hideMark/>
          </w:tcPr>
          <w:p w14:paraId="54F3383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11BFCCA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1400" w:type="dxa"/>
            <w:vAlign w:val="center"/>
            <w:hideMark/>
          </w:tcPr>
          <w:p w14:paraId="0619F6A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3,70</w:t>
            </w:r>
          </w:p>
        </w:tc>
        <w:tc>
          <w:tcPr>
            <w:tcW w:w="1507" w:type="dxa"/>
            <w:vAlign w:val="center"/>
            <w:hideMark/>
          </w:tcPr>
          <w:p w14:paraId="2D177CE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11,09</w:t>
            </w:r>
          </w:p>
        </w:tc>
      </w:tr>
      <w:tr w:rsidR="003C28E4" w:rsidRPr="003C28E4" w14:paraId="16F08181" w14:textId="77777777" w:rsidTr="004D700F">
        <w:trPr>
          <w:trHeight w:val="348"/>
        </w:trPr>
        <w:tc>
          <w:tcPr>
            <w:tcW w:w="500" w:type="dxa"/>
            <w:vAlign w:val="center"/>
            <w:hideMark/>
          </w:tcPr>
          <w:p w14:paraId="3A44C57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w:t>
            </w:r>
          </w:p>
        </w:tc>
        <w:tc>
          <w:tcPr>
            <w:tcW w:w="5170" w:type="dxa"/>
            <w:vAlign w:val="center"/>
            <w:hideMark/>
          </w:tcPr>
          <w:p w14:paraId="7B58784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Din քանոն</w:t>
            </w:r>
          </w:p>
        </w:tc>
        <w:tc>
          <w:tcPr>
            <w:tcW w:w="820" w:type="dxa"/>
            <w:vAlign w:val="center"/>
            <w:hideMark/>
          </w:tcPr>
          <w:p w14:paraId="0C0AA33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0F245F0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0,30</w:t>
            </w:r>
          </w:p>
        </w:tc>
        <w:tc>
          <w:tcPr>
            <w:tcW w:w="1400" w:type="dxa"/>
            <w:vAlign w:val="center"/>
            <w:hideMark/>
          </w:tcPr>
          <w:p w14:paraId="015D840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6,43</w:t>
            </w:r>
          </w:p>
        </w:tc>
        <w:tc>
          <w:tcPr>
            <w:tcW w:w="1507" w:type="dxa"/>
            <w:vAlign w:val="center"/>
            <w:hideMark/>
          </w:tcPr>
          <w:p w14:paraId="7B9ED22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1,93</w:t>
            </w:r>
          </w:p>
        </w:tc>
      </w:tr>
      <w:tr w:rsidR="003C28E4" w:rsidRPr="003C28E4" w14:paraId="11D7A616" w14:textId="77777777" w:rsidTr="004D700F">
        <w:trPr>
          <w:trHeight w:val="348"/>
        </w:trPr>
        <w:tc>
          <w:tcPr>
            <w:tcW w:w="500" w:type="dxa"/>
            <w:vAlign w:val="center"/>
            <w:hideMark/>
          </w:tcPr>
          <w:p w14:paraId="23A4E96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w:t>
            </w:r>
          </w:p>
        </w:tc>
        <w:tc>
          <w:tcPr>
            <w:tcW w:w="5170" w:type="dxa"/>
            <w:vAlign w:val="center"/>
            <w:hideMark/>
          </w:tcPr>
          <w:p w14:paraId="089A454C"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հարթաթիթեղ 300մմ հաստ</w:t>
            </w:r>
          </w:p>
        </w:tc>
        <w:tc>
          <w:tcPr>
            <w:tcW w:w="820" w:type="dxa"/>
            <w:vAlign w:val="center"/>
            <w:hideMark/>
          </w:tcPr>
          <w:p w14:paraId="21612F4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285F994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2,1</w:t>
            </w:r>
          </w:p>
        </w:tc>
        <w:tc>
          <w:tcPr>
            <w:tcW w:w="1400" w:type="dxa"/>
            <w:vAlign w:val="center"/>
            <w:hideMark/>
          </w:tcPr>
          <w:p w14:paraId="7686F9A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2,25</w:t>
            </w:r>
          </w:p>
        </w:tc>
        <w:tc>
          <w:tcPr>
            <w:tcW w:w="1507" w:type="dxa"/>
            <w:vAlign w:val="center"/>
            <w:hideMark/>
          </w:tcPr>
          <w:p w14:paraId="3324477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4,73</w:t>
            </w:r>
          </w:p>
        </w:tc>
      </w:tr>
      <w:tr w:rsidR="003C28E4" w:rsidRPr="003C28E4" w14:paraId="6C605EFC" w14:textId="77777777" w:rsidTr="004D700F">
        <w:trPr>
          <w:trHeight w:val="696"/>
        </w:trPr>
        <w:tc>
          <w:tcPr>
            <w:tcW w:w="500" w:type="dxa"/>
            <w:vAlign w:val="center"/>
            <w:hideMark/>
          </w:tcPr>
          <w:p w14:paraId="190B506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w:t>
            </w:r>
          </w:p>
        </w:tc>
        <w:tc>
          <w:tcPr>
            <w:tcW w:w="5170" w:type="dxa"/>
            <w:shd w:val="clear" w:color="000000" w:fill="FFFFFF"/>
            <w:vAlign w:val="center"/>
            <w:hideMark/>
          </w:tcPr>
          <w:p w14:paraId="6217E138"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Մալուխ պղնձե ջիղերով, մեկուսացված, հատվածքը 5x1,5մմ2 ВВГнг</w:t>
            </w:r>
          </w:p>
        </w:tc>
        <w:tc>
          <w:tcPr>
            <w:tcW w:w="820" w:type="dxa"/>
            <w:shd w:val="clear" w:color="000000" w:fill="FFFFFF"/>
            <w:vAlign w:val="center"/>
            <w:hideMark/>
          </w:tcPr>
          <w:p w14:paraId="492819D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2273B6D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182,0</w:t>
            </w:r>
          </w:p>
        </w:tc>
        <w:tc>
          <w:tcPr>
            <w:tcW w:w="1400" w:type="dxa"/>
            <w:vAlign w:val="center"/>
            <w:hideMark/>
          </w:tcPr>
          <w:p w14:paraId="4C3AA50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0,84</w:t>
            </w:r>
          </w:p>
        </w:tc>
        <w:tc>
          <w:tcPr>
            <w:tcW w:w="1507" w:type="dxa"/>
            <w:vAlign w:val="center"/>
            <w:hideMark/>
          </w:tcPr>
          <w:p w14:paraId="00DAFE7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153,32</w:t>
            </w:r>
          </w:p>
        </w:tc>
      </w:tr>
      <w:tr w:rsidR="003C28E4" w:rsidRPr="003C28E4" w14:paraId="1EC95B68" w14:textId="77777777" w:rsidTr="004D700F">
        <w:trPr>
          <w:trHeight w:val="696"/>
        </w:trPr>
        <w:tc>
          <w:tcPr>
            <w:tcW w:w="500" w:type="dxa"/>
            <w:vAlign w:val="center"/>
            <w:hideMark/>
          </w:tcPr>
          <w:p w14:paraId="4828E84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w:t>
            </w:r>
          </w:p>
        </w:tc>
        <w:tc>
          <w:tcPr>
            <w:tcW w:w="5170" w:type="dxa"/>
            <w:shd w:val="clear" w:color="000000" w:fill="FFFFFF"/>
            <w:vAlign w:val="center"/>
            <w:hideMark/>
          </w:tcPr>
          <w:p w14:paraId="6462CA9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Մալուխ պղնձե ջիղերով, մեկուսացված, հատվածքը 3x1,5մմ2 ВВГнг</w:t>
            </w:r>
          </w:p>
        </w:tc>
        <w:tc>
          <w:tcPr>
            <w:tcW w:w="820" w:type="dxa"/>
            <w:shd w:val="clear" w:color="000000" w:fill="FFFFFF"/>
            <w:vAlign w:val="center"/>
            <w:hideMark/>
          </w:tcPr>
          <w:p w14:paraId="3D041AC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6183A55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119,0</w:t>
            </w:r>
          </w:p>
        </w:tc>
        <w:tc>
          <w:tcPr>
            <w:tcW w:w="1400" w:type="dxa"/>
            <w:vAlign w:val="center"/>
            <w:hideMark/>
          </w:tcPr>
          <w:p w14:paraId="126B208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0,63</w:t>
            </w:r>
          </w:p>
        </w:tc>
        <w:tc>
          <w:tcPr>
            <w:tcW w:w="1507" w:type="dxa"/>
            <w:vAlign w:val="center"/>
            <w:hideMark/>
          </w:tcPr>
          <w:p w14:paraId="32CA87D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75,47</w:t>
            </w:r>
          </w:p>
        </w:tc>
      </w:tr>
      <w:tr w:rsidR="003C28E4" w:rsidRPr="003C28E4" w14:paraId="1F4C56C1" w14:textId="77777777" w:rsidTr="004D700F">
        <w:trPr>
          <w:trHeight w:val="348"/>
        </w:trPr>
        <w:tc>
          <w:tcPr>
            <w:tcW w:w="500" w:type="dxa"/>
            <w:vAlign w:val="center"/>
            <w:hideMark/>
          </w:tcPr>
          <w:p w14:paraId="2DC46FA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w:t>
            </w:r>
          </w:p>
        </w:tc>
        <w:tc>
          <w:tcPr>
            <w:tcW w:w="5170" w:type="dxa"/>
            <w:vAlign w:val="center"/>
            <w:hideMark/>
          </w:tcPr>
          <w:p w14:paraId="63FB854C"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Ծայրակալ պղնձե 1.5մմ2</w:t>
            </w:r>
          </w:p>
        </w:tc>
        <w:tc>
          <w:tcPr>
            <w:tcW w:w="820" w:type="dxa"/>
            <w:vAlign w:val="center"/>
            <w:hideMark/>
          </w:tcPr>
          <w:p w14:paraId="4335A09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7B5E442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86</w:t>
            </w:r>
          </w:p>
        </w:tc>
        <w:tc>
          <w:tcPr>
            <w:tcW w:w="1400" w:type="dxa"/>
            <w:vAlign w:val="center"/>
            <w:hideMark/>
          </w:tcPr>
          <w:p w14:paraId="6A6965B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1,04</w:t>
            </w:r>
          </w:p>
        </w:tc>
        <w:tc>
          <w:tcPr>
            <w:tcW w:w="1507" w:type="dxa"/>
            <w:vAlign w:val="center"/>
            <w:hideMark/>
          </w:tcPr>
          <w:p w14:paraId="686FACF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89,86</w:t>
            </w:r>
          </w:p>
        </w:tc>
      </w:tr>
      <w:tr w:rsidR="003C28E4" w:rsidRPr="003C28E4" w14:paraId="16AA078D" w14:textId="77777777" w:rsidTr="004D700F">
        <w:trPr>
          <w:trHeight w:val="348"/>
        </w:trPr>
        <w:tc>
          <w:tcPr>
            <w:tcW w:w="500" w:type="dxa"/>
            <w:vAlign w:val="center"/>
            <w:hideMark/>
          </w:tcPr>
          <w:p w14:paraId="4EA8F2B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lastRenderedPageBreak/>
              <w:t>15</w:t>
            </w:r>
          </w:p>
        </w:tc>
        <w:tc>
          <w:tcPr>
            <w:tcW w:w="5170" w:type="dxa"/>
            <w:vAlign w:val="center"/>
            <w:hideMark/>
          </w:tcPr>
          <w:p w14:paraId="4274570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LED լուսատու 60վտ, IP44</w:t>
            </w:r>
          </w:p>
        </w:tc>
        <w:tc>
          <w:tcPr>
            <w:tcW w:w="820" w:type="dxa"/>
            <w:vAlign w:val="center"/>
            <w:hideMark/>
          </w:tcPr>
          <w:p w14:paraId="043CA89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261CE0B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22</w:t>
            </w:r>
          </w:p>
        </w:tc>
        <w:tc>
          <w:tcPr>
            <w:tcW w:w="1400" w:type="dxa"/>
            <w:vAlign w:val="center"/>
            <w:hideMark/>
          </w:tcPr>
          <w:p w14:paraId="3CE6360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67,51</w:t>
            </w:r>
          </w:p>
        </w:tc>
        <w:tc>
          <w:tcPr>
            <w:tcW w:w="1507" w:type="dxa"/>
            <w:vAlign w:val="center"/>
            <w:hideMark/>
          </w:tcPr>
          <w:p w14:paraId="66B3B16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1 485,26</w:t>
            </w:r>
          </w:p>
        </w:tc>
      </w:tr>
      <w:tr w:rsidR="003C28E4" w:rsidRPr="003C28E4" w14:paraId="12CD328E" w14:textId="77777777" w:rsidTr="004D700F">
        <w:trPr>
          <w:trHeight w:val="348"/>
        </w:trPr>
        <w:tc>
          <w:tcPr>
            <w:tcW w:w="500" w:type="dxa"/>
            <w:vAlign w:val="center"/>
            <w:hideMark/>
          </w:tcPr>
          <w:p w14:paraId="13F0701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16</w:t>
            </w:r>
          </w:p>
        </w:tc>
        <w:tc>
          <w:tcPr>
            <w:tcW w:w="5170" w:type="dxa"/>
            <w:vAlign w:val="center"/>
            <w:hideMark/>
          </w:tcPr>
          <w:p w14:paraId="0A09AB61"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LED լուսատու 12վտ, IP65,</w:t>
            </w:r>
          </w:p>
        </w:tc>
        <w:tc>
          <w:tcPr>
            <w:tcW w:w="820" w:type="dxa"/>
            <w:vAlign w:val="center"/>
            <w:hideMark/>
          </w:tcPr>
          <w:p w14:paraId="30006D7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1B748E8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w:t>
            </w:r>
          </w:p>
        </w:tc>
        <w:tc>
          <w:tcPr>
            <w:tcW w:w="1400" w:type="dxa"/>
            <w:vAlign w:val="center"/>
            <w:hideMark/>
          </w:tcPr>
          <w:p w14:paraId="618BB2A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27,32</w:t>
            </w:r>
          </w:p>
        </w:tc>
        <w:tc>
          <w:tcPr>
            <w:tcW w:w="1507" w:type="dxa"/>
            <w:vAlign w:val="center"/>
            <w:hideMark/>
          </w:tcPr>
          <w:p w14:paraId="47513E3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273,23</w:t>
            </w:r>
          </w:p>
        </w:tc>
      </w:tr>
      <w:tr w:rsidR="003C28E4" w:rsidRPr="003C28E4" w14:paraId="18F8C1FF" w14:textId="77777777" w:rsidTr="004D700F">
        <w:trPr>
          <w:trHeight w:val="348"/>
        </w:trPr>
        <w:tc>
          <w:tcPr>
            <w:tcW w:w="500" w:type="dxa"/>
            <w:vAlign w:val="center"/>
            <w:hideMark/>
          </w:tcPr>
          <w:p w14:paraId="6519323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17</w:t>
            </w:r>
          </w:p>
        </w:tc>
        <w:tc>
          <w:tcPr>
            <w:tcW w:w="5170" w:type="dxa"/>
            <w:vAlign w:val="center"/>
            <w:hideMark/>
          </w:tcPr>
          <w:p w14:paraId="12A991B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LED լուսատու 10վտ, IP65,</w:t>
            </w:r>
          </w:p>
        </w:tc>
        <w:tc>
          <w:tcPr>
            <w:tcW w:w="820" w:type="dxa"/>
            <w:vAlign w:val="center"/>
            <w:hideMark/>
          </w:tcPr>
          <w:p w14:paraId="0E48433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0546989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w:t>
            </w:r>
          </w:p>
        </w:tc>
        <w:tc>
          <w:tcPr>
            <w:tcW w:w="1400" w:type="dxa"/>
            <w:vAlign w:val="center"/>
            <w:hideMark/>
          </w:tcPr>
          <w:p w14:paraId="005911B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22,50</w:t>
            </w:r>
          </w:p>
        </w:tc>
        <w:tc>
          <w:tcPr>
            <w:tcW w:w="1507" w:type="dxa"/>
            <w:vAlign w:val="center"/>
            <w:hideMark/>
          </w:tcPr>
          <w:p w14:paraId="7409045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225,00</w:t>
            </w:r>
          </w:p>
        </w:tc>
      </w:tr>
      <w:tr w:rsidR="003C28E4" w:rsidRPr="003C28E4" w14:paraId="4002EE39" w14:textId="77777777" w:rsidTr="004D700F">
        <w:trPr>
          <w:trHeight w:val="348"/>
        </w:trPr>
        <w:tc>
          <w:tcPr>
            <w:tcW w:w="500" w:type="dxa"/>
            <w:vAlign w:val="center"/>
            <w:hideMark/>
          </w:tcPr>
          <w:p w14:paraId="1A3718A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18</w:t>
            </w:r>
          </w:p>
        </w:tc>
        <w:tc>
          <w:tcPr>
            <w:tcW w:w="5170" w:type="dxa"/>
            <w:vAlign w:val="center"/>
            <w:hideMark/>
          </w:tcPr>
          <w:p w14:paraId="4EB956F2"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LED լուսատու 24վտ, IP67, L=5մ</w:t>
            </w:r>
          </w:p>
        </w:tc>
        <w:tc>
          <w:tcPr>
            <w:tcW w:w="820" w:type="dxa"/>
            <w:vAlign w:val="center"/>
            <w:hideMark/>
          </w:tcPr>
          <w:p w14:paraId="3749560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1377569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45</w:t>
            </w:r>
          </w:p>
        </w:tc>
        <w:tc>
          <w:tcPr>
            <w:tcW w:w="1400" w:type="dxa"/>
            <w:vAlign w:val="center"/>
            <w:hideMark/>
          </w:tcPr>
          <w:p w14:paraId="6442A4B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54,65</w:t>
            </w:r>
          </w:p>
        </w:tc>
        <w:tc>
          <w:tcPr>
            <w:tcW w:w="1507" w:type="dxa"/>
            <w:vAlign w:val="center"/>
            <w:hideMark/>
          </w:tcPr>
          <w:p w14:paraId="6BB5FEF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2 459,30</w:t>
            </w:r>
          </w:p>
        </w:tc>
      </w:tr>
      <w:tr w:rsidR="003C28E4" w:rsidRPr="003C28E4" w14:paraId="74A7F549" w14:textId="77777777" w:rsidTr="004D700F">
        <w:trPr>
          <w:trHeight w:val="696"/>
        </w:trPr>
        <w:tc>
          <w:tcPr>
            <w:tcW w:w="500" w:type="dxa"/>
            <w:vAlign w:val="center"/>
            <w:hideMark/>
          </w:tcPr>
          <w:p w14:paraId="4B79C5D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19</w:t>
            </w:r>
          </w:p>
        </w:tc>
        <w:tc>
          <w:tcPr>
            <w:tcW w:w="5170" w:type="dxa"/>
            <w:vAlign w:val="center"/>
            <w:hideMark/>
          </w:tcPr>
          <w:p w14:paraId="19A8A23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տուփախողովակ թափանցիկ L=3մ, 40x40մմ</w:t>
            </w:r>
          </w:p>
        </w:tc>
        <w:tc>
          <w:tcPr>
            <w:tcW w:w="820" w:type="dxa"/>
            <w:vAlign w:val="center"/>
            <w:hideMark/>
          </w:tcPr>
          <w:p w14:paraId="756456F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2569685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10</w:t>
            </w:r>
          </w:p>
        </w:tc>
        <w:tc>
          <w:tcPr>
            <w:tcW w:w="1400" w:type="dxa"/>
            <w:vAlign w:val="center"/>
            <w:hideMark/>
          </w:tcPr>
          <w:p w14:paraId="57D5DD2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0,56</w:t>
            </w:r>
          </w:p>
        </w:tc>
        <w:tc>
          <w:tcPr>
            <w:tcW w:w="1507" w:type="dxa"/>
            <w:vAlign w:val="center"/>
            <w:hideMark/>
          </w:tcPr>
          <w:p w14:paraId="4291F67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5,63</w:t>
            </w:r>
          </w:p>
        </w:tc>
      </w:tr>
      <w:tr w:rsidR="003C28E4" w:rsidRPr="003C28E4" w14:paraId="2B328F17" w14:textId="77777777" w:rsidTr="004D700F">
        <w:trPr>
          <w:trHeight w:val="696"/>
        </w:trPr>
        <w:tc>
          <w:tcPr>
            <w:tcW w:w="500" w:type="dxa"/>
            <w:vAlign w:val="center"/>
            <w:hideMark/>
          </w:tcPr>
          <w:p w14:paraId="6A79E01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w:t>
            </w:r>
          </w:p>
        </w:tc>
        <w:tc>
          <w:tcPr>
            <w:tcW w:w="5170" w:type="dxa"/>
            <w:vAlign w:val="center"/>
            <w:hideMark/>
          </w:tcPr>
          <w:p w14:paraId="60979645"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Մետաղական ճկախողովակ մալուխի համար Փ20մմ</w:t>
            </w:r>
          </w:p>
        </w:tc>
        <w:tc>
          <w:tcPr>
            <w:tcW w:w="820" w:type="dxa"/>
            <w:vAlign w:val="center"/>
            <w:hideMark/>
          </w:tcPr>
          <w:p w14:paraId="326CB7D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0FD4DC9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2,0</w:t>
            </w:r>
          </w:p>
        </w:tc>
        <w:tc>
          <w:tcPr>
            <w:tcW w:w="1400" w:type="dxa"/>
            <w:vAlign w:val="center"/>
            <w:hideMark/>
          </w:tcPr>
          <w:p w14:paraId="741E620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0,73</w:t>
            </w:r>
          </w:p>
        </w:tc>
        <w:tc>
          <w:tcPr>
            <w:tcW w:w="1507" w:type="dxa"/>
            <w:vAlign w:val="center"/>
            <w:hideMark/>
          </w:tcPr>
          <w:p w14:paraId="4CA32E4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1,47</w:t>
            </w:r>
          </w:p>
        </w:tc>
      </w:tr>
      <w:tr w:rsidR="003C28E4" w:rsidRPr="003C28E4" w14:paraId="129B0C90" w14:textId="77777777" w:rsidTr="004D700F">
        <w:trPr>
          <w:trHeight w:val="348"/>
        </w:trPr>
        <w:tc>
          <w:tcPr>
            <w:tcW w:w="500" w:type="dxa"/>
            <w:vAlign w:val="center"/>
            <w:hideMark/>
          </w:tcPr>
          <w:p w14:paraId="4DA83B8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21</w:t>
            </w:r>
          </w:p>
        </w:tc>
        <w:tc>
          <w:tcPr>
            <w:tcW w:w="5170" w:type="dxa"/>
            <w:vAlign w:val="center"/>
            <w:hideMark/>
          </w:tcPr>
          <w:p w14:paraId="4A00592C"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Ճյուղավորիչ տուփ</w:t>
            </w:r>
          </w:p>
        </w:tc>
        <w:tc>
          <w:tcPr>
            <w:tcW w:w="820" w:type="dxa"/>
            <w:vAlign w:val="center"/>
            <w:hideMark/>
          </w:tcPr>
          <w:p w14:paraId="0A69D07E"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18702DA5"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21</w:t>
            </w:r>
          </w:p>
        </w:tc>
        <w:tc>
          <w:tcPr>
            <w:tcW w:w="1400" w:type="dxa"/>
            <w:vAlign w:val="center"/>
            <w:hideMark/>
          </w:tcPr>
          <w:p w14:paraId="2293CB7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0,27</w:t>
            </w:r>
          </w:p>
        </w:tc>
        <w:tc>
          <w:tcPr>
            <w:tcW w:w="1507" w:type="dxa"/>
            <w:vAlign w:val="center"/>
            <w:hideMark/>
          </w:tcPr>
          <w:p w14:paraId="1AF05FE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5,74</w:t>
            </w:r>
          </w:p>
        </w:tc>
      </w:tr>
      <w:tr w:rsidR="003C28E4" w:rsidRPr="003C28E4" w14:paraId="5A7542C6" w14:textId="77777777" w:rsidTr="004D700F">
        <w:trPr>
          <w:trHeight w:val="348"/>
        </w:trPr>
        <w:tc>
          <w:tcPr>
            <w:tcW w:w="500" w:type="dxa"/>
            <w:vAlign w:val="center"/>
            <w:hideMark/>
          </w:tcPr>
          <w:p w14:paraId="613DB14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22</w:t>
            </w:r>
          </w:p>
        </w:tc>
        <w:tc>
          <w:tcPr>
            <w:tcW w:w="5170" w:type="dxa"/>
            <w:vAlign w:val="center"/>
            <w:hideMark/>
          </w:tcPr>
          <w:p w14:paraId="16C6B6C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Հենասյան կանգնակ 133x4մմ L=5,0մ</w:t>
            </w:r>
          </w:p>
        </w:tc>
        <w:tc>
          <w:tcPr>
            <w:tcW w:w="820" w:type="dxa"/>
            <w:vAlign w:val="center"/>
            <w:hideMark/>
          </w:tcPr>
          <w:p w14:paraId="605EBCC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լրակ.</w:t>
            </w:r>
          </w:p>
        </w:tc>
        <w:tc>
          <w:tcPr>
            <w:tcW w:w="1660" w:type="dxa"/>
            <w:vAlign w:val="center"/>
            <w:hideMark/>
          </w:tcPr>
          <w:p w14:paraId="2D7DA30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w:t>
            </w:r>
          </w:p>
        </w:tc>
        <w:tc>
          <w:tcPr>
            <w:tcW w:w="1400" w:type="dxa"/>
            <w:vAlign w:val="center"/>
            <w:hideMark/>
          </w:tcPr>
          <w:p w14:paraId="47E4BB0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60,71</w:t>
            </w:r>
          </w:p>
        </w:tc>
        <w:tc>
          <w:tcPr>
            <w:tcW w:w="1507" w:type="dxa"/>
            <w:vAlign w:val="center"/>
            <w:hideMark/>
          </w:tcPr>
          <w:p w14:paraId="2CE7FA2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667,78</w:t>
            </w:r>
          </w:p>
        </w:tc>
      </w:tr>
      <w:tr w:rsidR="003C28E4" w:rsidRPr="003C28E4" w14:paraId="0F2165DF" w14:textId="77777777" w:rsidTr="004D700F">
        <w:trPr>
          <w:trHeight w:val="372"/>
        </w:trPr>
        <w:tc>
          <w:tcPr>
            <w:tcW w:w="500" w:type="dxa"/>
            <w:vAlign w:val="center"/>
            <w:hideMark/>
          </w:tcPr>
          <w:p w14:paraId="5F8F892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23</w:t>
            </w:r>
          </w:p>
        </w:tc>
        <w:tc>
          <w:tcPr>
            <w:tcW w:w="5170" w:type="dxa"/>
            <w:vAlign w:val="center"/>
            <w:hideMark/>
          </w:tcPr>
          <w:p w14:paraId="208CCA13"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Խրամուղու փորում մալուխի տեղադրման համար</w:t>
            </w:r>
          </w:p>
        </w:tc>
        <w:tc>
          <w:tcPr>
            <w:tcW w:w="820" w:type="dxa"/>
            <w:vAlign w:val="center"/>
            <w:hideMark/>
          </w:tcPr>
          <w:p w14:paraId="543103E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776ECBCA"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83,6</w:t>
            </w:r>
          </w:p>
        </w:tc>
        <w:tc>
          <w:tcPr>
            <w:tcW w:w="1400" w:type="dxa"/>
            <w:vAlign w:val="center"/>
            <w:hideMark/>
          </w:tcPr>
          <w:p w14:paraId="708D0AA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0,74</w:t>
            </w:r>
          </w:p>
        </w:tc>
        <w:tc>
          <w:tcPr>
            <w:tcW w:w="1507" w:type="dxa"/>
            <w:vAlign w:val="center"/>
            <w:hideMark/>
          </w:tcPr>
          <w:p w14:paraId="6DDE95B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61,95</w:t>
            </w:r>
          </w:p>
        </w:tc>
      </w:tr>
      <w:tr w:rsidR="003C28E4" w:rsidRPr="003C28E4" w14:paraId="0554C1A8" w14:textId="77777777" w:rsidTr="004D700F">
        <w:trPr>
          <w:trHeight w:val="372"/>
        </w:trPr>
        <w:tc>
          <w:tcPr>
            <w:tcW w:w="500" w:type="dxa"/>
            <w:vAlign w:val="center"/>
            <w:hideMark/>
          </w:tcPr>
          <w:p w14:paraId="0F4DC2E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24</w:t>
            </w:r>
          </w:p>
        </w:tc>
        <w:tc>
          <w:tcPr>
            <w:tcW w:w="5170" w:type="dxa"/>
            <w:vAlign w:val="center"/>
            <w:hideMark/>
          </w:tcPr>
          <w:p w14:paraId="353AD5C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Ավազի նախ. շերտի իրականացում</w:t>
            </w:r>
          </w:p>
        </w:tc>
        <w:tc>
          <w:tcPr>
            <w:tcW w:w="820" w:type="dxa"/>
            <w:vAlign w:val="center"/>
            <w:hideMark/>
          </w:tcPr>
          <w:p w14:paraId="2D29416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22BE4EF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17,2</w:t>
            </w:r>
          </w:p>
        </w:tc>
        <w:tc>
          <w:tcPr>
            <w:tcW w:w="1400" w:type="dxa"/>
            <w:vAlign w:val="center"/>
            <w:hideMark/>
          </w:tcPr>
          <w:p w14:paraId="79E8A8C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6,46</w:t>
            </w:r>
          </w:p>
        </w:tc>
        <w:tc>
          <w:tcPr>
            <w:tcW w:w="1507" w:type="dxa"/>
            <w:vAlign w:val="center"/>
            <w:hideMark/>
          </w:tcPr>
          <w:p w14:paraId="6D9EEF7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111,16</w:t>
            </w:r>
          </w:p>
        </w:tc>
      </w:tr>
      <w:tr w:rsidR="003C28E4" w:rsidRPr="003C28E4" w14:paraId="1DED8483" w14:textId="77777777" w:rsidTr="004D700F">
        <w:trPr>
          <w:trHeight w:val="696"/>
        </w:trPr>
        <w:tc>
          <w:tcPr>
            <w:tcW w:w="500" w:type="dxa"/>
            <w:vAlign w:val="center"/>
            <w:hideMark/>
          </w:tcPr>
          <w:p w14:paraId="1F960A66"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25</w:t>
            </w:r>
          </w:p>
        </w:tc>
        <w:tc>
          <w:tcPr>
            <w:tcW w:w="5170" w:type="dxa"/>
            <w:vAlign w:val="center"/>
            <w:hideMark/>
          </w:tcPr>
          <w:p w14:paraId="5A199FA7"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Ետլիցք կողալիցքի մշակված գրունտներից, տոփանումով</w:t>
            </w:r>
          </w:p>
        </w:tc>
        <w:tc>
          <w:tcPr>
            <w:tcW w:w="820" w:type="dxa"/>
            <w:vAlign w:val="center"/>
            <w:hideMark/>
          </w:tcPr>
          <w:p w14:paraId="240EB72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6394A203"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66,4</w:t>
            </w:r>
          </w:p>
        </w:tc>
        <w:tc>
          <w:tcPr>
            <w:tcW w:w="1400" w:type="dxa"/>
            <w:vAlign w:val="center"/>
            <w:hideMark/>
          </w:tcPr>
          <w:p w14:paraId="5818474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0,49</w:t>
            </w:r>
          </w:p>
        </w:tc>
        <w:tc>
          <w:tcPr>
            <w:tcW w:w="1507" w:type="dxa"/>
            <w:vAlign w:val="center"/>
            <w:hideMark/>
          </w:tcPr>
          <w:p w14:paraId="3674124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32,36</w:t>
            </w:r>
          </w:p>
        </w:tc>
      </w:tr>
      <w:tr w:rsidR="003C28E4" w:rsidRPr="003C28E4" w14:paraId="68A9B443" w14:textId="77777777" w:rsidTr="004D700F">
        <w:trPr>
          <w:trHeight w:val="372"/>
        </w:trPr>
        <w:tc>
          <w:tcPr>
            <w:tcW w:w="500" w:type="dxa"/>
            <w:vAlign w:val="center"/>
            <w:hideMark/>
          </w:tcPr>
          <w:p w14:paraId="3C0145D8"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vAlign w:val="center"/>
            <w:hideMark/>
          </w:tcPr>
          <w:p w14:paraId="17E14869" w14:textId="77777777" w:rsidR="003C28E4" w:rsidRPr="003C28E4" w:rsidRDefault="003C28E4" w:rsidP="003C28E4">
            <w:pPr>
              <w:rPr>
                <w:rFonts w:ascii="GHEA Grapalat" w:hAnsi="GHEA Grapalat" w:cs="Arial"/>
                <w:b/>
                <w:bCs/>
                <w:i/>
                <w:iCs/>
                <w:sz w:val="20"/>
                <w:szCs w:val="20"/>
                <w:u w:val="double"/>
                <w:lang w:val="ru-RU" w:eastAsia="ru-RU"/>
              </w:rPr>
            </w:pPr>
            <w:r w:rsidRPr="003C28E4">
              <w:rPr>
                <w:rFonts w:ascii="GHEA Grapalat" w:hAnsi="GHEA Grapalat" w:cs="Arial"/>
                <w:b/>
                <w:bCs/>
                <w:i/>
                <w:iCs/>
                <w:sz w:val="20"/>
                <w:szCs w:val="20"/>
                <w:u w:val="double"/>
                <w:lang w:val="ru-RU" w:eastAsia="ru-RU"/>
              </w:rPr>
              <w:t>Հողանցման ցանց</w:t>
            </w:r>
          </w:p>
        </w:tc>
        <w:tc>
          <w:tcPr>
            <w:tcW w:w="820" w:type="dxa"/>
            <w:vAlign w:val="center"/>
            <w:hideMark/>
          </w:tcPr>
          <w:p w14:paraId="38A3AEEC" w14:textId="77777777" w:rsidR="003C28E4" w:rsidRPr="003C28E4" w:rsidRDefault="003C28E4" w:rsidP="003C28E4">
            <w:pPr>
              <w:jc w:val="center"/>
              <w:rPr>
                <w:rFonts w:ascii="GHEA Grapalat" w:hAnsi="GHEA Grapalat" w:cs="Arial"/>
                <w:b/>
                <w:bCs/>
                <w:i/>
                <w:iCs/>
                <w:sz w:val="20"/>
                <w:szCs w:val="20"/>
                <w:u w:val="double"/>
                <w:lang w:val="ru-RU" w:eastAsia="ru-RU"/>
              </w:rPr>
            </w:pPr>
            <w:r w:rsidRPr="003C28E4">
              <w:rPr>
                <w:rFonts w:ascii="Calibri" w:hAnsi="Calibri" w:cs="Calibri"/>
                <w:b/>
                <w:bCs/>
                <w:i/>
                <w:iCs/>
                <w:sz w:val="20"/>
                <w:szCs w:val="20"/>
                <w:u w:val="single"/>
                <w:lang w:val="ru-RU" w:eastAsia="ru-RU"/>
              </w:rPr>
              <w:t> </w:t>
            </w:r>
          </w:p>
        </w:tc>
        <w:tc>
          <w:tcPr>
            <w:tcW w:w="1660" w:type="dxa"/>
            <w:vAlign w:val="center"/>
            <w:hideMark/>
          </w:tcPr>
          <w:p w14:paraId="7A7A7836" w14:textId="77777777" w:rsidR="003C28E4" w:rsidRPr="003C28E4" w:rsidRDefault="003C28E4" w:rsidP="003C28E4">
            <w:pPr>
              <w:jc w:val="center"/>
              <w:rPr>
                <w:rFonts w:ascii="GHEA Grapalat" w:hAnsi="GHEA Grapalat" w:cs="Arial"/>
                <w:b/>
                <w:bCs/>
                <w:i/>
                <w:iCs/>
                <w:sz w:val="20"/>
                <w:szCs w:val="20"/>
                <w:u w:val="double"/>
                <w:lang w:val="ru-RU" w:eastAsia="ru-RU"/>
              </w:rPr>
            </w:pPr>
            <w:r w:rsidRPr="003C28E4">
              <w:rPr>
                <w:rFonts w:ascii="Calibri" w:hAnsi="Calibri" w:cs="Calibri"/>
                <w:b/>
                <w:bCs/>
                <w:i/>
                <w:iCs/>
                <w:sz w:val="20"/>
                <w:szCs w:val="20"/>
                <w:u w:val="single"/>
                <w:lang w:val="ru-RU" w:eastAsia="ru-RU"/>
              </w:rPr>
              <w:t> </w:t>
            </w:r>
          </w:p>
        </w:tc>
        <w:tc>
          <w:tcPr>
            <w:tcW w:w="1400" w:type="dxa"/>
            <w:vAlign w:val="center"/>
            <w:hideMark/>
          </w:tcPr>
          <w:p w14:paraId="47629FB6"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2D95D8C4"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r>
      <w:tr w:rsidR="003C28E4" w:rsidRPr="003C28E4" w14:paraId="0E2CF7C9" w14:textId="77777777" w:rsidTr="004D700F">
        <w:trPr>
          <w:trHeight w:val="696"/>
        </w:trPr>
        <w:tc>
          <w:tcPr>
            <w:tcW w:w="500" w:type="dxa"/>
            <w:vAlign w:val="center"/>
            <w:hideMark/>
          </w:tcPr>
          <w:p w14:paraId="51755F1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w:t>
            </w:r>
          </w:p>
        </w:tc>
        <w:tc>
          <w:tcPr>
            <w:tcW w:w="5170" w:type="dxa"/>
            <w:vAlign w:val="center"/>
            <w:hideMark/>
          </w:tcPr>
          <w:p w14:paraId="1ECE76D0"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Ուղղահայաց հողանցում պողպատե անկյունային 50x50x5, L=2,5մ </w:t>
            </w:r>
          </w:p>
        </w:tc>
        <w:tc>
          <w:tcPr>
            <w:tcW w:w="820" w:type="dxa"/>
            <w:vAlign w:val="center"/>
            <w:hideMark/>
          </w:tcPr>
          <w:p w14:paraId="71B0C18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հատ</w:t>
            </w:r>
          </w:p>
        </w:tc>
        <w:tc>
          <w:tcPr>
            <w:tcW w:w="1660" w:type="dxa"/>
            <w:vAlign w:val="center"/>
            <w:hideMark/>
          </w:tcPr>
          <w:p w14:paraId="24FD728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w:t>
            </w:r>
          </w:p>
        </w:tc>
        <w:tc>
          <w:tcPr>
            <w:tcW w:w="1400" w:type="dxa"/>
            <w:vAlign w:val="center"/>
            <w:hideMark/>
          </w:tcPr>
          <w:p w14:paraId="2A202D5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9,01</w:t>
            </w:r>
          </w:p>
        </w:tc>
        <w:tc>
          <w:tcPr>
            <w:tcW w:w="1507" w:type="dxa"/>
            <w:vAlign w:val="center"/>
            <w:hideMark/>
          </w:tcPr>
          <w:p w14:paraId="2F7748B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81,13</w:t>
            </w:r>
          </w:p>
        </w:tc>
      </w:tr>
      <w:tr w:rsidR="003C28E4" w:rsidRPr="003C28E4" w14:paraId="710A7D3E" w14:textId="77777777" w:rsidTr="004D700F">
        <w:trPr>
          <w:trHeight w:val="696"/>
        </w:trPr>
        <w:tc>
          <w:tcPr>
            <w:tcW w:w="500" w:type="dxa"/>
            <w:vAlign w:val="center"/>
            <w:hideMark/>
          </w:tcPr>
          <w:p w14:paraId="6E2A9E0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w:t>
            </w:r>
          </w:p>
        </w:tc>
        <w:tc>
          <w:tcPr>
            <w:tcW w:w="5170" w:type="dxa"/>
            <w:vAlign w:val="center"/>
            <w:hideMark/>
          </w:tcPr>
          <w:p w14:paraId="73FE563A"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Հորիզոնական հողանցում շերտավոր պողպատ 40x4մմ</w:t>
            </w:r>
          </w:p>
        </w:tc>
        <w:tc>
          <w:tcPr>
            <w:tcW w:w="820" w:type="dxa"/>
            <w:vAlign w:val="center"/>
            <w:hideMark/>
          </w:tcPr>
          <w:p w14:paraId="7F3ED27F"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p>
        </w:tc>
        <w:tc>
          <w:tcPr>
            <w:tcW w:w="1660" w:type="dxa"/>
            <w:vAlign w:val="center"/>
            <w:hideMark/>
          </w:tcPr>
          <w:p w14:paraId="281E53D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4,0</w:t>
            </w:r>
          </w:p>
        </w:tc>
        <w:tc>
          <w:tcPr>
            <w:tcW w:w="1400" w:type="dxa"/>
            <w:vAlign w:val="center"/>
            <w:hideMark/>
          </w:tcPr>
          <w:p w14:paraId="2E8322C4"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1,22</w:t>
            </w:r>
          </w:p>
        </w:tc>
        <w:tc>
          <w:tcPr>
            <w:tcW w:w="1507" w:type="dxa"/>
            <w:vAlign w:val="center"/>
            <w:hideMark/>
          </w:tcPr>
          <w:p w14:paraId="77D993D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4,90</w:t>
            </w:r>
          </w:p>
        </w:tc>
      </w:tr>
      <w:tr w:rsidR="003C28E4" w:rsidRPr="003C28E4" w14:paraId="63AE659C" w14:textId="77777777" w:rsidTr="004D700F">
        <w:trPr>
          <w:trHeight w:val="372"/>
        </w:trPr>
        <w:tc>
          <w:tcPr>
            <w:tcW w:w="500" w:type="dxa"/>
            <w:vAlign w:val="center"/>
            <w:hideMark/>
          </w:tcPr>
          <w:p w14:paraId="3A73AC62"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w:t>
            </w:r>
          </w:p>
        </w:tc>
        <w:tc>
          <w:tcPr>
            <w:tcW w:w="5170" w:type="dxa"/>
            <w:vAlign w:val="center"/>
            <w:hideMark/>
          </w:tcPr>
          <w:p w14:paraId="02A904FF"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 Խրամուղու փորում</w:t>
            </w:r>
          </w:p>
        </w:tc>
        <w:tc>
          <w:tcPr>
            <w:tcW w:w="820" w:type="dxa"/>
            <w:vAlign w:val="center"/>
            <w:hideMark/>
          </w:tcPr>
          <w:p w14:paraId="29315280"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6436C441"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0,6</w:t>
            </w:r>
          </w:p>
        </w:tc>
        <w:tc>
          <w:tcPr>
            <w:tcW w:w="1400" w:type="dxa"/>
            <w:vAlign w:val="center"/>
            <w:hideMark/>
          </w:tcPr>
          <w:p w14:paraId="2413D498"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3,61</w:t>
            </w:r>
          </w:p>
        </w:tc>
        <w:tc>
          <w:tcPr>
            <w:tcW w:w="1507" w:type="dxa"/>
            <w:vAlign w:val="center"/>
            <w:hideMark/>
          </w:tcPr>
          <w:p w14:paraId="27CFA30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2,16</w:t>
            </w:r>
          </w:p>
        </w:tc>
      </w:tr>
      <w:tr w:rsidR="003C28E4" w:rsidRPr="003C28E4" w14:paraId="4C50FE64" w14:textId="77777777" w:rsidTr="004D700F">
        <w:trPr>
          <w:trHeight w:val="372"/>
        </w:trPr>
        <w:tc>
          <w:tcPr>
            <w:tcW w:w="500" w:type="dxa"/>
            <w:vAlign w:val="center"/>
            <w:hideMark/>
          </w:tcPr>
          <w:p w14:paraId="347D0D9B"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4</w:t>
            </w:r>
          </w:p>
        </w:tc>
        <w:tc>
          <w:tcPr>
            <w:tcW w:w="5170" w:type="dxa"/>
            <w:vAlign w:val="center"/>
            <w:hideMark/>
          </w:tcPr>
          <w:p w14:paraId="3C7FB76B" w14:textId="77777777" w:rsidR="003C28E4" w:rsidRPr="003C28E4" w:rsidRDefault="003C28E4" w:rsidP="003C28E4">
            <w:pPr>
              <w:rPr>
                <w:rFonts w:ascii="GHEA Grapalat" w:hAnsi="GHEA Grapalat" w:cs="Arial"/>
                <w:sz w:val="20"/>
                <w:szCs w:val="20"/>
                <w:lang w:val="ru-RU" w:eastAsia="ru-RU"/>
              </w:rPr>
            </w:pPr>
            <w:r w:rsidRPr="003C28E4">
              <w:rPr>
                <w:rFonts w:ascii="GHEA Grapalat" w:hAnsi="GHEA Grapalat" w:cs="Arial"/>
                <w:sz w:val="20"/>
                <w:szCs w:val="20"/>
                <w:lang w:val="ru-RU" w:eastAsia="ru-RU"/>
              </w:rPr>
              <w:t xml:space="preserve"> Հողի հետլիցք փոսորակներում</w:t>
            </w:r>
          </w:p>
        </w:tc>
        <w:tc>
          <w:tcPr>
            <w:tcW w:w="820" w:type="dxa"/>
            <w:vAlign w:val="center"/>
            <w:hideMark/>
          </w:tcPr>
          <w:p w14:paraId="0AAC61F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մ</w:t>
            </w:r>
            <w:r w:rsidRPr="003C28E4">
              <w:rPr>
                <w:rFonts w:ascii="GHEA Grapalat" w:hAnsi="GHEA Grapalat" w:cs="Arial"/>
                <w:sz w:val="20"/>
                <w:szCs w:val="20"/>
                <w:vertAlign w:val="superscript"/>
                <w:lang w:val="ru-RU" w:eastAsia="ru-RU"/>
              </w:rPr>
              <w:t>3</w:t>
            </w:r>
          </w:p>
        </w:tc>
        <w:tc>
          <w:tcPr>
            <w:tcW w:w="1660" w:type="dxa"/>
            <w:vAlign w:val="center"/>
            <w:hideMark/>
          </w:tcPr>
          <w:p w14:paraId="1237B96C"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0,6</w:t>
            </w:r>
          </w:p>
        </w:tc>
        <w:tc>
          <w:tcPr>
            <w:tcW w:w="1400" w:type="dxa"/>
            <w:vAlign w:val="center"/>
            <w:hideMark/>
          </w:tcPr>
          <w:p w14:paraId="7ED1128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1,36</w:t>
            </w:r>
          </w:p>
        </w:tc>
        <w:tc>
          <w:tcPr>
            <w:tcW w:w="1507" w:type="dxa"/>
            <w:vAlign w:val="center"/>
            <w:hideMark/>
          </w:tcPr>
          <w:p w14:paraId="35C11BB7"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0,82</w:t>
            </w:r>
          </w:p>
        </w:tc>
      </w:tr>
      <w:tr w:rsidR="003C28E4" w:rsidRPr="003C28E4" w14:paraId="346E88AA" w14:textId="77777777" w:rsidTr="004D700F">
        <w:trPr>
          <w:trHeight w:val="360"/>
        </w:trPr>
        <w:tc>
          <w:tcPr>
            <w:tcW w:w="500" w:type="dxa"/>
            <w:shd w:val="clear" w:color="000000" w:fill="D9D9D9"/>
            <w:vAlign w:val="center"/>
            <w:hideMark/>
          </w:tcPr>
          <w:p w14:paraId="5A3C2409"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shd w:val="clear" w:color="000000" w:fill="D9D9D9"/>
            <w:vAlign w:val="center"/>
            <w:hideMark/>
          </w:tcPr>
          <w:p w14:paraId="503F41B7" w14:textId="77777777" w:rsidR="003C28E4" w:rsidRPr="003C28E4" w:rsidRDefault="003C28E4" w:rsidP="003C28E4">
            <w:pPr>
              <w:rPr>
                <w:rFonts w:ascii="GHEA Grapalat" w:hAnsi="GHEA Grapalat" w:cs="Arial"/>
                <w:b/>
                <w:bCs/>
                <w:i/>
                <w:iCs/>
                <w:sz w:val="20"/>
                <w:szCs w:val="20"/>
                <w:lang w:val="ru-RU" w:eastAsia="ru-RU"/>
              </w:rPr>
            </w:pPr>
            <w:r w:rsidRPr="003C28E4">
              <w:rPr>
                <w:rFonts w:ascii="GHEA Grapalat" w:hAnsi="GHEA Grapalat" w:cs="Arial"/>
                <w:b/>
                <w:bCs/>
                <w:i/>
                <w:iCs/>
                <w:sz w:val="20"/>
                <w:szCs w:val="20"/>
                <w:lang w:val="ru-RU" w:eastAsia="ru-RU"/>
              </w:rPr>
              <w:t xml:space="preserve">Ընդամենը </w:t>
            </w:r>
          </w:p>
        </w:tc>
        <w:tc>
          <w:tcPr>
            <w:tcW w:w="820" w:type="dxa"/>
            <w:shd w:val="clear" w:color="000000" w:fill="D9D9D9"/>
            <w:noWrap/>
            <w:vAlign w:val="center"/>
            <w:hideMark/>
          </w:tcPr>
          <w:p w14:paraId="25C8D828"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660" w:type="dxa"/>
            <w:shd w:val="clear" w:color="000000" w:fill="D9D9D9"/>
            <w:noWrap/>
            <w:vAlign w:val="center"/>
            <w:hideMark/>
          </w:tcPr>
          <w:p w14:paraId="251945BC" w14:textId="77777777" w:rsidR="003C28E4" w:rsidRPr="003C28E4" w:rsidRDefault="003C28E4" w:rsidP="003C28E4">
            <w:pPr>
              <w:jc w:val="center"/>
              <w:rPr>
                <w:rFonts w:ascii="GHEA Grapalat" w:hAnsi="GHEA Grapalat" w:cs="Arial"/>
                <w:i/>
                <w:iCs/>
                <w:sz w:val="20"/>
                <w:szCs w:val="20"/>
                <w:lang w:val="ru-RU" w:eastAsia="ru-RU"/>
              </w:rPr>
            </w:pPr>
            <w:r w:rsidRPr="003C28E4">
              <w:rPr>
                <w:rFonts w:ascii="Calibri" w:hAnsi="Calibri" w:cs="Calibri"/>
                <w:i/>
                <w:iCs/>
                <w:sz w:val="20"/>
                <w:szCs w:val="20"/>
                <w:lang w:val="ru-RU" w:eastAsia="ru-RU"/>
              </w:rPr>
              <w:t> </w:t>
            </w:r>
          </w:p>
        </w:tc>
        <w:tc>
          <w:tcPr>
            <w:tcW w:w="1400" w:type="dxa"/>
            <w:shd w:val="clear" w:color="000000" w:fill="D9D9D9"/>
            <w:vAlign w:val="center"/>
            <w:hideMark/>
          </w:tcPr>
          <w:p w14:paraId="5594F08C"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shd w:val="clear" w:color="000000" w:fill="D9D9D9"/>
            <w:vAlign w:val="center"/>
            <w:hideMark/>
          </w:tcPr>
          <w:p w14:paraId="4DDD0DFD"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5 915,17</w:t>
            </w:r>
          </w:p>
        </w:tc>
      </w:tr>
      <w:tr w:rsidR="003C28E4" w:rsidRPr="003C28E4" w14:paraId="7E3EEFCC" w14:textId="77777777" w:rsidTr="004D700F">
        <w:trPr>
          <w:trHeight w:val="360"/>
        </w:trPr>
        <w:tc>
          <w:tcPr>
            <w:tcW w:w="500" w:type="dxa"/>
            <w:vAlign w:val="center"/>
            <w:hideMark/>
          </w:tcPr>
          <w:p w14:paraId="0F7DAEDD"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63AA043D" w14:textId="77777777" w:rsidR="003C28E4" w:rsidRPr="003C28E4" w:rsidRDefault="003C28E4" w:rsidP="003C28E4">
            <w:pP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Ընդամենը</w:t>
            </w:r>
          </w:p>
        </w:tc>
        <w:tc>
          <w:tcPr>
            <w:tcW w:w="820" w:type="dxa"/>
            <w:vAlign w:val="center"/>
            <w:hideMark/>
          </w:tcPr>
          <w:p w14:paraId="0C717B98"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660" w:type="dxa"/>
            <w:vAlign w:val="center"/>
            <w:hideMark/>
          </w:tcPr>
          <w:p w14:paraId="789F2B1D"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400" w:type="dxa"/>
            <w:vAlign w:val="center"/>
            <w:hideMark/>
          </w:tcPr>
          <w:p w14:paraId="0D4600E2"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519C8FA1" w14:textId="77777777" w:rsidR="003C28E4" w:rsidRPr="003C28E4" w:rsidRDefault="003C28E4" w:rsidP="003C28E4">
            <w:pPr>
              <w:jc w:val="cente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32 828,11</w:t>
            </w:r>
          </w:p>
        </w:tc>
      </w:tr>
      <w:tr w:rsidR="003C28E4" w:rsidRPr="003C28E4" w14:paraId="22089419" w14:textId="77777777" w:rsidTr="004D700F">
        <w:trPr>
          <w:trHeight w:val="345"/>
        </w:trPr>
        <w:tc>
          <w:tcPr>
            <w:tcW w:w="500" w:type="dxa"/>
            <w:vAlign w:val="center"/>
            <w:hideMark/>
          </w:tcPr>
          <w:p w14:paraId="4F825CEB"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5170" w:type="dxa"/>
            <w:noWrap/>
            <w:vAlign w:val="center"/>
            <w:hideMark/>
          </w:tcPr>
          <w:p w14:paraId="57338E4B" w14:textId="77777777" w:rsidR="003C28E4" w:rsidRPr="003C28E4" w:rsidRDefault="003C28E4" w:rsidP="003C28E4">
            <w:pPr>
              <w:rPr>
                <w:rFonts w:ascii="GHEA Grapalat" w:hAnsi="GHEA Grapalat" w:cs="Arial"/>
                <w:b/>
                <w:bCs/>
                <w:sz w:val="20"/>
                <w:szCs w:val="20"/>
                <w:lang w:val="ru-RU" w:eastAsia="ru-RU"/>
              </w:rPr>
            </w:pPr>
            <w:r w:rsidRPr="003C28E4">
              <w:rPr>
                <w:rFonts w:ascii="GHEA Grapalat" w:hAnsi="GHEA Grapalat" w:cs="Arial"/>
                <w:b/>
                <w:bCs/>
                <w:sz w:val="20"/>
                <w:szCs w:val="20"/>
                <w:lang w:val="ru-RU" w:eastAsia="ru-RU"/>
              </w:rPr>
              <w:t>Ընդամենը ԱԱՀ-ով 20%</w:t>
            </w:r>
          </w:p>
        </w:tc>
        <w:tc>
          <w:tcPr>
            <w:tcW w:w="820" w:type="dxa"/>
            <w:vAlign w:val="center"/>
            <w:hideMark/>
          </w:tcPr>
          <w:p w14:paraId="6FE6B4CD"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660" w:type="dxa"/>
            <w:vAlign w:val="center"/>
            <w:hideMark/>
          </w:tcPr>
          <w:p w14:paraId="00B30959"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400" w:type="dxa"/>
            <w:vAlign w:val="center"/>
            <w:hideMark/>
          </w:tcPr>
          <w:p w14:paraId="6F7A4BF5" w14:textId="77777777" w:rsidR="003C28E4" w:rsidRPr="003C28E4" w:rsidRDefault="003C28E4" w:rsidP="003C28E4">
            <w:pPr>
              <w:jc w:val="center"/>
              <w:rPr>
                <w:rFonts w:ascii="GHEA Grapalat" w:hAnsi="GHEA Grapalat" w:cs="Arial"/>
                <w:sz w:val="20"/>
                <w:szCs w:val="20"/>
                <w:lang w:val="ru-RU" w:eastAsia="ru-RU"/>
              </w:rPr>
            </w:pPr>
            <w:r w:rsidRPr="003C28E4">
              <w:rPr>
                <w:rFonts w:ascii="Calibri" w:hAnsi="Calibri" w:cs="Calibri"/>
                <w:sz w:val="20"/>
                <w:szCs w:val="20"/>
                <w:lang w:val="ru-RU" w:eastAsia="ru-RU"/>
              </w:rPr>
              <w:t> </w:t>
            </w:r>
          </w:p>
        </w:tc>
        <w:tc>
          <w:tcPr>
            <w:tcW w:w="1507" w:type="dxa"/>
            <w:vAlign w:val="center"/>
            <w:hideMark/>
          </w:tcPr>
          <w:p w14:paraId="41C0F1C9" w14:textId="77777777" w:rsidR="003C28E4" w:rsidRPr="003C28E4" w:rsidRDefault="003C28E4" w:rsidP="003C28E4">
            <w:pPr>
              <w:jc w:val="center"/>
              <w:rPr>
                <w:rFonts w:ascii="GHEA Grapalat" w:hAnsi="GHEA Grapalat" w:cs="Arial"/>
                <w:sz w:val="20"/>
                <w:szCs w:val="20"/>
                <w:lang w:val="ru-RU" w:eastAsia="ru-RU"/>
              </w:rPr>
            </w:pPr>
            <w:r w:rsidRPr="003C28E4">
              <w:rPr>
                <w:rFonts w:ascii="GHEA Grapalat" w:hAnsi="GHEA Grapalat" w:cs="Arial"/>
                <w:sz w:val="20"/>
                <w:szCs w:val="20"/>
                <w:lang w:val="ru-RU" w:eastAsia="ru-RU"/>
              </w:rPr>
              <w:t>39 393,74</w:t>
            </w:r>
          </w:p>
        </w:tc>
      </w:tr>
    </w:tbl>
    <w:p w14:paraId="7DB4A70B" w14:textId="77777777" w:rsidR="003C28E4" w:rsidRPr="0093002B" w:rsidRDefault="003C28E4" w:rsidP="003C28E4">
      <w:pPr>
        <w:ind w:firstLine="567"/>
        <w:jc w:val="center"/>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77777777"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Կապալառուն աշխատանքները կատարում է ----------------------- հասցեում:</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4476D063" w14:textId="77777777" w:rsidR="008F1751" w:rsidRPr="0093002B" w:rsidRDefault="008F1751" w:rsidP="003449A0">
      <w:pPr>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0FE65285" w14:textId="4B174C30" w:rsidR="00F02279" w:rsidRDefault="003449A0" w:rsidP="00F02279">
      <w:pPr>
        <w:keepNext/>
        <w:jc w:val="both"/>
        <w:outlineLvl w:val="3"/>
        <w:rPr>
          <w:rFonts w:ascii="GHEA Grapalat" w:hAnsi="GHEA Grapalat" w:cs="Sylfaen"/>
          <w:b/>
          <w:color w:val="FF0000"/>
          <w:sz w:val="20"/>
          <w:lang w:val="hy-AM"/>
        </w:rPr>
      </w:pPr>
      <w:r>
        <w:rPr>
          <w:rFonts w:ascii="GHEA Grapalat" w:hAnsi="GHEA Grapalat" w:cs="Sylfaen"/>
          <w:b/>
          <w:color w:val="FF0000"/>
          <w:sz w:val="20"/>
          <w:lang w:val="pt-BR"/>
        </w:rPr>
        <w:t xml:space="preserve">Աշխատանքների կատարման օրացուցային գարֆիկը ներկայացված է </w:t>
      </w:r>
      <w:r w:rsidRPr="003449A0">
        <w:rPr>
          <w:rFonts w:ascii="GHEA Grapalat" w:hAnsi="GHEA Grapalat" w:cs="Sylfaen"/>
          <w:b/>
          <w:color w:val="FF0000"/>
          <w:sz w:val="20"/>
          <w:lang w:val="hy-AM"/>
        </w:rPr>
        <w:t>a</w:t>
      </w:r>
      <w:r>
        <w:rPr>
          <w:rFonts w:ascii="GHEA Grapalat" w:hAnsi="GHEA Grapalat" w:cs="Sylfaen"/>
          <w:b/>
          <w:color w:val="FF0000"/>
          <w:sz w:val="20"/>
          <w:lang w:val="hy-AM"/>
        </w:rPr>
        <w:t>rmeps.am համակարգում կցված աշխտանաքային Նախագծի 3</w:t>
      </w:r>
      <w:r w:rsidR="004D700F">
        <w:rPr>
          <w:rFonts w:ascii="GHEA Grapalat" w:hAnsi="GHEA Grapalat" w:cs="Sylfaen"/>
          <w:b/>
          <w:color w:val="FF0000"/>
          <w:sz w:val="20"/>
          <w:lang w:val="hy-AM"/>
        </w:rPr>
        <w:t>4</w:t>
      </w:r>
      <w:r>
        <w:rPr>
          <w:rFonts w:ascii="GHEA Grapalat" w:hAnsi="GHEA Grapalat" w:cs="Sylfaen"/>
          <w:b/>
          <w:color w:val="FF0000"/>
          <w:sz w:val="20"/>
          <w:lang w:val="hy-AM"/>
        </w:rPr>
        <w:t>-րդ էջում։</w:t>
      </w:r>
    </w:p>
    <w:p w14:paraId="73F290F0" w14:textId="77777777" w:rsidR="003449A0" w:rsidRPr="003449A0" w:rsidRDefault="003449A0"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015"/>
        <w:gridCol w:w="5239"/>
      </w:tblGrid>
      <w:tr w:rsidR="00F02279" w:rsidRPr="0093002B" w14:paraId="21B636F0" w14:textId="77777777" w:rsidTr="00A737AA">
        <w:tc>
          <w:tcPr>
            <w:tcW w:w="10235" w:type="dxa"/>
            <w:gridSpan w:val="4"/>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A737AA" w:rsidRPr="008C07A2" w14:paraId="4D9834E0" w14:textId="77777777" w:rsidTr="00A737AA">
        <w:tc>
          <w:tcPr>
            <w:tcW w:w="1451" w:type="dxa"/>
            <w:vAlign w:val="center"/>
          </w:tcPr>
          <w:p w14:paraId="66664EA8" w14:textId="77777777" w:rsidR="00A737AA" w:rsidRPr="0093002B" w:rsidRDefault="00A737AA" w:rsidP="00A737AA">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530" w:type="dxa"/>
            <w:vAlign w:val="center"/>
          </w:tcPr>
          <w:p w14:paraId="7DE46915" w14:textId="77777777" w:rsidR="00A737AA" w:rsidRPr="0093002B" w:rsidRDefault="00A737AA" w:rsidP="00A737AA">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2015" w:type="dxa"/>
            <w:vAlign w:val="center"/>
          </w:tcPr>
          <w:p w14:paraId="3EA0339B" w14:textId="77777777" w:rsidR="00A737AA" w:rsidRPr="0093002B" w:rsidRDefault="00A737AA" w:rsidP="00A737AA">
            <w:pPr>
              <w:jc w:val="center"/>
              <w:rPr>
                <w:rFonts w:ascii="GHEA Grapalat" w:hAnsi="GHEA Grapalat"/>
                <w:sz w:val="18"/>
                <w:lang w:val="es-ES"/>
              </w:rPr>
            </w:pPr>
            <w:r w:rsidRPr="0093002B">
              <w:rPr>
                <w:rFonts w:ascii="GHEA Grapalat" w:hAnsi="GHEA Grapalat"/>
                <w:sz w:val="18"/>
              </w:rPr>
              <w:t>անվանումը</w:t>
            </w:r>
          </w:p>
        </w:tc>
        <w:tc>
          <w:tcPr>
            <w:tcW w:w="5239" w:type="dxa"/>
            <w:vAlign w:val="center"/>
          </w:tcPr>
          <w:p w14:paraId="22E88738" w14:textId="39ACD914" w:rsidR="00A737AA" w:rsidRPr="0093002B" w:rsidRDefault="00A737AA" w:rsidP="00A737AA">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955A62">
              <w:rPr>
                <w:rFonts w:ascii="GHEA Grapalat" w:hAnsi="GHEA Grapalat"/>
                <w:sz w:val="18"/>
                <w:lang w:val="es-ES"/>
              </w:rPr>
              <w:t>6-202</w:t>
            </w:r>
            <w:r w:rsidR="004D700F">
              <w:rPr>
                <w:rFonts w:ascii="GHEA Grapalat" w:hAnsi="GHEA Grapalat"/>
                <w:sz w:val="18"/>
                <w:lang w:val="es-ES"/>
              </w:rPr>
              <w:t>6</w:t>
            </w:r>
            <w:r w:rsidRPr="0093002B">
              <w:rPr>
                <w:rFonts w:ascii="GHEA Grapalat" w:hAnsi="GHEA Grapalat"/>
                <w:sz w:val="18"/>
                <w:lang w:val="es-ES"/>
              </w:rPr>
              <w:t xml:space="preserve">թ-ին` </w:t>
            </w:r>
            <w:r>
              <w:rPr>
                <w:rFonts w:ascii="GHEA Grapalat" w:hAnsi="GHEA Grapalat"/>
                <w:sz w:val="18"/>
                <w:lang w:val="es-ES"/>
              </w:rPr>
              <w:t>յուրաքանչյուր անգամ երկկողմանի հաստատված կատարողական ակտերի, ընդունման-հանձնման արձանագրությունների, ակտերի և այլ փաստաթղթերի հիման վրա,</w:t>
            </w:r>
            <w:r w:rsidRPr="0093002B">
              <w:rPr>
                <w:rFonts w:ascii="GHEA Grapalat" w:hAnsi="GHEA Grapalat"/>
                <w:sz w:val="18"/>
                <w:lang w:val="es-ES"/>
              </w:rPr>
              <w:t xml:space="preserve"> այդ թվում**</w:t>
            </w:r>
          </w:p>
        </w:tc>
      </w:tr>
      <w:tr w:rsidR="00A737AA" w:rsidRPr="0093002B" w14:paraId="2193FBDA" w14:textId="77777777" w:rsidTr="00A737AA">
        <w:trPr>
          <w:trHeight w:val="1538"/>
        </w:trPr>
        <w:tc>
          <w:tcPr>
            <w:tcW w:w="1451" w:type="dxa"/>
          </w:tcPr>
          <w:p w14:paraId="633164CB" w14:textId="77777777" w:rsidR="00A737AA" w:rsidRPr="0093002B" w:rsidRDefault="00A737AA" w:rsidP="00545BDE">
            <w:pPr>
              <w:jc w:val="center"/>
              <w:rPr>
                <w:rFonts w:ascii="GHEA Grapalat" w:hAnsi="GHEA Grapalat"/>
                <w:sz w:val="20"/>
                <w:lang w:val="es-ES"/>
              </w:rPr>
            </w:pPr>
          </w:p>
        </w:tc>
        <w:tc>
          <w:tcPr>
            <w:tcW w:w="1530" w:type="dxa"/>
          </w:tcPr>
          <w:p w14:paraId="78F49D67" w14:textId="77777777" w:rsidR="00A737AA" w:rsidRPr="0093002B" w:rsidRDefault="00A737AA" w:rsidP="00545BDE">
            <w:pPr>
              <w:jc w:val="center"/>
              <w:rPr>
                <w:rFonts w:ascii="GHEA Grapalat" w:hAnsi="GHEA Grapalat"/>
                <w:sz w:val="20"/>
                <w:lang w:val="es-ES"/>
              </w:rPr>
            </w:pPr>
          </w:p>
        </w:tc>
        <w:tc>
          <w:tcPr>
            <w:tcW w:w="2015" w:type="dxa"/>
          </w:tcPr>
          <w:p w14:paraId="5B477A91" w14:textId="77777777" w:rsidR="00A737AA" w:rsidRPr="0093002B" w:rsidRDefault="00A737AA" w:rsidP="00545BDE">
            <w:pPr>
              <w:jc w:val="center"/>
              <w:rPr>
                <w:rFonts w:ascii="GHEA Grapalat" w:hAnsi="GHEA Grapalat"/>
                <w:sz w:val="20"/>
                <w:lang w:val="es-ES"/>
              </w:rPr>
            </w:pPr>
          </w:p>
        </w:tc>
        <w:tc>
          <w:tcPr>
            <w:tcW w:w="5239" w:type="dxa"/>
            <w:vAlign w:val="center"/>
          </w:tcPr>
          <w:p w14:paraId="137536FE" w14:textId="77777777" w:rsidR="00A737AA" w:rsidRPr="0093002B" w:rsidRDefault="00A737AA"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A737AA" w:rsidRPr="0093002B" w:rsidRDefault="00A737AA" w:rsidP="00545BDE">
            <w:pPr>
              <w:jc w:val="center"/>
              <w:rPr>
                <w:rFonts w:ascii="GHEA Grapalat" w:hAnsi="GHEA Grapalat"/>
                <w:sz w:val="18"/>
                <w:lang w:val="es-ES"/>
              </w:rPr>
            </w:pPr>
          </w:p>
        </w:tc>
      </w:tr>
      <w:tr w:rsidR="00A737AA" w:rsidRPr="0093002B" w14:paraId="1C31AC64" w14:textId="77777777" w:rsidTr="00A737AA">
        <w:trPr>
          <w:trHeight w:val="1538"/>
        </w:trPr>
        <w:tc>
          <w:tcPr>
            <w:tcW w:w="1451" w:type="dxa"/>
          </w:tcPr>
          <w:p w14:paraId="4531A3DA" w14:textId="77777777" w:rsidR="00A737AA" w:rsidRPr="00A737AA" w:rsidRDefault="00A737AA" w:rsidP="00A737AA">
            <w:pPr>
              <w:pStyle w:val="aff3"/>
              <w:numPr>
                <w:ilvl w:val="0"/>
                <w:numId w:val="37"/>
              </w:numPr>
              <w:jc w:val="center"/>
              <w:rPr>
                <w:rFonts w:ascii="GHEA Grapalat" w:hAnsi="GHEA Grapalat"/>
                <w:sz w:val="18"/>
                <w:lang w:val="es-ES" w:eastAsia="en-US"/>
              </w:rPr>
            </w:pPr>
          </w:p>
        </w:tc>
        <w:tc>
          <w:tcPr>
            <w:tcW w:w="1530" w:type="dxa"/>
            <w:vAlign w:val="center"/>
          </w:tcPr>
          <w:p w14:paraId="65DEEF7E" w14:textId="5BA22CB5" w:rsidR="003449A0" w:rsidRPr="003449A0" w:rsidRDefault="003449A0" w:rsidP="003449A0">
            <w:pPr>
              <w:jc w:val="center"/>
              <w:rPr>
                <w:rFonts w:ascii="GHEA Grapalat" w:hAnsi="GHEA Grapalat"/>
                <w:sz w:val="18"/>
                <w:lang w:val="es-ES"/>
              </w:rPr>
            </w:pPr>
            <w:r w:rsidRPr="003449A0">
              <w:rPr>
                <w:rFonts w:ascii="GHEA Grapalat" w:hAnsi="GHEA Grapalat"/>
                <w:sz w:val="18"/>
                <w:lang w:val="es-ES"/>
              </w:rPr>
              <w:t>45221142</w:t>
            </w:r>
            <w:r w:rsidR="00B9050B">
              <w:rPr>
                <w:rFonts w:ascii="GHEA Grapalat" w:hAnsi="GHEA Grapalat"/>
                <w:sz w:val="18"/>
                <w:lang w:val="es-ES"/>
              </w:rPr>
              <w:t>/</w:t>
            </w:r>
            <w:r w:rsidR="008C07A2">
              <w:rPr>
                <w:rFonts w:ascii="GHEA Grapalat" w:hAnsi="GHEA Grapalat"/>
                <w:sz w:val="18"/>
                <w:lang w:val="es-ES"/>
              </w:rPr>
              <w:t>3</w:t>
            </w:r>
          </w:p>
          <w:p w14:paraId="1C67AAE1" w14:textId="18FED8FB" w:rsidR="00A737AA" w:rsidRPr="00A737AA" w:rsidRDefault="00A737AA" w:rsidP="00A737AA">
            <w:pPr>
              <w:jc w:val="center"/>
              <w:rPr>
                <w:rFonts w:ascii="GHEA Grapalat" w:hAnsi="GHEA Grapalat"/>
                <w:sz w:val="18"/>
                <w:lang w:val="es-ES"/>
              </w:rPr>
            </w:pPr>
          </w:p>
        </w:tc>
        <w:tc>
          <w:tcPr>
            <w:tcW w:w="2015" w:type="dxa"/>
          </w:tcPr>
          <w:p w14:paraId="5013348E" w14:textId="5A6F00AD" w:rsidR="00A737AA" w:rsidRPr="00A737AA" w:rsidRDefault="004D700F" w:rsidP="00A737AA">
            <w:pPr>
              <w:jc w:val="center"/>
              <w:rPr>
                <w:rFonts w:ascii="GHEA Grapalat" w:hAnsi="GHEA Grapalat"/>
                <w:sz w:val="18"/>
                <w:lang w:val="es-ES"/>
              </w:rPr>
            </w:pPr>
            <w:r w:rsidRPr="004D700F">
              <w:rPr>
                <w:rFonts w:ascii="GHEA Grapalat" w:hAnsi="GHEA Grapalat"/>
                <w:sz w:val="18"/>
                <w:lang w:val="es-ES"/>
              </w:rPr>
              <w:t>Քաջարան համայնքի Տերյան 3 և 4 հասցեների բակային տարածքի բարեկարգում</w:t>
            </w:r>
          </w:p>
        </w:tc>
        <w:tc>
          <w:tcPr>
            <w:tcW w:w="5239" w:type="dxa"/>
          </w:tcPr>
          <w:p w14:paraId="25B1FB75" w14:textId="77777777" w:rsidR="00A737AA" w:rsidRPr="00A737AA" w:rsidRDefault="00A737AA" w:rsidP="00A737AA">
            <w:pPr>
              <w:jc w:val="center"/>
              <w:rPr>
                <w:rFonts w:ascii="GHEA Grapalat" w:hAnsi="GHEA Grapalat"/>
                <w:sz w:val="18"/>
                <w:lang w:val="es-ES"/>
              </w:rPr>
            </w:pPr>
          </w:p>
          <w:p w14:paraId="38086F7A" w14:textId="77777777" w:rsidR="00A737AA" w:rsidRPr="00A737AA" w:rsidRDefault="00A737AA" w:rsidP="00A737AA">
            <w:pPr>
              <w:jc w:val="center"/>
              <w:rPr>
                <w:rFonts w:ascii="GHEA Grapalat" w:hAnsi="GHEA Grapalat"/>
                <w:sz w:val="18"/>
                <w:lang w:val="es-ES"/>
              </w:rPr>
            </w:pPr>
          </w:p>
          <w:p w14:paraId="36A96919" w14:textId="38E14C63" w:rsidR="00A737AA" w:rsidRPr="00A737AA" w:rsidRDefault="00A737AA" w:rsidP="00A737AA">
            <w:pPr>
              <w:jc w:val="center"/>
              <w:rPr>
                <w:rFonts w:ascii="GHEA Grapalat" w:hAnsi="GHEA Grapalat"/>
                <w:sz w:val="18"/>
                <w:lang w:val="es-ES"/>
              </w:rPr>
            </w:pPr>
            <w:r w:rsidRPr="00A737AA">
              <w:rPr>
                <w:rFonts w:ascii="GHEA Grapalat" w:hAnsi="GHEA Grapalat"/>
                <w:sz w:val="18"/>
                <w:lang w:val="es-ES"/>
              </w:rPr>
              <w:t>100 %</w:t>
            </w:r>
          </w:p>
        </w:tc>
      </w:tr>
    </w:tbl>
    <w:p w14:paraId="38AF36AB" w14:textId="77777777" w:rsidR="00F02279" w:rsidRPr="00A737AA" w:rsidRDefault="00F02279" w:rsidP="00F02279">
      <w:pPr>
        <w:rPr>
          <w:rFonts w:ascii="GHEA Grapalat" w:hAnsi="GHEA Grapalat"/>
          <w:i/>
          <w:sz w:val="18"/>
          <w:szCs w:val="18"/>
          <w:lang w:val="es-ES"/>
        </w:rPr>
      </w:pPr>
    </w:p>
    <w:p w14:paraId="34D11CC2" w14:textId="77777777" w:rsidR="00F02279" w:rsidRPr="0093002B" w:rsidRDefault="00F02279" w:rsidP="00F02279">
      <w:pPr>
        <w:jc w:val="both"/>
        <w:rPr>
          <w:rFonts w:ascii="GHEA Grapalat" w:hAnsi="GHEA Grapalat" w:cs="Sylfaen"/>
          <w:i/>
          <w:sz w:val="18"/>
          <w:szCs w:val="18"/>
          <w:lang w:val="pt-BR"/>
        </w:rPr>
      </w:pPr>
      <w:r w:rsidRPr="00076D6B">
        <w:rPr>
          <w:rFonts w:ascii="GHEA Grapalat" w:hAnsi="GHEA Grapalat"/>
          <w:i/>
          <w:sz w:val="18"/>
          <w:szCs w:val="18"/>
          <w:lang w:val="es-ES"/>
        </w:rPr>
        <w:t xml:space="preserve">* </w:t>
      </w:r>
      <w:r w:rsidRPr="0093002B">
        <w:rPr>
          <w:rFonts w:ascii="GHEA Grapalat" w:hAnsi="GHEA Grapalat" w:cs="Sylfaen"/>
          <w:i/>
          <w:sz w:val="18"/>
          <w:szCs w:val="18"/>
          <w:lang w:val="pt-BR"/>
        </w:rPr>
        <w:t>Վճարման</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ենթակա</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գումարները</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ներկայացվում են աճողական</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8C07A2"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264D57">
            <w:pPr>
              <w:rPr>
                <w:rFonts w:ascii="GHEA Grapalat" w:hAnsi="GHEA Grapalat" w:cs="GHEA Grapalat"/>
                <w:color w:val="000000"/>
                <w:sz w:val="21"/>
                <w:szCs w:val="21"/>
                <w:lang w:eastAsia="ru-RU"/>
              </w:rPr>
            </w:pPr>
          </w:p>
          <w:p w14:paraId="370B26A7" w14:textId="77777777" w:rsidR="007A125F" w:rsidRPr="00EF461E" w:rsidRDefault="007A125F" w:rsidP="00264D57">
            <w:pPr>
              <w:rPr>
                <w:rFonts w:ascii="GHEA Grapalat" w:hAnsi="GHEA Grapalat" w:cs="GHEA Grapalat"/>
                <w:color w:val="000000"/>
                <w:sz w:val="21"/>
                <w:szCs w:val="21"/>
                <w:lang w:eastAsia="ru-RU"/>
              </w:rPr>
            </w:pPr>
          </w:p>
          <w:p w14:paraId="41D6A4B1" w14:textId="77777777" w:rsidR="007A125F" w:rsidRPr="00EF461E" w:rsidRDefault="007A125F" w:rsidP="00264D57">
            <w:pPr>
              <w:rPr>
                <w:rFonts w:ascii="GHEA Grapalat" w:hAnsi="GHEA Grapalat" w:cs="GHEA Grapalat"/>
                <w:color w:val="000000"/>
                <w:sz w:val="21"/>
                <w:szCs w:val="21"/>
                <w:lang w:eastAsia="ru-RU"/>
              </w:rPr>
            </w:pPr>
          </w:p>
          <w:p w14:paraId="6278F3D7" w14:textId="77777777" w:rsidR="007A125F" w:rsidRPr="00EF461E" w:rsidRDefault="007A125F" w:rsidP="00264D57">
            <w:pPr>
              <w:rPr>
                <w:rFonts w:ascii="GHEA Grapalat" w:hAnsi="GHEA Grapalat" w:cs="GHEA Grapalat"/>
                <w:color w:val="000000"/>
                <w:sz w:val="21"/>
                <w:szCs w:val="21"/>
                <w:lang w:eastAsia="ru-RU"/>
              </w:rPr>
            </w:pPr>
          </w:p>
          <w:p w14:paraId="552F5B44" w14:textId="77777777" w:rsidR="007A125F" w:rsidRPr="00EF461E" w:rsidRDefault="007A125F" w:rsidP="00264D57">
            <w:pPr>
              <w:rPr>
                <w:rFonts w:ascii="GHEA Grapalat" w:hAnsi="GHEA Grapalat" w:cs="GHEA Grapalat"/>
                <w:color w:val="000000"/>
                <w:sz w:val="21"/>
                <w:szCs w:val="21"/>
                <w:lang w:eastAsia="ru-RU"/>
              </w:rPr>
            </w:pPr>
          </w:p>
          <w:p w14:paraId="14CD2994" w14:textId="77777777" w:rsidR="007A125F" w:rsidRPr="00EF461E" w:rsidRDefault="007A125F" w:rsidP="00264D57">
            <w:pPr>
              <w:rPr>
                <w:rFonts w:ascii="GHEA Grapalat" w:hAnsi="GHEA Grapalat" w:cs="GHEA Grapalat"/>
                <w:color w:val="000000"/>
                <w:sz w:val="21"/>
                <w:szCs w:val="21"/>
                <w:lang w:eastAsia="ru-RU"/>
              </w:rPr>
            </w:pPr>
          </w:p>
          <w:p w14:paraId="1DC0DF7F" w14:textId="77777777" w:rsidR="007A125F" w:rsidRPr="00EF461E" w:rsidRDefault="007A125F" w:rsidP="00264D57">
            <w:pPr>
              <w:rPr>
                <w:rFonts w:ascii="GHEA Grapalat" w:hAnsi="GHEA Grapalat" w:cs="GHEA Grapalat"/>
                <w:color w:val="000000"/>
                <w:sz w:val="21"/>
                <w:szCs w:val="21"/>
                <w:lang w:eastAsia="ru-RU"/>
              </w:rPr>
            </w:pPr>
          </w:p>
          <w:p w14:paraId="0B4ABE9E" w14:textId="77777777" w:rsidR="007A125F" w:rsidRPr="00EF461E" w:rsidRDefault="007A125F" w:rsidP="00264D57">
            <w:pPr>
              <w:rPr>
                <w:rFonts w:ascii="GHEA Grapalat" w:hAnsi="GHEA Grapalat" w:cs="GHEA Grapalat"/>
                <w:color w:val="000000"/>
                <w:sz w:val="21"/>
                <w:szCs w:val="21"/>
                <w:lang w:eastAsia="ru-RU"/>
              </w:rPr>
            </w:pPr>
          </w:p>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64D57">
            <w:pPr>
              <w:tabs>
                <w:tab w:val="left" w:pos="360"/>
                <w:tab w:val="left" w:pos="540"/>
              </w:tabs>
              <w:jc w:val="center"/>
              <w:rPr>
                <w:rFonts w:ascii="Sylfaen" w:hAnsi="Sylfaen" w:cs="Sylfaen"/>
                <w:b/>
                <w:bCs/>
                <w:lang w:val="pt-BR"/>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1D0B847C" w14:textId="77777777" w:rsidR="007A125F" w:rsidRDefault="007A125F" w:rsidP="00264D57">
            <w:pPr>
              <w:rPr>
                <w:rFonts w:ascii="GHEA Grapalat" w:hAnsi="GHEA Grapalat" w:cs="GHEA Grapalat"/>
                <w:sz w:val="22"/>
                <w:szCs w:val="22"/>
                <w:lang w:val="hy-AM"/>
              </w:rPr>
            </w:pPr>
          </w:p>
          <w:p w14:paraId="5DE6400B" w14:textId="77777777" w:rsidR="007A125F" w:rsidRDefault="007A125F" w:rsidP="00264D57">
            <w:pPr>
              <w:rPr>
                <w:rFonts w:ascii="GHEA Grapalat" w:hAnsi="GHEA Grapalat" w:cs="GHEA Grapalat"/>
                <w:sz w:val="22"/>
                <w:szCs w:val="22"/>
                <w:lang w:val="hy-AM"/>
              </w:rPr>
            </w:pPr>
          </w:p>
          <w:p w14:paraId="6533CC45" w14:textId="77777777" w:rsidR="007A125F" w:rsidRDefault="007A125F" w:rsidP="00264D57">
            <w:pPr>
              <w:rPr>
                <w:rFonts w:ascii="GHEA Grapalat" w:hAnsi="GHEA Grapalat" w:cs="GHEA Grapalat"/>
                <w:sz w:val="22"/>
                <w:szCs w:val="22"/>
                <w:lang w:val="hy-AM"/>
              </w:rPr>
            </w:pPr>
          </w:p>
          <w:p w14:paraId="0F3070F3" w14:textId="77777777" w:rsidR="007A125F" w:rsidRDefault="007A125F" w:rsidP="00264D57">
            <w:pPr>
              <w:rPr>
                <w:rFonts w:ascii="GHEA Grapalat" w:hAnsi="GHEA Grapalat" w:cs="GHEA Grapalat"/>
                <w:sz w:val="22"/>
                <w:szCs w:val="22"/>
                <w:lang w:val="hy-AM"/>
              </w:rPr>
            </w:pPr>
          </w:p>
          <w:p w14:paraId="5069D3BF" w14:textId="77777777" w:rsidR="007A125F" w:rsidRPr="00264D57" w:rsidRDefault="007A125F" w:rsidP="00264D57">
            <w:pPr>
              <w:jc w:val="center"/>
              <w:rPr>
                <w:rFonts w:ascii="GHEA Grapalat" w:hAnsi="GHEA Grapalat" w:cs="GHEA Grapalat"/>
                <w:sz w:val="22"/>
                <w:szCs w:val="22"/>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EB0A" w14:textId="77777777" w:rsidR="00D856FF" w:rsidRDefault="00D856FF">
      <w:r>
        <w:separator/>
      </w:r>
    </w:p>
  </w:endnote>
  <w:endnote w:type="continuationSeparator" w:id="0">
    <w:p w14:paraId="5ADF02A2" w14:textId="77777777" w:rsidR="00D856FF" w:rsidRDefault="00D8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935F" w14:textId="77777777" w:rsidR="00D856FF" w:rsidRDefault="00D856FF">
      <w:r>
        <w:separator/>
      </w:r>
    </w:p>
  </w:footnote>
  <w:footnote w:type="continuationSeparator" w:id="0">
    <w:p w14:paraId="6B6B1AEA" w14:textId="77777777" w:rsidR="00D856FF" w:rsidRDefault="00D856FF">
      <w:r>
        <w:continuationSeparator/>
      </w:r>
    </w:p>
  </w:footnote>
  <w:footnote w:id="1">
    <w:p w14:paraId="428C7309" w14:textId="5E49F249" w:rsidR="00F258A2" w:rsidRPr="00911A5F" w:rsidRDefault="00F258A2"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13C7B4A6" w14:textId="6F6A0351" w:rsidR="00F258A2" w:rsidRPr="00037FAA" w:rsidRDefault="00F258A2" w:rsidP="00C07E00">
      <w:pPr>
        <w:pStyle w:val="af2"/>
        <w:jc w:val="both"/>
        <w:rPr>
          <w:vertAlign w:val="superscript"/>
          <w:lang w:val="hy-AM"/>
        </w:rPr>
      </w:pPr>
      <w:r>
        <w:rPr>
          <w:rStyle w:val="af6"/>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F258A2" w:rsidRPr="00C07E00" w:rsidRDefault="00F258A2">
      <w:pPr>
        <w:pStyle w:val="af2"/>
        <w:rPr>
          <w:rFonts w:ascii="Sylfaen" w:hAnsi="Sylfaen"/>
          <w:lang w:val="hy-AM"/>
        </w:rPr>
      </w:pPr>
    </w:p>
  </w:footnote>
  <w:footnote w:id="3">
    <w:p w14:paraId="44863EF8" w14:textId="62AB5B6A" w:rsidR="00F258A2" w:rsidRPr="00C07E00" w:rsidRDefault="00F258A2" w:rsidP="00C07E00">
      <w:pPr>
        <w:pStyle w:val="af2"/>
        <w:jc w:val="both"/>
        <w:rPr>
          <w:rFonts w:ascii="Sylfaen" w:hAnsi="Sylfaen"/>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4">
    <w:p w14:paraId="3A4698DC" w14:textId="62B6672E" w:rsidR="00F258A2" w:rsidRPr="00C07E00" w:rsidRDefault="00F258A2" w:rsidP="00C07E00">
      <w:pPr>
        <w:pStyle w:val="af2"/>
        <w:jc w:val="both"/>
        <w:rPr>
          <w:rFonts w:ascii="Sylfaen" w:hAnsi="Sylfaen"/>
          <w:lang w:val="hy-AM"/>
        </w:rPr>
      </w:pPr>
      <w:r>
        <w:rPr>
          <w:rStyle w:val="af6"/>
        </w:rPr>
        <w:footnoteRef/>
      </w:r>
      <w: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5">
    <w:p w14:paraId="0CF9C3A0" w14:textId="37D51F1F" w:rsidR="00F258A2" w:rsidRPr="00C07E00" w:rsidRDefault="00F258A2">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03909C2D" w14:textId="77777777" w:rsidR="00F258A2" w:rsidRPr="004B2068" w:rsidRDefault="00F258A2"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af2"/>
        <w:rPr>
          <w:rFonts w:ascii="Sylfaen" w:hAnsi="Sylfaen"/>
          <w:lang w:val="hy-AM"/>
        </w:rPr>
      </w:pPr>
    </w:p>
  </w:footnote>
  <w:footnote w:id="7">
    <w:p w14:paraId="577B7CC1" w14:textId="02FAA733" w:rsidR="00F258A2" w:rsidRPr="00C07E00" w:rsidRDefault="00F258A2">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8">
    <w:p w14:paraId="190C7A91" w14:textId="510F6E42" w:rsidR="00F258A2" w:rsidRPr="00C07E00" w:rsidRDefault="00F258A2">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1C4192C1" w14:textId="6192E663" w:rsidR="00F258A2" w:rsidRPr="00C07E00" w:rsidRDefault="00F258A2"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0">
    <w:p w14:paraId="4E6FFA10" w14:textId="67D2F14A" w:rsidR="00F258A2" w:rsidRPr="00C07E00" w:rsidRDefault="00F258A2">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1">
    <w:p w14:paraId="6C332D53" w14:textId="77777777" w:rsidR="003266BD" w:rsidRPr="00264D57" w:rsidRDefault="003266BD"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2">
    <w:p w14:paraId="5EC3C83F" w14:textId="7024A7F0" w:rsidR="00F258A2" w:rsidRDefault="00F258A2">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B9DD2" w14:textId="74F25009" w:rsidR="00DE52D9" w:rsidRPr="002E5747" w:rsidRDefault="00DE52D9">
      <w:pPr>
        <w:pStyle w:val="af2"/>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EBD6523"/>
    <w:multiLevelType w:val="hybridMultilevel"/>
    <w:tmpl w:val="6D46A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61476E"/>
    <w:multiLevelType w:val="hybridMultilevel"/>
    <w:tmpl w:val="BAAAAB30"/>
    <w:lvl w:ilvl="0" w:tplc="FC82D414">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97476"/>
    <w:multiLevelType w:val="hybridMultilevel"/>
    <w:tmpl w:val="4412D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396907"/>
    <w:multiLevelType w:val="hybridMultilevel"/>
    <w:tmpl w:val="32C404E6"/>
    <w:lvl w:ilvl="0" w:tplc="0419000F">
      <w:start w:val="1"/>
      <w:numFmt w:val="decimal"/>
      <w:lvlText w:val="%1."/>
      <w:lvlJc w:val="left"/>
      <w:pPr>
        <w:ind w:left="1476" w:hanging="360"/>
      </w:pPr>
      <w:rPr>
        <w:rFonts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EC86FB8"/>
    <w:multiLevelType w:val="hybridMultilevel"/>
    <w:tmpl w:val="FA702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0724B55"/>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63031729">
    <w:abstractNumId w:val="26"/>
  </w:num>
  <w:num w:numId="2" w16cid:durableId="1000812750">
    <w:abstractNumId w:val="9"/>
  </w:num>
  <w:num w:numId="3" w16cid:durableId="1621258737">
    <w:abstractNumId w:val="23"/>
  </w:num>
  <w:num w:numId="4" w16cid:durableId="280261246">
    <w:abstractNumId w:val="19"/>
  </w:num>
  <w:num w:numId="5" w16cid:durableId="172307991">
    <w:abstractNumId w:val="30"/>
  </w:num>
  <w:num w:numId="6" w16cid:durableId="742608529">
    <w:abstractNumId w:val="26"/>
    <w:lvlOverride w:ilvl="0">
      <w:startOverride w:val="1"/>
    </w:lvlOverride>
    <w:lvlOverride w:ilvl="1"/>
    <w:lvlOverride w:ilvl="2"/>
    <w:lvlOverride w:ilvl="3"/>
    <w:lvlOverride w:ilvl="4"/>
    <w:lvlOverride w:ilvl="5"/>
    <w:lvlOverride w:ilvl="6"/>
    <w:lvlOverride w:ilvl="7"/>
    <w:lvlOverride w:ilvl="8"/>
  </w:num>
  <w:num w:numId="7" w16cid:durableId="661280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13627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988867">
    <w:abstractNumId w:val="21"/>
  </w:num>
  <w:num w:numId="10" w16cid:durableId="899293738">
    <w:abstractNumId w:val="5"/>
  </w:num>
  <w:num w:numId="11" w16cid:durableId="734668857">
    <w:abstractNumId w:val="7"/>
  </w:num>
  <w:num w:numId="12" w16cid:durableId="22484946">
    <w:abstractNumId w:val="35"/>
  </w:num>
  <w:num w:numId="13" w16cid:durableId="2077891627">
    <w:abstractNumId w:val="32"/>
  </w:num>
  <w:num w:numId="14" w16cid:durableId="286786708">
    <w:abstractNumId w:val="13"/>
  </w:num>
  <w:num w:numId="15" w16cid:durableId="472796873">
    <w:abstractNumId w:val="33"/>
  </w:num>
  <w:num w:numId="16" w16cid:durableId="1754473221">
    <w:abstractNumId w:val="18"/>
  </w:num>
  <w:num w:numId="17" w16cid:durableId="1854032408">
    <w:abstractNumId w:val="6"/>
  </w:num>
  <w:num w:numId="18" w16cid:durableId="885262170">
    <w:abstractNumId w:val="1"/>
  </w:num>
  <w:num w:numId="19" w16cid:durableId="848762589">
    <w:abstractNumId w:val="4"/>
  </w:num>
  <w:num w:numId="20" w16cid:durableId="675571485">
    <w:abstractNumId w:val="3"/>
  </w:num>
  <w:num w:numId="21" w16cid:durableId="448863686">
    <w:abstractNumId w:val="36"/>
  </w:num>
  <w:num w:numId="22" w16cid:durableId="2068217221">
    <w:abstractNumId w:val="34"/>
  </w:num>
  <w:num w:numId="23" w16cid:durableId="2031686622">
    <w:abstractNumId w:val="28"/>
  </w:num>
  <w:num w:numId="24" w16cid:durableId="2010672037">
    <w:abstractNumId w:val="0"/>
  </w:num>
  <w:num w:numId="25" w16cid:durableId="1864130581">
    <w:abstractNumId w:val="17"/>
  </w:num>
  <w:num w:numId="26" w16cid:durableId="1531263786">
    <w:abstractNumId w:val="20"/>
  </w:num>
  <w:num w:numId="27" w16cid:durableId="733891793">
    <w:abstractNumId w:val="25"/>
  </w:num>
  <w:num w:numId="28" w16cid:durableId="1999310867">
    <w:abstractNumId w:val="12"/>
  </w:num>
  <w:num w:numId="29" w16cid:durableId="317075134">
    <w:abstractNumId w:val="10"/>
  </w:num>
  <w:num w:numId="30" w16cid:durableId="491992579">
    <w:abstractNumId w:val="16"/>
  </w:num>
  <w:num w:numId="31" w16cid:durableId="531891670">
    <w:abstractNumId w:val="24"/>
  </w:num>
  <w:num w:numId="32" w16cid:durableId="2128885759">
    <w:abstractNumId w:val="31"/>
  </w:num>
  <w:num w:numId="33" w16cid:durableId="1081291365">
    <w:abstractNumId w:val="2"/>
  </w:num>
  <w:num w:numId="34" w16cid:durableId="838152511">
    <w:abstractNumId w:val="11"/>
  </w:num>
  <w:num w:numId="35" w16cid:durableId="1518738750">
    <w:abstractNumId w:val="14"/>
  </w:num>
  <w:num w:numId="36" w16cid:durableId="135538168">
    <w:abstractNumId w:val="15"/>
  </w:num>
  <w:num w:numId="37" w16cid:durableId="1661156903">
    <w:abstractNumId w:val="8"/>
  </w:num>
  <w:num w:numId="38" w16cid:durableId="1494106262">
    <w:abstractNumId w:val="22"/>
  </w:num>
  <w:num w:numId="39" w16cid:durableId="239490821">
    <w:abstractNumId w:val="29"/>
  </w:num>
  <w:num w:numId="40" w16cid:durableId="159142398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6D6B"/>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150"/>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0FB"/>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8D9"/>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50D"/>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9A0"/>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16B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1C67"/>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266"/>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8E4"/>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941"/>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87E9B"/>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4FA5"/>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00F"/>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671A"/>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0B6"/>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0F5C"/>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1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82"/>
    <w:rsid w:val="008601B2"/>
    <w:rsid w:val="008603F6"/>
    <w:rsid w:val="0086059D"/>
    <w:rsid w:val="008606A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D91"/>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7A2"/>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E72A0"/>
    <w:rsid w:val="008F0FA2"/>
    <w:rsid w:val="008F13BF"/>
    <w:rsid w:val="008F1751"/>
    <w:rsid w:val="008F2365"/>
    <w:rsid w:val="008F2B76"/>
    <w:rsid w:val="008F2C15"/>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1D5C"/>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2850"/>
    <w:rsid w:val="00953F12"/>
    <w:rsid w:val="00954B56"/>
    <w:rsid w:val="00954F59"/>
    <w:rsid w:val="009559AB"/>
    <w:rsid w:val="00955A1E"/>
    <w:rsid w:val="00955A62"/>
    <w:rsid w:val="00955CC1"/>
    <w:rsid w:val="00955E87"/>
    <w:rsid w:val="00956D11"/>
    <w:rsid w:val="00960802"/>
    <w:rsid w:val="00961895"/>
    <w:rsid w:val="00962585"/>
    <w:rsid w:val="00962791"/>
    <w:rsid w:val="00963E00"/>
    <w:rsid w:val="009647B3"/>
    <w:rsid w:val="009648D5"/>
    <w:rsid w:val="00965350"/>
    <w:rsid w:val="00965B76"/>
    <w:rsid w:val="00965E05"/>
    <w:rsid w:val="00965EAE"/>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326C"/>
    <w:rsid w:val="00A04DB0"/>
    <w:rsid w:val="00A05038"/>
    <w:rsid w:val="00A0752B"/>
    <w:rsid w:val="00A07F96"/>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5A32"/>
    <w:rsid w:val="00A26391"/>
    <w:rsid w:val="00A27FAF"/>
    <w:rsid w:val="00A3062D"/>
    <w:rsid w:val="00A30B3F"/>
    <w:rsid w:val="00A31A12"/>
    <w:rsid w:val="00A31F51"/>
    <w:rsid w:val="00A3284C"/>
    <w:rsid w:val="00A34587"/>
    <w:rsid w:val="00A35277"/>
    <w:rsid w:val="00A3601A"/>
    <w:rsid w:val="00A363C5"/>
    <w:rsid w:val="00A37070"/>
    <w:rsid w:val="00A373AF"/>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7AA"/>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40D"/>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785"/>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525"/>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050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2FBA"/>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D6CDF"/>
    <w:rsid w:val="00CE0D95"/>
    <w:rsid w:val="00CE0DB0"/>
    <w:rsid w:val="00CE1B2C"/>
    <w:rsid w:val="00CE1D85"/>
    <w:rsid w:val="00CE2264"/>
    <w:rsid w:val="00CE3A99"/>
    <w:rsid w:val="00CE4071"/>
    <w:rsid w:val="00CE418C"/>
    <w:rsid w:val="00CE4D1D"/>
    <w:rsid w:val="00CE5D8F"/>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FF"/>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374C4"/>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959"/>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42"/>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26A"/>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70F"/>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0EE"/>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57A2"/>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a"/>
    <w:rsid w:val="003449A0"/>
    <w:pPr>
      <w:spacing w:before="100" w:beforeAutospacing="1" w:after="100" w:afterAutospacing="1"/>
    </w:pPr>
    <w:rPr>
      <w:lang w:val="ru-RU" w:eastAsia="ru-RU"/>
    </w:rPr>
  </w:style>
  <w:style w:type="paragraph" w:customStyle="1" w:styleId="xl163">
    <w:name w:val="xl163"/>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4">
    <w:name w:val="xl164"/>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5">
    <w:name w:val="xl165"/>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6">
    <w:name w:val="xl166"/>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7">
    <w:name w:val="xl167"/>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8">
    <w:name w:val="xl16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9">
    <w:name w:val="xl16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70">
    <w:name w:val="xl170"/>
    <w:basedOn w:val="a"/>
    <w:rsid w:val="003449A0"/>
    <w:pPr>
      <w:spacing w:before="100" w:beforeAutospacing="1" w:after="100" w:afterAutospacing="1"/>
      <w:jc w:val="center"/>
      <w:textAlignment w:val="center"/>
    </w:pPr>
    <w:rPr>
      <w:rFonts w:ascii="GHEA Grapalat" w:hAnsi="GHEA Grapalat"/>
      <w:lang w:val="ru-RU" w:eastAsia="ru-RU"/>
    </w:rPr>
  </w:style>
  <w:style w:type="paragraph" w:customStyle="1" w:styleId="xl171">
    <w:name w:val="xl171"/>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172">
    <w:name w:val="xl172"/>
    <w:basedOn w:val="a"/>
    <w:rsid w:val="003449A0"/>
    <w:pPr>
      <w:spacing w:before="100" w:beforeAutospacing="1" w:after="100" w:afterAutospacing="1"/>
    </w:pPr>
    <w:rPr>
      <w:rFonts w:ascii="GHEA Grapalat" w:hAnsi="GHEA Grapalat"/>
      <w:lang w:val="ru-RU" w:eastAsia="ru-RU"/>
    </w:rPr>
  </w:style>
  <w:style w:type="paragraph" w:customStyle="1" w:styleId="xl173">
    <w:name w:val="xl173"/>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4">
    <w:name w:val="xl174"/>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GHEA Grapalat" w:hAnsi="GHEA Grapalat"/>
      <w:b/>
      <w:bCs/>
      <w:i/>
      <w:iCs/>
      <w:lang w:val="ru-RU" w:eastAsia="ru-RU"/>
    </w:rPr>
  </w:style>
  <w:style w:type="paragraph" w:customStyle="1" w:styleId="xl175">
    <w:name w:val="xl175"/>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i/>
      <w:iCs/>
      <w:lang w:val="ru-RU" w:eastAsia="ru-RU"/>
    </w:rPr>
  </w:style>
  <w:style w:type="paragraph" w:customStyle="1" w:styleId="xl176">
    <w:name w:val="xl176"/>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7">
    <w:name w:val="xl177"/>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8">
    <w:name w:val="xl178"/>
    <w:basedOn w:val="a"/>
    <w:rsid w:val="003449A0"/>
    <w:pP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9">
    <w:name w:val="xl17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180">
    <w:name w:val="xl18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1">
    <w:name w:val="xl181"/>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2">
    <w:name w:val="xl182"/>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3">
    <w:name w:val="xl183"/>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4">
    <w:name w:val="xl184"/>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5">
    <w:name w:val="xl185"/>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GHEA Grapalat" w:hAnsi="GHEA Grapalat"/>
      <w:b/>
      <w:bCs/>
      <w:sz w:val="26"/>
      <w:szCs w:val="26"/>
      <w:lang w:val="ru-RU" w:eastAsia="ru-RU"/>
    </w:rPr>
  </w:style>
  <w:style w:type="paragraph" w:customStyle="1" w:styleId="xl186">
    <w:name w:val="xl186"/>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sz w:val="26"/>
      <w:szCs w:val="26"/>
      <w:lang w:val="ru-RU" w:eastAsia="ru-RU"/>
    </w:rPr>
  </w:style>
  <w:style w:type="paragraph" w:customStyle="1" w:styleId="xl187">
    <w:name w:val="xl187"/>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88">
    <w:name w:val="xl18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i/>
      <w:iCs/>
      <w:u w:val="double"/>
      <w:lang w:val="ru-RU" w:eastAsia="ru-RU"/>
    </w:rPr>
  </w:style>
  <w:style w:type="paragraph" w:customStyle="1" w:styleId="xl189">
    <w:name w:val="xl18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0">
    <w:name w:val="xl19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1">
    <w:name w:val="xl191"/>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2">
    <w:name w:val="xl192"/>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3">
    <w:name w:val="xl193"/>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4">
    <w:name w:val="xl194"/>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5">
    <w:name w:val="xl195"/>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6">
    <w:name w:val="xl196"/>
    <w:basedOn w:val="a"/>
    <w:rsid w:val="003449A0"/>
    <w:pP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7">
    <w:name w:val="xl197"/>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GHEA Grapalat" w:hAnsi="GHEA Grapalat"/>
      <w:b/>
      <w:bCs/>
      <w:i/>
      <w:iCs/>
      <w:u w:val="double"/>
      <w:lang w:val="ru-RU" w:eastAsia="ru-RU"/>
    </w:rPr>
  </w:style>
  <w:style w:type="paragraph" w:customStyle="1" w:styleId="xl198">
    <w:name w:val="xl19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u w:val="double"/>
      <w:lang w:val="ru-RU" w:eastAsia="ru-RU"/>
    </w:rPr>
  </w:style>
  <w:style w:type="paragraph" w:customStyle="1" w:styleId="xl199">
    <w:name w:val="xl19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200">
    <w:name w:val="xl20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1">
    <w:name w:val="xl201"/>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202">
    <w:name w:val="xl202"/>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203">
    <w:name w:val="xl203"/>
    <w:basedOn w:val="a"/>
    <w:rsid w:val="003449A0"/>
    <w:pPr>
      <w:spacing w:before="100" w:beforeAutospacing="1" w:after="100" w:afterAutospacing="1"/>
    </w:pPr>
    <w:rPr>
      <w:rFonts w:ascii="GHEA Grapalat" w:hAnsi="GHEA Grapalat"/>
      <w:lang w:val="ru-RU" w:eastAsia="ru-RU"/>
    </w:rPr>
  </w:style>
  <w:style w:type="paragraph" w:customStyle="1" w:styleId="xl204">
    <w:name w:val="xl204"/>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5">
    <w:name w:val="xl205"/>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6">
    <w:name w:val="xl206"/>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7">
    <w:name w:val="xl207"/>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8">
    <w:name w:val="xl208"/>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9">
    <w:name w:val="xl209"/>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0">
    <w:name w:val="xl210"/>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1">
    <w:name w:val="xl211"/>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2">
    <w:name w:val="xl212"/>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3">
    <w:name w:val="xl213"/>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4">
    <w:name w:val="xl214"/>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5">
    <w:name w:val="xl215"/>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6">
    <w:name w:val="xl216"/>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7">
    <w:name w:val="xl217"/>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8">
    <w:name w:val="xl21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9">
    <w:name w:val="xl219"/>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i/>
      <w:iCs/>
      <w:lang w:val="ru-RU" w:eastAsia="ru-RU"/>
    </w:rPr>
  </w:style>
  <w:style w:type="paragraph" w:customStyle="1" w:styleId="xl220">
    <w:name w:val="xl220"/>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1">
    <w:name w:val="xl221"/>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2">
    <w:name w:val="xl222"/>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3">
    <w:name w:val="xl223"/>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4">
    <w:name w:val="xl224"/>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5">
    <w:name w:val="xl225"/>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6">
    <w:name w:val="xl226"/>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7">
    <w:name w:val="xl227"/>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8">
    <w:name w:val="xl228"/>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9">
    <w:name w:val="xl229"/>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i/>
      <w:iCs/>
      <w:lang w:val="ru-RU" w:eastAsia="ru-RU"/>
    </w:rPr>
  </w:style>
  <w:style w:type="paragraph" w:customStyle="1" w:styleId="xl230">
    <w:name w:val="xl230"/>
    <w:basedOn w:val="a"/>
    <w:rsid w:val="003449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hAnsi="GHEA Grapalat"/>
      <w:lang w:val="ru-RU" w:eastAsia="ru-RU"/>
    </w:rPr>
  </w:style>
  <w:style w:type="paragraph" w:customStyle="1" w:styleId="xl231">
    <w:name w:val="xl231"/>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32">
    <w:name w:val="xl232"/>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33">
    <w:name w:val="xl233"/>
    <w:basedOn w:val="a"/>
    <w:rsid w:val="003449A0"/>
    <w:pPr>
      <w:pBdr>
        <w:top w:val="single" w:sz="4" w:space="0" w:color="auto"/>
        <w:left w:val="single" w:sz="4" w:space="0" w:color="auto"/>
        <w:bottom w:val="single" w:sz="4" w:space="0" w:color="auto"/>
      </w:pBdr>
      <w:spacing w:before="100" w:beforeAutospacing="1" w:after="100" w:afterAutospacing="1"/>
      <w:textAlignment w:val="center"/>
    </w:pPr>
    <w:rPr>
      <w:rFonts w:ascii="GHEA Grapalat" w:hAnsi="GHEA Grapalat"/>
      <w:b/>
      <w:bCs/>
      <w:i/>
      <w:iCs/>
      <w:sz w:val="26"/>
      <w:szCs w:val="26"/>
      <w:u w:val="double"/>
      <w:lang w:val="ru-RU" w:eastAsia="ru-RU"/>
    </w:rPr>
  </w:style>
  <w:style w:type="paragraph" w:customStyle="1" w:styleId="xl234">
    <w:name w:val="xl234"/>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26"/>
      <w:szCs w:val="26"/>
      <w:u w:val="double"/>
      <w:lang w:val="ru-RU" w:eastAsia="ru-RU"/>
    </w:rPr>
  </w:style>
  <w:style w:type="paragraph" w:customStyle="1" w:styleId="xl235">
    <w:name w:val="xl235"/>
    <w:basedOn w:val="a"/>
    <w:rsid w:val="003449A0"/>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6"/>
      <w:szCs w:val="26"/>
      <w:u w:val="double"/>
      <w:lang w:val="ru-RU" w:eastAsia="ru-RU"/>
    </w:rPr>
  </w:style>
  <w:style w:type="paragraph" w:customStyle="1" w:styleId="xl236">
    <w:name w:val="xl236"/>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7">
    <w:name w:val="xl237"/>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8">
    <w:name w:val="xl238"/>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9">
    <w:name w:val="xl239"/>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0">
    <w:name w:val="xl240"/>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1">
    <w:name w:val="xl241"/>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2">
    <w:name w:val="xl242"/>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3">
    <w:name w:val="xl243"/>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4">
    <w:name w:val="xl244"/>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245">
    <w:name w:val="xl245"/>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246">
    <w:name w:val="xl246"/>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i/>
      <w:iCs/>
      <w:lang w:val="ru-RU" w:eastAsia="ru-RU"/>
    </w:rPr>
  </w:style>
  <w:style w:type="paragraph" w:customStyle="1" w:styleId="xl247">
    <w:name w:val="xl247"/>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26"/>
      <w:szCs w:val="26"/>
      <w:lang w:val="ru-RU" w:eastAsia="ru-RU"/>
    </w:rPr>
  </w:style>
  <w:style w:type="paragraph" w:customStyle="1" w:styleId="xl248">
    <w:name w:val="xl248"/>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9">
    <w:name w:val="xl249"/>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0">
    <w:name w:val="xl250"/>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1">
    <w:name w:val="xl251"/>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2">
    <w:name w:val="xl252"/>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3">
    <w:name w:val="xl253"/>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4">
    <w:name w:val="xl254"/>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5">
    <w:name w:val="xl255"/>
    <w:basedOn w:val="a"/>
    <w:rsid w:val="003449A0"/>
    <w:pPr>
      <w:pBdr>
        <w:top w:val="single" w:sz="4" w:space="0" w:color="auto"/>
        <w:left w:val="single" w:sz="4" w:space="0" w:color="auto"/>
        <w:bottom w:val="single" w:sz="4" w:space="0" w:color="auto"/>
      </w:pBdr>
      <w:spacing w:before="100" w:beforeAutospacing="1" w:after="100" w:afterAutospacing="1"/>
      <w:textAlignment w:val="center"/>
    </w:pPr>
    <w:rPr>
      <w:rFonts w:ascii="GHEA Grapalat" w:hAnsi="GHEA Grapalat"/>
      <w:b/>
      <w:bCs/>
      <w:color w:val="000000"/>
      <w:lang w:val="ru-RU" w:eastAsia="ru-RU"/>
    </w:rPr>
  </w:style>
  <w:style w:type="paragraph" w:customStyle="1" w:styleId="xl256">
    <w:name w:val="xl256"/>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i/>
      <w:iCs/>
      <w:color w:val="FF0000"/>
      <w:lang w:val="ru-RU" w:eastAsia="ru-RU"/>
    </w:rPr>
  </w:style>
  <w:style w:type="paragraph" w:customStyle="1" w:styleId="xl257">
    <w:name w:val="xl257"/>
    <w:basedOn w:val="a"/>
    <w:rsid w:val="003449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58">
    <w:name w:val="xl25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59">
    <w:name w:val="xl25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60">
    <w:name w:val="xl26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61">
    <w:name w:val="xl261"/>
    <w:basedOn w:val="a"/>
    <w:rsid w:val="003449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62">
    <w:name w:val="xl262"/>
    <w:basedOn w:val="a"/>
    <w:rsid w:val="003449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63">
    <w:name w:val="xl263"/>
    <w:basedOn w:val="a"/>
    <w:rsid w:val="003449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64">
    <w:name w:val="xl264"/>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b/>
      <w:bCs/>
      <w:color w:val="000000"/>
      <w:lang w:val="ru-RU" w:eastAsia="ru-RU"/>
    </w:rPr>
  </w:style>
  <w:style w:type="paragraph" w:customStyle="1" w:styleId="xl265">
    <w:name w:val="xl265"/>
    <w:basedOn w:val="a"/>
    <w:rsid w:val="003449A0"/>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lang w:val="ru-RU" w:eastAsia="ru-RU"/>
    </w:rPr>
  </w:style>
  <w:style w:type="paragraph" w:customStyle="1" w:styleId="xl266">
    <w:name w:val="xl266"/>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color w:val="FF0000"/>
      <w:lang w:val="ru-RU" w:eastAsia="ru-RU"/>
    </w:rPr>
  </w:style>
  <w:style w:type="paragraph" w:customStyle="1" w:styleId="xl267">
    <w:name w:val="xl267"/>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color w:val="FF0000"/>
      <w:lang w:val="ru-RU" w:eastAsia="ru-RU"/>
    </w:rPr>
  </w:style>
  <w:style w:type="paragraph" w:customStyle="1" w:styleId="xl268">
    <w:name w:val="xl26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69">
    <w:name w:val="xl26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70">
    <w:name w:val="xl27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71">
    <w:name w:val="xl271"/>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72">
    <w:name w:val="xl272"/>
    <w:basedOn w:val="a"/>
    <w:rsid w:val="003449A0"/>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73">
    <w:name w:val="xl273"/>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i/>
      <w:iCs/>
      <w:u w:val="double"/>
      <w:lang w:val="ru-RU" w:eastAsia="ru-RU"/>
    </w:rPr>
  </w:style>
  <w:style w:type="paragraph" w:customStyle="1" w:styleId="xl274">
    <w:name w:val="xl274"/>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color w:val="FF0000"/>
      <w:lang w:val="ru-RU" w:eastAsia="ru-RU"/>
    </w:rPr>
  </w:style>
  <w:style w:type="paragraph" w:customStyle="1" w:styleId="xl275">
    <w:name w:val="xl275"/>
    <w:basedOn w:val="a"/>
    <w:rsid w:val="003449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lang w:val="ru-RU" w:eastAsia="ru-RU"/>
    </w:rPr>
  </w:style>
  <w:style w:type="paragraph" w:customStyle="1" w:styleId="xl276">
    <w:name w:val="xl276"/>
    <w:basedOn w:val="a"/>
    <w:rsid w:val="003449A0"/>
    <w:pPr>
      <w:spacing w:before="100" w:beforeAutospacing="1" w:after="100" w:afterAutospacing="1"/>
      <w:jc w:val="center"/>
      <w:textAlignment w:val="center"/>
    </w:pPr>
    <w:rPr>
      <w:rFonts w:ascii="GHEA Grapalat" w:hAnsi="GHEA Grapalat"/>
      <w:b/>
      <w:bCs/>
      <w:lang w:val="ru-RU" w:eastAsia="ru-RU"/>
    </w:rPr>
  </w:style>
  <w:style w:type="paragraph" w:customStyle="1" w:styleId="xl277">
    <w:name w:val="xl277"/>
    <w:basedOn w:val="a"/>
    <w:rsid w:val="003449A0"/>
    <w:pPr>
      <w:pBdr>
        <w:bottom w:val="single" w:sz="4" w:space="0" w:color="auto"/>
      </w:pBdr>
      <w:spacing w:before="100" w:beforeAutospacing="1" w:after="100" w:afterAutospacing="1"/>
      <w:jc w:val="center"/>
      <w:textAlignment w:val="center"/>
    </w:pPr>
    <w:rPr>
      <w:rFonts w:ascii="GHEA Grapalat" w:hAnsi="GHEA Grapalat"/>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DD3-367D-4C30-A0CA-C493BD4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71</Pages>
  <Words>23136</Words>
  <Characters>131881</Characters>
  <Application>Microsoft Office Word</Application>
  <DocSecurity>0</DocSecurity>
  <Lines>1099</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154708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Gayane</cp:lastModifiedBy>
  <cp:revision>25</cp:revision>
  <cp:lastPrinted>2022-12-28T05:49:00Z</cp:lastPrinted>
  <dcterms:created xsi:type="dcterms:W3CDTF">2025-03-04T12:42:00Z</dcterms:created>
  <dcterms:modified xsi:type="dcterms:W3CDTF">2026-01-20T11:33:00Z</dcterms:modified>
</cp:coreProperties>
</file>