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54C07" w14:textId="77777777" w:rsidR="00096865" w:rsidRPr="00F566BF" w:rsidRDefault="00096865" w:rsidP="00EF3662">
      <w:pPr>
        <w:pStyle w:val="BodyTextIndent"/>
        <w:spacing w:line="240" w:lineRule="auto"/>
        <w:jc w:val="center"/>
        <w:rPr>
          <w:rFonts w:ascii="GHEA Grapalat" w:hAnsi="GHEA Grapalat"/>
          <w:i w:val="0"/>
          <w:lang w:val="af-ZA"/>
        </w:rPr>
      </w:pPr>
    </w:p>
    <w:p w14:paraId="458285B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22041C01" w:rsidR="00642EFE" w:rsidRPr="00F566BF" w:rsidRDefault="00B512B3"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BodyTextIndent"/>
        <w:spacing w:line="240" w:lineRule="auto"/>
        <w:jc w:val="center"/>
        <w:rPr>
          <w:rFonts w:ascii="GHEA Grapalat" w:hAnsi="GHEA Grapalat"/>
          <w:i w:val="0"/>
          <w:lang w:val="af-ZA"/>
        </w:rPr>
      </w:pPr>
    </w:p>
    <w:p w14:paraId="51FD139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563CB5E" w:rsidR="0091042F" w:rsidRPr="00F566BF" w:rsidRDefault="00642EFE" w:rsidP="00D21F8D">
      <w:pPr>
        <w:pStyle w:val="BodyTextIndent"/>
        <w:spacing w:line="240" w:lineRule="auto"/>
        <w:jc w:val="center"/>
        <w:rPr>
          <w:rFonts w:ascii="GHEA Grapalat" w:hAnsi="GHEA Grapalat"/>
          <w:i w:val="0"/>
          <w:lang w:val="af-ZA"/>
        </w:rPr>
      </w:pPr>
      <w:r w:rsidRPr="00F566BF">
        <w:rPr>
          <w:rFonts w:ascii="GHEA Grapalat" w:hAnsi="GHEA Grapalat"/>
          <w:i w:val="0"/>
          <w:lang w:val="af-ZA"/>
        </w:rPr>
        <w:t>20</w:t>
      </w:r>
      <w:r w:rsidR="005E4B84">
        <w:rPr>
          <w:rFonts w:ascii="GHEA Grapalat" w:hAnsi="GHEA Grapalat"/>
          <w:i w:val="0"/>
          <w:lang w:val="af-ZA"/>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5E4B84">
        <w:rPr>
          <w:rFonts w:ascii="GHEA Grapalat" w:hAnsi="GHEA Grapalat"/>
          <w:i w:val="0"/>
          <w:lang w:val="af-ZA"/>
        </w:rPr>
        <w:t>օգոստոսի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5E4B84">
        <w:rPr>
          <w:rFonts w:ascii="GHEA Grapalat" w:hAnsi="GHEA Grapalat"/>
          <w:i w:val="0"/>
          <w:lang w:val="af-ZA"/>
        </w:rPr>
        <w:t>1</w:t>
      </w:r>
      <w:r w:rsidR="00986208">
        <w:rPr>
          <w:rFonts w:ascii="GHEA Grapalat" w:hAnsi="GHEA Grapalat"/>
          <w:i w:val="0"/>
          <w:lang w:val="af-ZA"/>
        </w:rPr>
        <w:t>9</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5E4B84">
        <w:rPr>
          <w:rFonts w:ascii="GHEA Grapalat" w:hAnsi="GHEA Grapalat"/>
          <w:i w:val="0"/>
          <w:lang w:val="af-ZA"/>
        </w:rPr>
        <w:t>02</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BodyTextIndent"/>
        <w:spacing w:line="240" w:lineRule="auto"/>
        <w:jc w:val="center"/>
        <w:rPr>
          <w:rFonts w:ascii="GHEA Grapalat" w:hAnsi="GHEA Grapalat"/>
          <w:i w:val="0"/>
          <w:lang w:val="af-ZA"/>
        </w:rPr>
      </w:pPr>
    </w:p>
    <w:p w14:paraId="1553A93D" w14:textId="3F247172" w:rsidR="0091042F" w:rsidRPr="00F566BF" w:rsidRDefault="00496E18"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5E4B84">
        <w:rPr>
          <w:rFonts w:ascii="GHEA Grapalat" w:hAnsi="GHEA Grapalat"/>
          <w:i w:val="0"/>
          <w:lang w:val="af-ZA"/>
        </w:rPr>
        <w:t>ՔՀ-ԳՀԾՁԲ-</w:t>
      </w:r>
      <w:r w:rsidR="00986208">
        <w:rPr>
          <w:rFonts w:ascii="GHEA Grapalat" w:hAnsi="GHEA Grapalat"/>
          <w:i w:val="0"/>
          <w:lang w:val="af-ZA"/>
        </w:rPr>
        <w:t>25/11</w:t>
      </w:r>
      <w:r w:rsidR="009F18D0" w:rsidRPr="00F566BF">
        <w:rPr>
          <w:rFonts w:ascii="GHEA Grapalat" w:hAnsi="GHEA Grapalat"/>
          <w:i w:val="0"/>
          <w:u w:val="single"/>
          <w:lang w:val="af-ZA"/>
        </w:rPr>
        <w:t xml:space="preserve">        </w:t>
      </w:r>
    </w:p>
    <w:p w14:paraId="46FE6D1F" w14:textId="77777777" w:rsidR="005E4B84" w:rsidRDefault="005E4B84" w:rsidP="005E4B84">
      <w:pPr>
        <w:pStyle w:val="BodyTextIndent"/>
        <w:spacing w:line="240" w:lineRule="auto"/>
        <w:ind w:firstLine="708"/>
        <w:jc w:val="left"/>
        <w:rPr>
          <w:rFonts w:ascii="GHEA Grapalat" w:hAnsi="GHEA Grapalat"/>
          <w:i w:val="0"/>
          <w:lang w:val="af-ZA"/>
        </w:rPr>
      </w:pPr>
    </w:p>
    <w:p w14:paraId="2FAB76E9" w14:textId="7333E9BF" w:rsidR="005E4B84" w:rsidRPr="001721CB" w:rsidRDefault="005E4B84" w:rsidP="005E4B84">
      <w:pPr>
        <w:pStyle w:val="BodyTextIndent"/>
        <w:spacing w:line="240" w:lineRule="auto"/>
        <w:ind w:firstLine="708"/>
        <w:rPr>
          <w:rFonts w:ascii="GHEA Grapalat" w:hAnsi="GHEA Grapalat"/>
          <w:i w:val="0"/>
          <w:lang w:val="af-ZA"/>
        </w:rPr>
      </w:pPr>
      <w:r w:rsidRPr="001721CB">
        <w:rPr>
          <w:rFonts w:ascii="GHEA Grapalat" w:hAnsi="GHEA Grapalat"/>
          <w:i w:val="0"/>
          <w:lang w:val="af-ZA"/>
        </w:rPr>
        <w:t>Պատվիրատուն` Քաջարանի համայնքապետարանը, որը գտնվում է ՀՀ,Սյունիքի մարզ, ք</w:t>
      </w:r>
      <w:r w:rsidRPr="001721CB">
        <w:rPr>
          <w:rFonts w:ascii="Microsoft JhengHei" w:eastAsia="Microsoft JhengHei" w:hAnsi="Microsoft JhengHei" w:cs="Microsoft JhengHei" w:hint="eastAsia"/>
          <w:i w:val="0"/>
          <w:lang w:val="af-ZA"/>
        </w:rPr>
        <w:t>․</w:t>
      </w:r>
      <w:r w:rsidRPr="001721CB">
        <w:rPr>
          <w:rFonts w:ascii="GHEA Grapalat" w:eastAsia="Microsoft JhengHei" w:hAnsi="GHEA Grapalat" w:cs="Microsoft JhengHei"/>
          <w:i w:val="0"/>
          <w:lang w:val="af-ZA"/>
        </w:rPr>
        <w:t xml:space="preserve"> </w:t>
      </w:r>
      <w:r w:rsidRPr="001721CB">
        <w:rPr>
          <w:rFonts w:ascii="GHEA Grapalat" w:hAnsi="GHEA Grapalat"/>
          <w:i w:val="0"/>
          <w:lang w:val="af-ZA"/>
        </w:rPr>
        <w:t>Քաջարան,</w:t>
      </w:r>
      <w:r>
        <w:rPr>
          <w:rFonts w:ascii="GHEA Grapalat" w:hAnsi="GHEA Grapalat"/>
          <w:i w:val="0"/>
          <w:lang w:val="af-ZA"/>
        </w:rPr>
        <w:t xml:space="preserve"> </w:t>
      </w:r>
      <w:r w:rsidRPr="001721CB">
        <w:rPr>
          <w:rFonts w:ascii="GHEA Grapalat" w:hAnsi="GHEA Grapalat"/>
          <w:i w:val="0"/>
          <w:lang w:val="af-ZA"/>
        </w:rPr>
        <w:t>Լեռնագործների 4</w:t>
      </w:r>
      <w:r w:rsidRPr="001721CB">
        <w:rPr>
          <w:rFonts w:ascii="GHEA Grapalat" w:eastAsia="Microsoft JhengHei" w:hAnsi="GHEA Grapalat" w:cs="Microsoft JhengHei"/>
          <w:i w:val="0"/>
          <w:lang w:val="af-ZA"/>
        </w:rPr>
        <w:t xml:space="preserve"> </w:t>
      </w:r>
      <w:r w:rsidRPr="001721CB">
        <w:rPr>
          <w:rFonts w:ascii="GHEA Grapalat" w:hAnsi="GHEA Grapalat"/>
          <w:i w:val="0"/>
          <w:lang w:val="af-ZA"/>
        </w:rPr>
        <w:t xml:space="preserve">հասցեում, հայտարարում է գնանշման հարցում, որն իրականացվում է մեկ փուլով` էլեկտրոնային գնումների </w:t>
      </w:r>
      <w:r w:rsidRPr="001721CB">
        <w:rPr>
          <w:rFonts w:ascii="GHEA Grapalat" w:hAnsi="GHEA Grapalat"/>
          <w:i w:val="0"/>
          <w:lang w:val="af-ZA" w:eastAsia="ru-RU"/>
        </w:rPr>
        <w:t>Armeps (</w:t>
      </w:r>
      <w:r w:rsidRPr="001721CB">
        <w:rPr>
          <w:rFonts w:ascii="GHEA Grapalat" w:hAnsi="GHEA Grapalat"/>
        </w:rPr>
        <w:fldChar w:fldCharType="begin"/>
      </w:r>
      <w:r w:rsidRPr="001721CB">
        <w:rPr>
          <w:rFonts w:ascii="GHEA Grapalat" w:hAnsi="GHEA Grapalat"/>
          <w:lang w:val="af-ZA"/>
        </w:rPr>
        <w:instrText>HYPERLINK "http://www.armeps.am"</w:instrText>
      </w:r>
      <w:r w:rsidRPr="001721CB">
        <w:rPr>
          <w:rFonts w:ascii="GHEA Grapalat" w:hAnsi="GHEA Grapalat"/>
        </w:rPr>
      </w:r>
      <w:r w:rsidRPr="001721CB">
        <w:rPr>
          <w:rFonts w:ascii="GHEA Grapalat" w:hAnsi="GHEA Grapalat"/>
        </w:rPr>
        <w:fldChar w:fldCharType="separate"/>
      </w:r>
      <w:r w:rsidRPr="001721CB">
        <w:rPr>
          <w:rFonts w:ascii="GHEA Grapalat" w:hAnsi="GHEA Grapalat"/>
          <w:i w:val="0"/>
          <w:lang w:val="af-ZA" w:eastAsia="ru-RU"/>
        </w:rPr>
        <w:t>www.armeps.am</w:t>
      </w:r>
      <w:r w:rsidRPr="001721CB">
        <w:rPr>
          <w:rFonts w:ascii="GHEA Grapalat" w:hAnsi="GHEA Grapalat"/>
        </w:rPr>
        <w:fldChar w:fldCharType="end"/>
      </w:r>
      <w:r w:rsidRPr="001721CB">
        <w:rPr>
          <w:rFonts w:ascii="GHEA Grapalat" w:hAnsi="GHEA Grapalat"/>
          <w:i w:val="0"/>
          <w:lang w:val="af-ZA" w:eastAsia="ru-RU"/>
        </w:rPr>
        <w:t xml:space="preserve">) </w:t>
      </w:r>
      <w:r w:rsidRPr="001721CB">
        <w:rPr>
          <w:rFonts w:ascii="GHEA Grapalat" w:hAnsi="GHEA Grapalat"/>
          <w:i w:val="0"/>
          <w:lang w:val="af-ZA"/>
        </w:rPr>
        <w:t>համակարգի միջոցով:</w:t>
      </w:r>
    </w:p>
    <w:p w14:paraId="7EF6C4C0" w14:textId="0D295FF4" w:rsidR="00341A74"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986208">
        <w:rPr>
          <w:rFonts w:ascii="GHEA Grapalat" w:hAnsi="GHEA Grapalat"/>
          <w:b/>
          <w:bCs/>
          <w:iCs/>
          <w:lang w:val="af-ZA"/>
        </w:rPr>
        <w:t>Քաջարան քաղաքի Լեռնագործներ փողոցի ճանապարհի վերակառուցման</w:t>
      </w:r>
      <w:r w:rsidR="005E4B84" w:rsidRPr="00DA0EDB">
        <w:rPr>
          <w:rFonts w:ascii="GHEA Grapalat" w:hAnsi="GHEA Grapalat"/>
          <w:b/>
          <w:bCs/>
          <w:iCs/>
          <w:lang w:val="af-ZA"/>
        </w:rPr>
        <w:t xml:space="preserve"> աշխատանքների որակի տեխնիկական հսկողության</w:t>
      </w:r>
      <w:r w:rsidR="00E765B7" w:rsidRPr="00DA0EDB">
        <w:rPr>
          <w:rFonts w:ascii="GHEA Grapalat" w:hAnsi="GHEA Grapalat"/>
          <w:b/>
          <w:bCs/>
          <w:iCs/>
          <w:lang w:val="af-ZA"/>
        </w:rPr>
        <w:t xml:space="preserve"> </w:t>
      </w:r>
      <w:r w:rsidR="00DA0EDB" w:rsidRPr="00DA0EDB">
        <w:rPr>
          <w:rFonts w:ascii="GHEA Grapalat" w:hAnsi="GHEA Grapalat"/>
          <w:b/>
          <w:bCs/>
          <w:iCs/>
          <w:lang w:val="af-ZA"/>
        </w:rPr>
        <w:t>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9F93140" w:rsidR="00357D48" w:rsidRPr="00F566BF" w:rsidRDefault="003B5AE9" w:rsidP="00DA0EDB">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DB4CC7">
        <w:fldChar w:fldCharType="begin"/>
      </w:r>
      <w:r w:rsidR="00DB4CC7" w:rsidRPr="00B512B3">
        <w:rPr>
          <w:lang w:val="af-ZA"/>
        </w:rPr>
        <w:instrText>HYPERLINK "http://www.armeps.am"</w:instrText>
      </w:r>
      <w:r w:rsidR="00DB4CC7">
        <w:fldChar w:fldCharType="separate"/>
      </w:r>
      <w:r w:rsidR="00DB4CC7" w:rsidRPr="00F566BF">
        <w:rPr>
          <w:rFonts w:ascii="GHEA Grapalat" w:hAnsi="GHEA Grapalat"/>
          <w:i w:val="0"/>
          <w:lang w:val="af-ZA" w:eastAsia="ru-RU"/>
        </w:rPr>
        <w:t>www.armeps.am</w:t>
      </w:r>
      <w:r w:rsidR="00DB4CC7">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BE5EA0">
        <w:rPr>
          <w:rFonts w:ascii="GHEA Grapalat" w:hAnsi="GHEA Grapalat"/>
          <w:b/>
          <w:bCs/>
          <w:i w:val="0"/>
          <w:u w:val="single"/>
          <w:lang w:val="af-ZA"/>
        </w:rPr>
        <w:t>8</w:t>
      </w:r>
      <w:r w:rsidR="00357D48" w:rsidRPr="00AA6407">
        <w:rPr>
          <w:rFonts w:ascii="GHEA Grapalat" w:hAnsi="GHEA Grapalat"/>
          <w:b/>
          <w:bCs/>
          <w:i w:val="0"/>
          <w:u w:val="single"/>
          <w:lang w:val="af-ZA"/>
        </w:rPr>
        <w:t>-</w:t>
      </w:r>
      <w:r w:rsidR="00357D48" w:rsidRPr="00DA0EDB">
        <w:rPr>
          <w:rFonts w:ascii="GHEA Grapalat" w:hAnsi="GHEA Grapalat"/>
          <w:b/>
          <w:bCs/>
          <w:i w:val="0"/>
          <w:u w:val="single"/>
          <w:lang w:val="af-ZA"/>
        </w:rPr>
        <w:t xml:space="preserve">րդ օրվա ժամը </w:t>
      </w:r>
      <w:r w:rsidR="00DA0EDB" w:rsidRPr="00DA0EDB">
        <w:rPr>
          <w:rFonts w:ascii="GHEA Grapalat" w:hAnsi="GHEA Grapalat"/>
          <w:b/>
          <w:bCs/>
          <w:i w:val="0"/>
          <w:u w:val="single"/>
          <w:lang w:val="af-ZA"/>
        </w:rPr>
        <w:t>17։00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D62AC15"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BE5EA0">
        <w:rPr>
          <w:rFonts w:ascii="GHEA Grapalat" w:hAnsi="GHEA Grapalat"/>
          <w:b/>
          <w:bCs/>
          <w:i w:val="0"/>
          <w:u w:val="single"/>
          <w:lang w:val="af-ZA"/>
        </w:rPr>
        <w:t>8</w:t>
      </w:r>
      <w:r w:rsidR="004E2FC6" w:rsidRPr="00DA0EDB">
        <w:rPr>
          <w:rFonts w:ascii="GHEA Grapalat" w:hAnsi="GHEA Grapalat"/>
          <w:b/>
          <w:bCs/>
          <w:i w:val="0"/>
          <w:u w:val="single"/>
          <w:lang w:val="af-ZA"/>
        </w:rPr>
        <w:t xml:space="preserve">-րդ օրը ժամը </w:t>
      </w:r>
      <w:r w:rsidR="00DA0EDB" w:rsidRPr="00DA0EDB">
        <w:rPr>
          <w:rFonts w:ascii="GHEA Grapalat" w:hAnsi="GHEA Grapalat"/>
          <w:b/>
          <w:bCs/>
          <w:i w:val="0"/>
          <w:u w:val="single"/>
          <w:lang w:val="af-ZA"/>
        </w:rPr>
        <w:t>17։00</w:t>
      </w:r>
      <w:r w:rsidR="004E2FC6" w:rsidRPr="00DA0EDB">
        <w:rPr>
          <w:rFonts w:ascii="GHEA Grapalat" w:hAnsi="GHEA Grapalat"/>
          <w:b/>
          <w:bCs/>
          <w:i w:val="0"/>
          <w:u w:val="single"/>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BodyTextIndent"/>
        <w:spacing w:line="240" w:lineRule="auto"/>
        <w:rPr>
          <w:rFonts w:ascii="GHEA Grapalat" w:hAnsi="GHEA Grapalat"/>
          <w:i w:val="0"/>
          <w:lang w:val="hy-AM"/>
        </w:rPr>
      </w:pPr>
    </w:p>
    <w:p w14:paraId="2987B829" w14:textId="4FB864D9" w:rsidR="00DA0EDB" w:rsidRPr="001721CB" w:rsidRDefault="00754697" w:rsidP="00DA0EDB">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գնահատող հանձնաժողովի քարտուղար</w:t>
      </w:r>
      <w:r w:rsidRPr="00F566BF">
        <w:rPr>
          <w:rFonts w:ascii="GHEA Grapalat" w:hAnsi="GHEA Grapalat"/>
          <w:i w:val="0"/>
          <w:lang w:val="af-ZA"/>
        </w:rPr>
        <w:t>`</w:t>
      </w:r>
      <w:r w:rsidR="00DA0EDB" w:rsidRPr="00DA0EDB">
        <w:rPr>
          <w:rFonts w:ascii="GHEA Grapalat" w:hAnsi="GHEA Grapalat"/>
          <w:i w:val="0"/>
          <w:u w:val="single"/>
          <w:lang w:val="af-ZA"/>
        </w:rPr>
        <w:t xml:space="preserve"> </w:t>
      </w:r>
      <w:r w:rsidR="00DA0EDB">
        <w:rPr>
          <w:rFonts w:ascii="GHEA Grapalat" w:hAnsi="GHEA Grapalat"/>
          <w:i w:val="0"/>
          <w:u w:val="single"/>
          <w:lang w:val="af-ZA"/>
        </w:rPr>
        <w:t>Լիա Աբելյան</w:t>
      </w:r>
      <w:r w:rsidR="00DA0EDB" w:rsidRPr="001721CB">
        <w:rPr>
          <w:rFonts w:ascii="GHEA Grapalat" w:hAnsi="GHEA Grapalat"/>
          <w:i w:val="0"/>
          <w:lang w:val="af-ZA"/>
        </w:rPr>
        <w:t>-ին</w:t>
      </w:r>
    </w:p>
    <w:p w14:paraId="04EC0774" w14:textId="761B2FF5" w:rsidR="00DA0EDB" w:rsidRPr="001721CB" w:rsidRDefault="00DA0EDB" w:rsidP="00DA0EDB">
      <w:pPr>
        <w:pStyle w:val="BodyTextIndent"/>
        <w:spacing w:line="240" w:lineRule="auto"/>
        <w:rPr>
          <w:rFonts w:ascii="GHEA Grapalat" w:hAnsi="GHEA Grapalat"/>
          <w:i w:val="0"/>
          <w:u w:val="single"/>
          <w:lang w:val="af-ZA"/>
        </w:rPr>
      </w:pPr>
      <w:r w:rsidRPr="001721CB">
        <w:rPr>
          <w:rFonts w:ascii="GHEA Grapalat" w:hAnsi="GHEA Grapalat"/>
          <w:i w:val="0"/>
          <w:lang w:val="af-ZA"/>
        </w:rPr>
        <w:t xml:space="preserve">                                                   Հեռախոս </w:t>
      </w:r>
      <w:r w:rsidRPr="001721CB">
        <w:rPr>
          <w:rFonts w:ascii="GHEA Grapalat" w:hAnsi="GHEA Grapalat"/>
          <w:i w:val="0"/>
          <w:u w:val="single"/>
          <w:lang w:val="af-ZA"/>
        </w:rPr>
        <w:t>+374</w:t>
      </w:r>
      <w:r>
        <w:rPr>
          <w:rFonts w:ascii="GHEA Grapalat" w:hAnsi="GHEA Grapalat"/>
          <w:i w:val="0"/>
          <w:u w:val="single"/>
          <w:lang w:val="af-ZA"/>
        </w:rPr>
        <w:t>93789769</w:t>
      </w:r>
    </w:p>
    <w:p w14:paraId="431445ED" w14:textId="77777777" w:rsidR="00DA0EDB" w:rsidRPr="001721CB" w:rsidRDefault="00DA0EDB" w:rsidP="00DA0EDB">
      <w:pPr>
        <w:pStyle w:val="BodyTextIndent"/>
        <w:spacing w:line="240" w:lineRule="auto"/>
        <w:rPr>
          <w:rFonts w:ascii="GHEA Grapalat" w:hAnsi="GHEA Grapalat"/>
          <w:i w:val="0"/>
          <w:u w:val="single"/>
          <w:lang w:val="af-ZA"/>
        </w:rPr>
      </w:pPr>
      <w:r w:rsidRPr="001721CB">
        <w:rPr>
          <w:rFonts w:ascii="GHEA Grapalat" w:hAnsi="GHEA Grapalat"/>
          <w:i w:val="0"/>
          <w:lang w:val="af-ZA"/>
        </w:rPr>
        <w:t xml:space="preserve">                                                   Էլ. փոստ </w:t>
      </w:r>
      <w:r w:rsidRPr="001721CB">
        <w:rPr>
          <w:rFonts w:ascii="GHEA Grapalat" w:hAnsi="GHEA Grapalat"/>
          <w:i w:val="0"/>
          <w:u w:val="single"/>
          <w:lang w:val="af-ZA"/>
        </w:rPr>
        <w:t>kajaranfinance@gmail.com</w:t>
      </w:r>
    </w:p>
    <w:p w14:paraId="7BCB62CC" w14:textId="77777777" w:rsidR="00DA0EDB" w:rsidRPr="001721CB" w:rsidRDefault="00DA0EDB" w:rsidP="00DA0EDB">
      <w:pPr>
        <w:pStyle w:val="BodyTextIndent"/>
        <w:spacing w:line="240" w:lineRule="auto"/>
        <w:rPr>
          <w:rFonts w:ascii="GHEA Grapalat" w:hAnsi="GHEA Grapalat"/>
          <w:i w:val="0"/>
          <w:lang w:val="af-ZA"/>
        </w:rPr>
      </w:pPr>
    </w:p>
    <w:p w14:paraId="449A13CF" w14:textId="77777777" w:rsidR="00DA0EDB" w:rsidRPr="00DA0EDB" w:rsidRDefault="00DA0EDB" w:rsidP="00DA0EDB">
      <w:pPr>
        <w:pStyle w:val="BodyTextIndent"/>
        <w:spacing w:line="240" w:lineRule="auto"/>
        <w:ind w:firstLine="0"/>
        <w:jc w:val="left"/>
        <w:rPr>
          <w:rFonts w:ascii="GHEA Grapalat" w:hAnsi="GHEA Grapalat"/>
          <w:i w:val="0"/>
          <w:sz w:val="22"/>
          <w:szCs w:val="22"/>
          <w:u w:val="single"/>
          <w:lang w:val="hy-AM"/>
        </w:rPr>
      </w:pPr>
      <w:r w:rsidRPr="00DA0EDB">
        <w:rPr>
          <w:rFonts w:ascii="GHEA Grapalat" w:hAnsi="GHEA Grapalat"/>
          <w:i w:val="0"/>
          <w:sz w:val="22"/>
          <w:szCs w:val="22"/>
          <w:lang w:val="af-ZA"/>
        </w:rPr>
        <w:t xml:space="preserve">Պատվիրատու </w:t>
      </w:r>
      <w:r w:rsidRPr="00DA0EDB">
        <w:rPr>
          <w:rFonts w:ascii="GHEA Grapalat" w:hAnsi="GHEA Grapalat"/>
          <w:i w:val="0"/>
          <w:sz w:val="22"/>
          <w:szCs w:val="22"/>
          <w:u w:val="single"/>
          <w:lang w:val="af-ZA"/>
        </w:rPr>
        <w:tab/>
        <w:t>Քաջարանի համայնքապետարան</w:t>
      </w:r>
    </w:p>
    <w:p w14:paraId="524DB111" w14:textId="77777777" w:rsidR="00DB5386" w:rsidRDefault="00DB5386" w:rsidP="00DB5386">
      <w:pPr>
        <w:pStyle w:val="BodyTextIndent"/>
        <w:spacing w:line="240" w:lineRule="auto"/>
        <w:rPr>
          <w:rFonts w:ascii="GHEA Grapalat" w:hAnsi="GHEA Grapalat"/>
          <w:lang w:val="es-ES"/>
        </w:rPr>
      </w:pPr>
    </w:p>
    <w:p w14:paraId="098EA7C7" w14:textId="77777777" w:rsidR="00DB5386" w:rsidRPr="00E33AD2" w:rsidRDefault="00DB5386" w:rsidP="00DB5386">
      <w:pPr>
        <w:pStyle w:val="BodyTextIndent"/>
        <w:spacing w:line="240" w:lineRule="auto"/>
        <w:ind w:firstLine="0"/>
        <w:jc w:val="center"/>
        <w:rPr>
          <w:rFonts w:ascii="GHEA Grapalat" w:hAnsi="GHEA Grapalat"/>
          <w:b/>
          <w:bCs/>
          <w:i w:val="0"/>
          <w:iCs/>
          <w:color w:val="EE0000"/>
          <w:sz w:val="36"/>
          <w:szCs w:val="36"/>
          <w:lang w:val="af-ZA"/>
        </w:rPr>
      </w:pPr>
      <w:r w:rsidRPr="00E33AD2">
        <w:rPr>
          <w:rFonts w:ascii="GHEA Grapalat" w:hAnsi="GHEA Grapalat"/>
          <w:b/>
          <w:bCs/>
          <w:i w:val="0"/>
          <w:iCs/>
          <w:color w:val="EE0000"/>
          <w:sz w:val="36"/>
          <w:szCs w:val="36"/>
          <w:lang w:val="es-ES"/>
        </w:rPr>
        <w:t xml:space="preserve">ՍՈՒՅՆ ԳՆՄԱՆ ԸՆԹԱՑԱԿԱՐԳՈՎ </w:t>
      </w:r>
      <w:r w:rsidRPr="00E33AD2">
        <w:rPr>
          <w:rFonts w:ascii="GHEA Grapalat" w:hAnsi="GHEA Grapalat" w:cs="Sylfaen"/>
          <w:b/>
          <w:bCs/>
          <w:i w:val="0"/>
          <w:iCs/>
          <w:color w:val="EE0000"/>
          <w:sz w:val="36"/>
          <w:szCs w:val="36"/>
          <w:lang w:val="pt-BR"/>
        </w:rPr>
        <w:t>ՆԱԽԱՏԵՍՎԱԾ</w:t>
      </w:r>
      <w:r w:rsidRPr="00E33AD2">
        <w:rPr>
          <w:rFonts w:ascii="GHEA Grapalat" w:hAnsi="GHEA Grapalat" w:cs="Times Armenian"/>
          <w:b/>
          <w:bCs/>
          <w:i w:val="0"/>
          <w:iCs/>
          <w:color w:val="EE0000"/>
          <w:sz w:val="36"/>
          <w:szCs w:val="36"/>
          <w:lang w:val="es-ES"/>
        </w:rPr>
        <w:t xml:space="preserve"> Ա</w:t>
      </w:r>
      <w:r w:rsidRPr="00E33AD2">
        <w:rPr>
          <w:rFonts w:ascii="GHEA Grapalat" w:hAnsi="GHEA Grapalat" w:cs="Sylfaen"/>
          <w:b/>
          <w:bCs/>
          <w:i w:val="0"/>
          <w:iCs/>
          <w:color w:val="EE0000"/>
          <w:sz w:val="36"/>
          <w:szCs w:val="36"/>
          <w:lang w:val="pt-BR"/>
        </w:rPr>
        <w:t>ՇԽԱՏԱՆՔՆԵՐԸ</w:t>
      </w:r>
      <w:r w:rsidRPr="00E33AD2">
        <w:rPr>
          <w:rFonts w:ascii="GHEA Grapalat" w:hAnsi="GHEA Grapalat" w:cs="Times Armenian"/>
          <w:b/>
          <w:bCs/>
          <w:i w:val="0"/>
          <w:iCs/>
          <w:color w:val="EE0000"/>
          <w:sz w:val="36"/>
          <w:szCs w:val="36"/>
          <w:lang w:val="es-ES"/>
        </w:rPr>
        <w:t xml:space="preserve"> </w:t>
      </w:r>
      <w:r>
        <w:rPr>
          <w:rFonts w:ascii="GHEA Grapalat" w:hAnsi="GHEA Grapalat" w:cs="Times Armenian"/>
          <w:b/>
          <w:bCs/>
          <w:i w:val="0"/>
          <w:iCs/>
          <w:color w:val="EE0000"/>
          <w:sz w:val="36"/>
          <w:szCs w:val="36"/>
          <w:lang w:val="es-ES"/>
        </w:rPr>
        <w:t>ՊԵՏՔ Է ՍԿՍՎԵՆ</w:t>
      </w:r>
      <w:r w:rsidRPr="00E33AD2">
        <w:rPr>
          <w:rFonts w:ascii="GHEA Grapalat" w:hAnsi="GHEA Grapalat" w:cs="Times Armenian"/>
          <w:b/>
          <w:bCs/>
          <w:i w:val="0"/>
          <w:iCs/>
          <w:color w:val="EE0000"/>
          <w:sz w:val="36"/>
          <w:szCs w:val="36"/>
          <w:lang w:val="es-ES"/>
        </w:rPr>
        <w:t xml:space="preserve"> ՀՀ ԿԱՌԱՎԱՐՈՒԹՅԱՆ ԿՈՂՄԻՑ ՀՀ ՊԵՏԱԿԱՆ ԲՅՈՒՋԵԻՑ ՀԱՄԱՅՆՔՆԵՐԻՆ ՍՈՒԲՎԵՆՑԻԱՅԻ ՏՐԱՄԱԴՐԱՄԱԴՐՄԱՆ ՀԱՅՏԸ ՀԱՍՏԱՏԵԼՈՒՑ </w:t>
      </w:r>
      <w:r w:rsidRPr="00E33AD2">
        <w:rPr>
          <w:rFonts w:ascii="GHEA Grapalat" w:hAnsi="GHEA Grapalat" w:cs="Sylfaen"/>
          <w:b/>
          <w:bCs/>
          <w:i w:val="0"/>
          <w:iCs/>
          <w:color w:val="EE0000"/>
          <w:sz w:val="36"/>
          <w:szCs w:val="36"/>
          <w:lang w:val="pt-BR"/>
        </w:rPr>
        <w:t>ՀԵՏՈ</w:t>
      </w:r>
    </w:p>
    <w:p w14:paraId="576A124B" w14:textId="77777777" w:rsidR="00055CC2" w:rsidRPr="00F566BF" w:rsidRDefault="00055CC2" w:rsidP="00EF3662">
      <w:pPr>
        <w:pStyle w:val="BodyText"/>
        <w:ind w:right="-7" w:firstLine="567"/>
        <w:jc w:val="right"/>
        <w:rPr>
          <w:rFonts w:ascii="GHEA Grapalat" w:hAnsi="GHEA Grapalat" w:cs="Sylfaen"/>
          <w:i/>
          <w:sz w:val="22"/>
          <w:lang w:val="af-ZA"/>
        </w:rPr>
      </w:pPr>
    </w:p>
    <w:p w14:paraId="1B4CA8F5" w14:textId="77777777" w:rsidR="00055CC2" w:rsidRPr="00F566BF" w:rsidRDefault="00055CC2" w:rsidP="00EF3662">
      <w:pPr>
        <w:pStyle w:val="BodyText"/>
        <w:ind w:right="-7" w:firstLine="567"/>
        <w:jc w:val="right"/>
        <w:rPr>
          <w:rFonts w:ascii="GHEA Grapalat" w:hAnsi="GHEA Grapalat" w:cs="Sylfaen"/>
          <w:i/>
          <w:sz w:val="22"/>
          <w:lang w:val="af-ZA"/>
        </w:rPr>
      </w:pPr>
    </w:p>
    <w:p w14:paraId="66FA6D15" w14:textId="77777777" w:rsidR="00037DDE" w:rsidRPr="00F566BF" w:rsidRDefault="00037DDE" w:rsidP="00EF3662">
      <w:pPr>
        <w:pStyle w:val="BodyText"/>
        <w:ind w:right="-7" w:firstLine="567"/>
        <w:jc w:val="right"/>
        <w:rPr>
          <w:rFonts w:ascii="GHEA Grapalat" w:hAnsi="GHEA Grapalat" w:cs="Sylfaen"/>
          <w:i/>
          <w:sz w:val="22"/>
          <w:lang w:val="af-ZA"/>
        </w:rPr>
      </w:pPr>
    </w:p>
    <w:p w14:paraId="3037B3AB" w14:textId="77777777" w:rsidR="00037DDE" w:rsidRPr="00F566BF" w:rsidRDefault="00037DDE" w:rsidP="00EF3662">
      <w:pPr>
        <w:pStyle w:val="BodyText"/>
        <w:ind w:right="-7" w:firstLine="567"/>
        <w:jc w:val="right"/>
        <w:rPr>
          <w:rFonts w:ascii="GHEA Grapalat" w:hAnsi="GHEA Grapalat" w:cs="Sylfaen"/>
          <w:i/>
          <w:sz w:val="22"/>
          <w:lang w:val="af-ZA"/>
        </w:rPr>
      </w:pPr>
    </w:p>
    <w:p w14:paraId="63F47652" w14:textId="77777777" w:rsidR="00037DDE" w:rsidRPr="00F566BF" w:rsidRDefault="00037DDE" w:rsidP="00EF3662">
      <w:pPr>
        <w:pStyle w:val="BodyText"/>
        <w:ind w:right="-7" w:firstLine="567"/>
        <w:jc w:val="right"/>
        <w:rPr>
          <w:rFonts w:ascii="GHEA Grapalat" w:hAnsi="GHEA Grapalat" w:cs="Sylfaen"/>
          <w:i/>
          <w:sz w:val="22"/>
          <w:lang w:val="af-ZA"/>
        </w:rPr>
      </w:pPr>
    </w:p>
    <w:p w14:paraId="346C0168" w14:textId="77777777" w:rsidR="00037DDE" w:rsidRPr="00F566BF" w:rsidRDefault="00037DDE" w:rsidP="00EF3662">
      <w:pPr>
        <w:pStyle w:val="BodyText"/>
        <w:ind w:right="-7" w:firstLine="567"/>
        <w:jc w:val="right"/>
        <w:rPr>
          <w:rFonts w:ascii="GHEA Grapalat" w:hAnsi="GHEA Grapalat" w:cs="Sylfaen"/>
          <w:i/>
          <w:sz w:val="22"/>
          <w:lang w:val="af-ZA"/>
        </w:rPr>
      </w:pPr>
    </w:p>
    <w:p w14:paraId="2E7EAF8D" w14:textId="77777777" w:rsidR="00037DDE" w:rsidRPr="00F566BF" w:rsidRDefault="00037DDE" w:rsidP="00EF3662">
      <w:pPr>
        <w:pStyle w:val="BodyText"/>
        <w:ind w:right="-7" w:firstLine="567"/>
        <w:jc w:val="right"/>
        <w:rPr>
          <w:rFonts w:ascii="GHEA Grapalat" w:hAnsi="GHEA Grapalat" w:cs="Sylfaen"/>
          <w:i/>
          <w:sz w:val="22"/>
          <w:lang w:val="af-ZA"/>
        </w:rPr>
      </w:pPr>
    </w:p>
    <w:p w14:paraId="4D21739D" w14:textId="77777777" w:rsidR="00037DDE" w:rsidRPr="00F566BF" w:rsidRDefault="00037DDE" w:rsidP="00EF3662">
      <w:pPr>
        <w:pStyle w:val="BodyText"/>
        <w:ind w:right="-7" w:firstLine="567"/>
        <w:jc w:val="right"/>
        <w:rPr>
          <w:rFonts w:ascii="GHEA Grapalat" w:hAnsi="GHEA Grapalat" w:cs="Sylfaen"/>
          <w:i/>
          <w:sz w:val="22"/>
          <w:lang w:val="af-ZA"/>
        </w:rPr>
      </w:pPr>
    </w:p>
    <w:p w14:paraId="3CEE703A" w14:textId="77777777" w:rsidR="00096865" w:rsidRPr="00F566BF" w:rsidRDefault="00096865" w:rsidP="00EF3662">
      <w:pPr>
        <w:pStyle w:val="BodyText"/>
        <w:ind w:right="-7" w:firstLine="567"/>
        <w:jc w:val="center"/>
        <w:rPr>
          <w:rFonts w:ascii="GHEA Grapalat" w:hAnsi="GHEA Grapalat"/>
          <w:lang w:val="af-ZA"/>
        </w:rPr>
      </w:pPr>
    </w:p>
    <w:p w14:paraId="22544421" w14:textId="77777777" w:rsidR="00096865" w:rsidRPr="00F566BF" w:rsidRDefault="00096865" w:rsidP="00EF3662">
      <w:pPr>
        <w:pStyle w:val="BodyText"/>
        <w:ind w:right="-7" w:firstLine="567"/>
        <w:jc w:val="center"/>
        <w:rPr>
          <w:rFonts w:ascii="GHEA Grapalat" w:hAnsi="GHEA Grapalat"/>
          <w:lang w:val="af-ZA"/>
        </w:rPr>
      </w:pPr>
    </w:p>
    <w:p w14:paraId="15C65E6A" w14:textId="77777777" w:rsidR="00096865" w:rsidRPr="00F566BF" w:rsidRDefault="00096865" w:rsidP="00EF3662">
      <w:pPr>
        <w:pStyle w:val="BodyText"/>
        <w:ind w:right="-7" w:firstLine="567"/>
        <w:jc w:val="center"/>
        <w:rPr>
          <w:rFonts w:ascii="GHEA Grapalat" w:hAnsi="GHEA Grapalat"/>
          <w:lang w:val="af-ZA"/>
        </w:rPr>
      </w:pPr>
    </w:p>
    <w:p w14:paraId="7620B35D" w14:textId="77777777" w:rsidR="00096865" w:rsidRPr="00F566BF" w:rsidRDefault="00096865" w:rsidP="00EF3662">
      <w:pPr>
        <w:pStyle w:val="BodyText"/>
        <w:ind w:right="-7" w:firstLine="567"/>
        <w:jc w:val="center"/>
        <w:rPr>
          <w:rFonts w:ascii="GHEA Grapalat" w:hAnsi="GHEA Grapalat"/>
          <w:lang w:val="af-ZA"/>
        </w:rPr>
      </w:pPr>
    </w:p>
    <w:p w14:paraId="5F8DF317" w14:textId="77777777" w:rsidR="00096865" w:rsidRDefault="00096865" w:rsidP="00EF3662">
      <w:pPr>
        <w:pStyle w:val="BodyText"/>
        <w:ind w:right="-7" w:firstLine="567"/>
        <w:jc w:val="center"/>
        <w:rPr>
          <w:rFonts w:ascii="GHEA Grapalat" w:hAnsi="GHEA Grapalat"/>
          <w:lang w:val="af-ZA"/>
        </w:rPr>
      </w:pPr>
    </w:p>
    <w:p w14:paraId="68F8A924" w14:textId="77777777" w:rsidR="00DA0EDB" w:rsidRPr="00F566BF" w:rsidRDefault="00DA0EDB" w:rsidP="00EF3662">
      <w:pPr>
        <w:pStyle w:val="BodyText"/>
        <w:ind w:right="-7" w:firstLine="567"/>
        <w:jc w:val="center"/>
        <w:rPr>
          <w:rFonts w:ascii="GHEA Grapalat" w:hAnsi="GHEA Grapalat"/>
          <w:lang w:val="af-ZA"/>
        </w:rPr>
      </w:pPr>
    </w:p>
    <w:p w14:paraId="3D4477FD" w14:textId="77777777" w:rsidR="00DA0EDB" w:rsidRPr="001721CB" w:rsidRDefault="00DA0EDB" w:rsidP="00DA0EDB">
      <w:pPr>
        <w:pStyle w:val="BodyText"/>
        <w:ind w:right="-7" w:firstLine="567"/>
        <w:jc w:val="center"/>
        <w:rPr>
          <w:rFonts w:ascii="GHEA Grapalat" w:hAnsi="GHEA Grapalat"/>
          <w:lang w:val="af-ZA"/>
        </w:rPr>
      </w:pPr>
      <w:r w:rsidRPr="001721CB">
        <w:rPr>
          <w:rFonts w:ascii="GHEA Grapalat" w:hAnsi="GHEA Grapalat" w:cs="Times Armenian"/>
          <w:i/>
          <w:lang w:val="af-ZA"/>
        </w:rPr>
        <w:t>Քաջարանի համայնքապետարան</w:t>
      </w:r>
    </w:p>
    <w:p w14:paraId="4E35D5E3" w14:textId="77777777" w:rsidR="00096865" w:rsidRPr="00F566BF" w:rsidRDefault="00096865" w:rsidP="00EF3662">
      <w:pPr>
        <w:pStyle w:val="BodyText"/>
        <w:ind w:right="-7" w:firstLine="567"/>
        <w:jc w:val="center"/>
        <w:rPr>
          <w:rFonts w:ascii="GHEA Grapalat" w:hAnsi="GHEA Grapalat"/>
          <w:lang w:val="af-ZA"/>
        </w:rPr>
      </w:pPr>
    </w:p>
    <w:p w14:paraId="025B4F58" w14:textId="77777777" w:rsidR="00096865" w:rsidRPr="00F566BF" w:rsidRDefault="00096865" w:rsidP="00EF3662">
      <w:pPr>
        <w:pStyle w:val="BodyText"/>
        <w:ind w:right="-7" w:firstLine="567"/>
        <w:jc w:val="center"/>
        <w:rPr>
          <w:rFonts w:ascii="GHEA Grapalat" w:hAnsi="GHEA Grapalat"/>
          <w:lang w:val="af-ZA"/>
        </w:rPr>
      </w:pPr>
    </w:p>
    <w:p w14:paraId="03FF8956" w14:textId="77777777" w:rsidR="00CE0D95" w:rsidRPr="00F566BF" w:rsidRDefault="00CE0D95" w:rsidP="00EF3662">
      <w:pPr>
        <w:pStyle w:val="BodyText"/>
        <w:ind w:right="-7" w:firstLine="567"/>
        <w:jc w:val="center"/>
        <w:rPr>
          <w:rFonts w:ascii="GHEA Grapalat" w:hAnsi="GHEA Grapalat"/>
          <w:lang w:val="af-ZA"/>
        </w:rPr>
      </w:pPr>
    </w:p>
    <w:p w14:paraId="7D445BB8" w14:textId="77777777" w:rsidR="00096865" w:rsidRPr="00F566BF" w:rsidRDefault="00096865" w:rsidP="00EF3662">
      <w:pPr>
        <w:pStyle w:val="BodyText"/>
        <w:ind w:right="-7" w:firstLine="567"/>
        <w:jc w:val="center"/>
        <w:rPr>
          <w:rFonts w:ascii="GHEA Grapalat" w:hAnsi="GHEA Grapalat"/>
          <w:lang w:val="af-ZA"/>
        </w:rPr>
      </w:pPr>
    </w:p>
    <w:p w14:paraId="427F8A82" w14:textId="77777777" w:rsidR="00096865" w:rsidRPr="00F566BF" w:rsidRDefault="00096865" w:rsidP="00EF3662">
      <w:pPr>
        <w:pStyle w:val="BodyText"/>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BodyText"/>
        <w:ind w:right="-7" w:firstLine="567"/>
        <w:jc w:val="center"/>
        <w:rPr>
          <w:rFonts w:ascii="GHEA Grapalat" w:hAnsi="GHEA Grapalat" w:cs="Sylfaen"/>
          <w:lang w:val="af-ZA"/>
        </w:rPr>
      </w:pPr>
    </w:p>
    <w:p w14:paraId="197CC150" w14:textId="77777777" w:rsidR="00096865" w:rsidRPr="00F566BF" w:rsidRDefault="00096865" w:rsidP="00EF3662">
      <w:pPr>
        <w:pStyle w:val="BodyText"/>
        <w:ind w:right="-7" w:firstLine="567"/>
        <w:jc w:val="center"/>
        <w:rPr>
          <w:rFonts w:ascii="GHEA Grapalat" w:hAnsi="GHEA Grapalat" w:cs="Sylfaen"/>
          <w:lang w:val="af-ZA"/>
        </w:rPr>
      </w:pPr>
    </w:p>
    <w:p w14:paraId="6210DE52" w14:textId="0D1DE20A" w:rsidR="00096865" w:rsidRPr="00F566BF" w:rsidRDefault="00DA0EDB" w:rsidP="00EF3662">
      <w:pPr>
        <w:pStyle w:val="BodyText"/>
        <w:ind w:right="-7"/>
        <w:jc w:val="center"/>
        <w:rPr>
          <w:rFonts w:ascii="GHEA Grapalat" w:hAnsi="GHEA Grapalat"/>
          <w:szCs w:val="22"/>
          <w:lang w:val="af-ZA"/>
        </w:rPr>
      </w:pPr>
      <w:r>
        <w:rPr>
          <w:rFonts w:ascii="GHEA Grapalat" w:hAnsi="GHEA Grapalat" w:cs="Sylfaen"/>
          <w:lang w:val="af-ZA"/>
        </w:rPr>
        <w:t>ՔԱՋԱՐԱՆԻ ՀԱՄԱՅՆՔԱՊԵՏԱՐԱՆ</w:t>
      </w:r>
      <w:r w:rsidR="002B32D6" w:rsidRPr="00F566BF">
        <w:rPr>
          <w:rFonts w:ascii="GHEA Grapalat" w:hAnsi="GHEA Grapalat" w:cs="Sylfaen"/>
        </w:rPr>
        <w:t>Ի</w:t>
      </w:r>
      <w:r w:rsidR="002B32D6" w:rsidRPr="00F566BF">
        <w:rPr>
          <w:rFonts w:ascii="GHEA Grapalat" w:hAnsi="GHEA Grapalat" w:cs="Sylfaen"/>
          <w:lang w:val="af-ZA"/>
        </w:rPr>
        <w:t xml:space="preserve"> </w:t>
      </w:r>
      <w:r w:rsidR="002B32D6" w:rsidRPr="00F566BF">
        <w:rPr>
          <w:rFonts w:ascii="GHEA Grapalat" w:hAnsi="GHEA Grapalat" w:cs="Sylfaen"/>
        </w:rPr>
        <w:t>ԿԱՐԻՔՆԵՐԻ</w:t>
      </w:r>
      <w:r w:rsidR="002B32D6" w:rsidRPr="00F566BF">
        <w:rPr>
          <w:rFonts w:ascii="GHEA Grapalat" w:hAnsi="GHEA Grapalat" w:cs="Times Armenian"/>
          <w:lang w:val="af-ZA"/>
        </w:rPr>
        <w:t xml:space="preserve"> </w:t>
      </w:r>
      <w:r w:rsidR="002B32D6" w:rsidRPr="00F566BF">
        <w:rPr>
          <w:rFonts w:ascii="GHEA Grapalat" w:hAnsi="GHEA Grapalat" w:cs="Sylfaen"/>
        </w:rPr>
        <w:t>ՀԱՄԱՐ</w:t>
      </w:r>
      <w:r w:rsidR="002B32D6" w:rsidRPr="00F566BF">
        <w:rPr>
          <w:rFonts w:ascii="GHEA Grapalat" w:hAnsi="GHEA Grapalat" w:cs="Times Armenian"/>
          <w:lang w:val="af-ZA"/>
        </w:rPr>
        <w:t xml:space="preserve">` </w:t>
      </w:r>
      <w:r w:rsidR="002B32D6" w:rsidRPr="00F566BF">
        <w:rPr>
          <w:rFonts w:ascii="GHEA Grapalat" w:hAnsi="GHEA Grapalat" w:cs="Sylfaen"/>
          <w:lang w:val="af-ZA"/>
        </w:rPr>
        <w:t>«</w:t>
      </w:r>
      <w:r w:rsidR="00986208">
        <w:rPr>
          <w:rFonts w:ascii="GHEA Grapalat" w:hAnsi="GHEA Grapalat"/>
          <w:b/>
          <w:bCs/>
          <w:iCs/>
          <w:lang w:val="af-ZA"/>
        </w:rPr>
        <w:t>ՔԱՋԱՐԱՆ ՔԱՂԱՔԻ ԼԵՌՆԱԳՈՐԾՆԵՐ ՓՈՂՈՑԻ ՃԱՆԱՊԱՐՀԻ ՎԵՐԱԿԱՌՈՒՑՄԱՆ</w:t>
      </w:r>
      <w:r w:rsidRPr="00DA0EDB">
        <w:rPr>
          <w:rFonts w:ascii="GHEA Grapalat" w:hAnsi="GHEA Grapalat"/>
          <w:b/>
          <w:bCs/>
          <w:iCs/>
          <w:lang w:val="af-ZA"/>
        </w:rPr>
        <w:t xml:space="preserve"> ԱՇԽԱՏԱՆՔՆԵՐԻ ՈՐԱԿԻ ՏԵԽՆԻԿԱԿԱՆ ՀՍԿՈՂՈՒԹՅԱՆ ԾԱՌԱՅՈՒԹՅՈՒՆՆԵՐԻ</w:t>
      </w:r>
      <w:r w:rsidR="002B32D6" w:rsidRPr="00F566BF">
        <w:rPr>
          <w:rFonts w:ascii="GHEA Grapalat" w:hAnsi="GHEA Grapalat" w:cs="Sylfaen"/>
          <w:lang w:val="af-ZA"/>
        </w:rPr>
        <w:t xml:space="preserve">» </w:t>
      </w:r>
      <w:r w:rsidR="002B32D6" w:rsidRPr="00F566BF">
        <w:rPr>
          <w:rFonts w:ascii="GHEA Grapalat" w:hAnsi="GHEA Grapalat" w:cs="Sylfaen"/>
        </w:rPr>
        <w:t>ՁԵՌՔԲԵՐՄԱՆ</w:t>
      </w:r>
      <w:r w:rsidR="002B32D6" w:rsidRPr="00F566BF">
        <w:rPr>
          <w:rFonts w:ascii="GHEA Grapalat" w:hAnsi="GHEA Grapalat" w:cs="Times Armenian"/>
          <w:lang w:val="af-ZA"/>
        </w:rPr>
        <w:t xml:space="preserve"> </w:t>
      </w:r>
      <w:r w:rsidR="002B32D6" w:rsidRPr="00F566BF">
        <w:rPr>
          <w:rFonts w:ascii="GHEA Grapalat" w:hAnsi="GHEA Grapalat" w:cs="Sylfaen"/>
        </w:rPr>
        <w:t>ՆՊԱՏԱԿՈՎ</w:t>
      </w:r>
      <w:r w:rsidR="002B32D6" w:rsidRPr="00F566BF">
        <w:rPr>
          <w:rFonts w:ascii="GHEA Grapalat" w:hAnsi="GHEA Grapalat" w:cs="Sylfaen"/>
          <w:lang w:val="af-ZA"/>
        </w:rPr>
        <w:t xml:space="preserve"> </w:t>
      </w:r>
      <w:r w:rsidR="002B32D6" w:rsidRPr="00F566BF">
        <w:rPr>
          <w:rFonts w:ascii="GHEA Grapalat" w:hAnsi="GHEA Grapalat" w:cs="Times Armenian"/>
          <w:lang w:val="af-ZA"/>
        </w:rPr>
        <w:t xml:space="preserve"> </w:t>
      </w:r>
      <w:r w:rsidR="002B32D6" w:rsidRPr="00F566BF">
        <w:rPr>
          <w:rFonts w:ascii="GHEA Grapalat" w:hAnsi="GHEA Grapalat" w:cs="Sylfaen"/>
        </w:rPr>
        <w:t>ՀԱՅՏԱՐԱՐՎԱԾ</w:t>
      </w:r>
      <w:r w:rsidR="002B32D6" w:rsidRPr="00F566BF">
        <w:rPr>
          <w:rFonts w:ascii="GHEA Grapalat" w:hAnsi="GHEA Grapalat" w:cs="Times Armenian"/>
          <w:lang w:val="af-ZA"/>
        </w:rPr>
        <w:t xml:space="preserve"> </w:t>
      </w:r>
      <w:r w:rsidR="00B512B3">
        <w:rPr>
          <w:rFonts w:ascii="GHEA Grapalat" w:hAnsi="GHEA Grapalat" w:cs="Sylfaen"/>
        </w:rPr>
        <w:t>ԳՆԱՆՇՄԱՆ</w:t>
      </w:r>
      <w:r w:rsidR="00B512B3" w:rsidRPr="00B512B3">
        <w:rPr>
          <w:rFonts w:ascii="GHEA Grapalat" w:hAnsi="GHEA Grapalat" w:cs="Sylfaen"/>
          <w:lang w:val="af-ZA"/>
        </w:rPr>
        <w:t xml:space="preserve"> </w:t>
      </w:r>
      <w:r w:rsidR="00B512B3">
        <w:rPr>
          <w:rFonts w:ascii="GHEA Grapalat" w:hAnsi="GHEA Grapalat" w:cs="Sylfaen"/>
        </w:rPr>
        <w:t>ՀԱՐՑՄԱՆ</w:t>
      </w:r>
    </w:p>
    <w:p w14:paraId="3C2DDBD6" w14:textId="77777777" w:rsidR="00096865" w:rsidRPr="00F566BF" w:rsidRDefault="00096865" w:rsidP="00EF3662">
      <w:pPr>
        <w:pStyle w:val="BodyText"/>
        <w:ind w:right="-7"/>
        <w:jc w:val="center"/>
        <w:rPr>
          <w:rFonts w:ascii="GHEA Grapalat" w:hAnsi="GHEA Grapalat"/>
          <w:szCs w:val="22"/>
          <w:lang w:val="af-ZA"/>
        </w:rPr>
      </w:pPr>
    </w:p>
    <w:p w14:paraId="465777BC" w14:textId="77777777" w:rsidR="00096865" w:rsidRPr="00F566BF" w:rsidRDefault="00096865" w:rsidP="00EF3662">
      <w:pPr>
        <w:pStyle w:val="BodyText"/>
        <w:ind w:right="-7" w:firstLine="567"/>
        <w:jc w:val="center"/>
        <w:rPr>
          <w:rFonts w:ascii="GHEA Grapalat" w:hAnsi="GHEA Grapalat"/>
          <w:lang w:val="af-ZA"/>
        </w:rPr>
      </w:pPr>
    </w:p>
    <w:p w14:paraId="24993CB8" w14:textId="77777777" w:rsidR="00096865" w:rsidRPr="00F566BF" w:rsidRDefault="00096865" w:rsidP="00EF3662">
      <w:pPr>
        <w:pStyle w:val="BodyText"/>
        <w:ind w:right="-7" w:firstLine="567"/>
        <w:jc w:val="center"/>
        <w:rPr>
          <w:rFonts w:ascii="GHEA Grapalat" w:hAnsi="GHEA Grapalat"/>
          <w:lang w:val="af-ZA"/>
        </w:rPr>
      </w:pPr>
    </w:p>
    <w:p w14:paraId="25BB1505" w14:textId="77777777" w:rsidR="00096865" w:rsidRPr="00F566BF" w:rsidRDefault="00096865" w:rsidP="00EF3662">
      <w:pPr>
        <w:pStyle w:val="BodyText"/>
        <w:ind w:right="-7" w:firstLine="567"/>
        <w:jc w:val="center"/>
        <w:rPr>
          <w:rFonts w:ascii="GHEA Grapalat" w:hAnsi="GHEA Grapalat"/>
          <w:lang w:val="af-ZA"/>
        </w:rPr>
      </w:pPr>
    </w:p>
    <w:p w14:paraId="59515D52" w14:textId="77777777" w:rsidR="00096865" w:rsidRPr="00F566BF" w:rsidRDefault="00096865" w:rsidP="00EF3662">
      <w:pPr>
        <w:pStyle w:val="BodyText"/>
        <w:ind w:right="-7" w:firstLine="567"/>
        <w:jc w:val="center"/>
        <w:rPr>
          <w:rFonts w:ascii="GHEA Grapalat" w:hAnsi="GHEA Grapalat"/>
          <w:lang w:val="af-ZA"/>
        </w:rPr>
      </w:pPr>
    </w:p>
    <w:p w14:paraId="2175EE81" w14:textId="77777777" w:rsidR="00096865" w:rsidRPr="00F566BF" w:rsidRDefault="00096865" w:rsidP="00EF3662">
      <w:pPr>
        <w:pStyle w:val="BodyText"/>
        <w:ind w:right="-7" w:firstLine="567"/>
        <w:jc w:val="center"/>
        <w:rPr>
          <w:rFonts w:ascii="GHEA Grapalat" w:hAnsi="GHEA Grapalat"/>
          <w:lang w:val="af-ZA"/>
        </w:rPr>
      </w:pPr>
    </w:p>
    <w:p w14:paraId="444B8AED" w14:textId="77777777" w:rsidR="00096865" w:rsidRPr="00F566BF" w:rsidRDefault="00096865" w:rsidP="00EF3662">
      <w:pPr>
        <w:pStyle w:val="BodyText"/>
        <w:ind w:right="-7" w:firstLine="567"/>
        <w:jc w:val="center"/>
        <w:rPr>
          <w:rFonts w:ascii="GHEA Grapalat" w:hAnsi="GHEA Grapalat"/>
          <w:lang w:val="af-ZA"/>
        </w:rPr>
      </w:pPr>
    </w:p>
    <w:p w14:paraId="211D8B8E" w14:textId="77777777" w:rsidR="00096865" w:rsidRPr="00F566BF" w:rsidRDefault="00096865" w:rsidP="00EF3662">
      <w:pPr>
        <w:pStyle w:val="BodyText"/>
        <w:ind w:right="-7" w:firstLine="567"/>
        <w:jc w:val="center"/>
        <w:rPr>
          <w:rFonts w:ascii="GHEA Grapalat" w:hAnsi="GHEA Grapalat"/>
          <w:lang w:val="af-ZA"/>
        </w:rPr>
      </w:pPr>
    </w:p>
    <w:p w14:paraId="057F77D1" w14:textId="77777777" w:rsidR="002B32D6" w:rsidRPr="00F566BF" w:rsidRDefault="002B32D6" w:rsidP="00EF3662">
      <w:pPr>
        <w:pStyle w:val="BodyText"/>
        <w:ind w:right="-7" w:firstLine="567"/>
        <w:jc w:val="center"/>
        <w:rPr>
          <w:rFonts w:ascii="GHEA Grapalat" w:hAnsi="GHEA Grapalat"/>
          <w:lang w:val="af-ZA"/>
        </w:rPr>
      </w:pPr>
    </w:p>
    <w:p w14:paraId="06244D5E" w14:textId="77777777" w:rsidR="00096865" w:rsidRPr="00F566BF" w:rsidRDefault="00096865" w:rsidP="00EF3662">
      <w:pPr>
        <w:pStyle w:val="BodyText"/>
        <w:ind w:right="-7" w:firstLine="567"/>
        <w:jc w:val="center"/>
        <w:rPr>
          <w:rFonts w:ascii="GHEA Grapalat" w:hAnsi="GHEA Grapalat"/>
          <w:lang w:val="af-ZA"/>
        </w:rPr>
      </w:pPr>
    </w:p>
    <w:p w14:paraId="39B8CAB8" w14:textId="77777777" w:rsidR="00CE0D95" w:rsidRPr="00F566BF" w:rsidRDefault="00CE0D95" w:rsidP="00EF3662">
      <w:pPr>
        <w:pStyle w:val="BodyText"/>
        <w:ind w:right="-7" w:firstLine="567"/>
        <w:jc w:val="center"/>
        <w:rPr>
          <w:rFonts w:ascii="GHEA Grapalat" w:hAnsi="GHEA Grapalat"/>
          <w:lang w:val="af-ZA"/>
        </w:rPr>
      </w:pPr>
    </w:p>
    <w:p w14:paraId="0145B7D5" w14:textId="77777777" w:rsidR="00CE0D95" w:rsidRPr="00F566BF" w:rsidRDefault="00CE0D95" w:rsidP="00EF3662">
      <w:pPr>
        <w:pStyle w:val="BodyText"/>
        <w:ind w:right="-7" w:firstLine="567"/>
        <w:jc w:val="center"/>
        <w:rPr>
          <w:rFonts w:ascii="GHEA Grapalat" w:hAnsi="GHEA Grapalat"/>
          <w:lang w:val="af-ZA"/>
        </w:rPr>
      </w:pPr>
    </w:p>
    <w:p w14:paraId="6AAA28B0" w14:textId="77777777" w:rsidR="00CE0D95" w:rsidRPr="00F566BF" w:rsidRDefault="00CE0D95" w:rsidP="00EF3662">
      <w:pPr>
        <w:pStyle w:val="BodyText"/>
        <w:ind w:right="-7" w:firstLine="567"/>
        <w:jc w:val="center"/>
        <w:rPr>
          <w:rFonts w:ascii="GHEA Grapalat" w:hAnsi="GHEA Grapalat"/>
          <w:lang w:val="af-ZA"/>
        </w:rPr>
      </w:pPr>
    </w:p>
    <w:p w14:paraId="1CE7DEA1" w14:textId="77777777" w:rsidR="00096865" w:rsidRPr="00F566BF" w:rsidRDefault="00096865" w:rsidP="00EF3662">
      <w:pPr>
        <w:pStyle w:val="BodyText"/>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00096865" w:rsidRPr="00F566BF">
        <w:rPr>
          <w:rFonts w:ascii="GHEA Grapalat" w:hAnsi="GHEA Grapalat" w:cs="Sylfaen"/>
          <w:i/>
          <w:sz w:val="22"/>
          <w:szCs w:val="22"/>
        </w:rPr>
        <w:lastRenderedPageBreak/>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B512B3">
        <w:rPr>
          <w:lang w:val="af-ZA"/>
        </w:rPr>
        <w:instrText>HYPERLINK "http://www.armeps.am"</w:instrText>
      </w:r>
      <w:r>
        <w:fldChar w:fldCharType="separate"/>
      </w:r>
      <w:r w:rsidRPr="00F566BF">
        <w:rPr>
          <w:rFonts w:ascii="GHEA Grapalat" w:hAnsi="GHEA Grapalat" w:cs="Sylfaen"/>
          <w:i/>
          <w:sz w:val="22"/>
          <w:szCs w:val="22"/>
          <w:lang w:val="af-ZA"/>
        </w:rPr>
        <w:t>www.armeps.am</w:t>
      </w:r>
      <w: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B512B3">
        <w:rPr>
          <w:lang w:val="af-ZA"/>
        </w:rPr>
        <w:instrText>HYPERLINK "http://gnumner.am/website/images/original/%D5%88%D5%92%D5%82%D4%B5%D5%91%D5%88%D5%92%D5%85%D5%91.docx"</w:instrText>
      </w:r>
      <w:r w:rsidR="00F60C5F">
        <w:fldChar w:fldCharType="separate"/>
      </w:r>
      <w:r w:rsidR="00F60C5F" w:rsidRPr="00F566BF">
        <w:rPr>
          <w:rFonts w:ascii="GHEA Grapalat" w:hAnsi="GHEA Grapalat" w:cs="Sylfaen"/>
          <w:i/>
          <w:sz w:val="22"/>
          <w:szCs w:val="22"/>
          <w:lang w:val="af-ZA"/>
        </w:rPr>
        <w:t>Էլեկտրոնային գնումների կատարման ուղեցույց</w:t>
      </w:r>
      <w:r w:rsidR="00F60C5F">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fldChar w:fldCharType="begin"/>
      </w:r>
      <w:r w:rsidRPr="00986208">
        <w:rPr>
          <w:lang w:val="af-ZA"/>
        </w:rPr>
        <w:instrText>HYPERLINK "http://gnumner.am/hy/page/ughecuycner_dzernarkner/"</w:instrText>
      </w:r>
      <w:r>
        <w:fldChar w:fldCharType="separate"/>
      </w:r>
      <w:r w:rsidRPr="00F566BF">
        <w:rPr>
          <w:rFonts w:ascii="GHEA Grapalat" w:hAnsi="GHEA Grapalat" w:cs="Sylfaen"/>
          <w:i/>
          <w:sz w:val="22"/>
          <w:szCs w:val="22"/>
          <w:lang w:val="af-ZA"/>
        </w:rPr>
        <w:t>http://gnumner.am/hy/page/ughecuycner_dzernarkner/</w:t>
      </w:r>
      <w:r>
        <w:fldChar w:fldCharType="end"/>
      </w:r>
      <w:r w:rsidRPr="00F566BF">
        <w:rPr>
          <w:rFonts w:ascii="GHEA Grapalat" w:hAnsi="GHEA Grapalat" w:cs="Sylfaen"/>
          <w:i/>
          <w:sz w:val="22"/>
          <w:szCs w:val="22"/>
          <w:lang w:val="af-ZA"/>
        </w:rPr>
        <w:t>.</w:t>
      </w:r>
    </w:p>
    <w:p w14:paraId="78D20329" w14:textId="0456EB3D"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0528EC"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0625A049" w14:textId="072CE50D" w:rsidR="00F73526" w:rsidRPr="001721CB" w:rsidRDefault="00F73526" w:rsidP="00F73526">
      <w:pPr>
        <w:pStyle w:val="BodyText"/>
        <w:ind w:right="-7"/>
        <w:jc w:val="center"/>
        <w:rPr>
          <w:rFonts w:ascii="GHEA Grapalat" w:hAnsi="GHEA Grapalat"/>
          <w:szCs w:val="22"/>
          <w:lang w:val="hy-AM"/>
        </w:rPr>
      </w:pPr>
      <w:proofErr w:type="spellStart"/>
      <w:r w:rsidRPr="001721CB">
        <w:rPr>
          <w:rFonts w:ascii="GHEA Grapalat" w:hAnsi="GHEA Grapalat" w:cs="Sylfaen"/>
        </w:rPr>
        <w:t>Քաջարանի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համայնքապետարանի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կարիքների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համար</w:t>
      </w:r>
      <w:proofErr w:type="spellEnd"/>
      <w:r w:rsidRPr="001721CB">
        <w:rPr>
          <w:rFonts w:ascii="GHEA Grapalat" w:hAnsi="GHEA Grapalat" w:cs="Sylfaen"/>
        </w:rPr>
        <w:t>՝</w:t>
      </w:r>
      <w:r w:rsidRPr="001721CB">
        <w:rPr>
          <w:rFonts w:ascii="GHEA Grapalat" w:hAnsi="GHEA Grapalat" w:cs="Sylfaen"/>
          <w:lang w:val="af-ZA"/>
        </w:rPr>
        <w:br/>
      </w:r>
      <w:proofErr w:type="spellStart"/>
      <w:r w:rsidR="00986208">
        <w:rPr>
          <w:rFonts w:ascii="GHEA Grapalat" w:hAnsi="GHEA Grapalat" w:cs="Sylfaen"/>
        </w:rPr>
        <w:t>Քաջարան</w:t>
      </w:r>
      <w:proofErr w:type="spellEnd"/>
      <w:r w:rsidR="00986208" w:rsidRPr="00986208">
        <w:rPr>
          <w:rFonts w:ascii="GHEA Grapalat" w:hAnsi="GHEA Grapalat" w:cs="Sylfaen"/>
          <w:lang w:val="af-ZA"/>
        </w:rPr>
        <w:t xml:space="preserve"> </w:t>
      </w:r>
      <w:proofErr w:type="spellStart"/>
      <w:r w:rsidR="00986208">
        <w:rPr>
          <w:rFonts w:ascii="GHEA Grapalat" w:hAnsi="GHEA Grapalat" w:cs="Sylfaen"/>
        </w:rPr>
        <w:t>քաղաքի</w:t>
      </w:r>
      <w:proofErr w:type="spellEnd"/>
      <w:r w:rsidR="00986208" w:rsidRPr="00986208">
        <w:rPr>
          <w:rFonts w:ascii="GHEA Grapalat" w:hAnsi="GHEA Grapalat" w:cs="Sylfaen"/>
          <w:lang w:val="af-ZA"/>
        </w:rPr>
        <w:t xml:space="preserve"> </w:t>
      </w:r>
      <w:proofErr w:type="spellStart"/>
      <w:r w:rsidR="00986208">
        <w:rPr>
          <w:rFonts w:ascii="GHEA Grapalat" w:hAnsi="GHEA Grapalat" w:cs="Sylfaen"/>
        </w:rPr>
        <w:t>Լեռնագործներ</w:t>
      </w:r>
      <w:proofErr w:type="spellEnd"/>
      <w:r w:rsidR="00986208" w:rsidRPr="00986208">
        <w:rPr>
          <w:rFonts w:ascii="GHEA Grapalat" w:hAnsi="GHEA Grapalat" w:cs="Sylfaen"/>
          <w:lang w:val="af-ZA"/>
        </w:rPr>
        <w:t xml:space="preserve"> </w:t>
      </w:r>
      <w:proofErr w:type="spellStart"/>
      <w:r w:rsidR="00986208">
        <w:rPr>
          <w:rFonts w:ascii="GHEA Grapalat" w:hAnsi="GHEA Grapalat" w:cs="Sylfaen"/>
        </w:rPr>
        <w:t>փողոցի</w:t>
      </w:r>
      <w:proofErr w:type="spellEnd"/>
      <w:r w:rsidR="00986208" w:rsidRPr="00986208">
        <w:rPr>
          <w:rFonts w:ascii="GHEA Grapalat" w:hAnsi="GHEA Grapalat" w:cs="Sylfaen"/>
          <w:lang w:val="af-ZA"/>
        </w:rPr>
        <w:t xml:space="preserve"> </w:t>
      </w:r>
      <w:proofErr w:type="spellStart"/>
      <w:r w:rsidR="00986208">
        <w:rPr>
          <w:rFonts w:ascii="GHEA Grapalat" w:hAnsi="GHEA Grapalat" w:cs="Sylfaen"/>
        </w:rPr>
        <w:t>ճանապարհի</w:t>
      </w:r>
      <w:proofErr w:type="spellEnd"/>
      <w:r w:rsidR="00986208" w:rsidRPr="00986208">
        <w:rPr>
          <w:rFonts w:ascii="GHEA Grapalat" w:hAnsi="GHEA Grapalat" w:cs="Sylfaen"/>
          <w:lang w:val="af-ZA"/>
        </w:rPr>
        <w:t xml:space="preserve"> </w:t>
      </w:r>
      <w:proofErr w:type="spellStart"/>
      <w:r w:rsidR="00986208">
        <w:rPr>
          <w:rFonts w:ascii="GHEA Grapalat" w:hAnsi="GHEA Grapalat" w:cs="Sylfaen"/>
        </w:rPr>
        <w:t>վերակառուցման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աշխատանքների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որակի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տեխնիկական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հսկողության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ծառայությունների</w:t>
      </w:r>
      <w:proofErr w:type="spellEnd"/>
      <w:r w:rsidRPr="001721CB">
        <w:rPr>
          <w:rFonts w:ascii="GHEA Grapalat" w:hAnsi="GHEA Grapalat" w:cs="Sylfaen"/>
          <w:lang w:val="af-ZA"/>
        </w:rPr>
        <w:t xml:space="preserve"> </w:t>
      </w:r>
      <w:proofErr w:type="spellStart"/>
      <w:r w:rsidRPr="001721CB">
        <w:rPr>
          <w:rFonts w:ascii="GHEA Grapalat" w:hAnsi="GHEA Grapalat" w:cs="Sylfaen"/>
        </w:rPr>
        <w:t>մատուցման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նպատակով</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հայտարարված</w:t>
      </w:r>
      <w:proofErr w:type="spellEnd"/>
      <w:r w:rsidRPr="001721CB">
        <w:rPr>
          <w:rFonts w:ascii="GHEA Grapalat" w:hAnsi="GHEA Grapalat" w:cs="Sylfaen"/>
          <w:lang w:val="af-ZA"/>
        </w:rPr>
        <w:t xml:space="preserve"> </w:t>
      </w:r>
      <w:proofErr w:type="spellStart"/>
      <w:r w:rsidRPr="001721CB">
        <w:rPr>
          <w:rFonts w:ascii="GHEA Grapalat" w:hAnsi="GHEA Grapalat" w:cs="Sylfaen"/>
        </w:rPr>
        <w:t>գնանշման</w:t>
      </w:r>
      <w:proofErr w:type="spellEnd"/>
      <w:r w:rsidRPr="001721CB">
        <w:rPr>
          <w:rFonts w:ascii="GHEA Grapalat" w:hAnsi="GHEA Grapalat" w:cs="Sylfaen"/>
          <w:lang w:val="af-ZA"/>
        </w:rPr>
        <w:t xml:space="preserve"> </w:t>
      </w:r>
      <w:proofErr w:type="spellStart"/>
      <w:r w:rsidRPr="001721CB">
        <w:rPr>
          <w:rFonts w:ascii="GHEA Grapalat" w:hAnsi="GHEA Grapalat" w:cs="Sylfaen"/>
        </w:rPr>
        <w:t>հարց</w:t>
      </w:r>
      <w:proofErr w:type="spellEnd"/>
      <w:r w:rsidRPr="001721CB">
        <w:rPr>
          <w:rFonts w:ascii="GHEA Grapalat" w:hAnsi="GHEA Grapalat" w:cs="Sylfaen"/>
          <w:lang w:val="hy-AM"/>
        </w:rPr>
        <w:t>ման հրավերի</w:t>
      </w:r>
    </w:p>
    <w:p w14:paraId="7EA29CB1" w14:textId="77777777" w:rsidR="00C67E80" w:rsidRPr="00F73526" w:rsidRDefault="00C67E80" w:rsidP="00EF3662">
      <w:pPr>
        <w:ind w:firstLine="567"/>
        <w:jc w:val="center"/>
        <w:rPr>
          <w:rFonts w:ascii="GHEA Grapalat" w:hAnsi="GHEA Grapalat" w:cs="Sylfaen"/>
          <w:b/>
          <w:sz w:val="20"/>
          <w:szCs w:val="22"/>
          <w:lang w:val="hy-AM"/>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A4E2549" w14:textId="09120600"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D0C300D"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B512B3">
        <w:rPr>
          <w:rFonts w:ascii="GHEA Grapalat" w:hAnsi="GHEA Grapalat" w:cs="Sylfaen"/>
          <w:b/>
          <w:sz w:val="20"/>
        </w:rPr>
        <w:t>ԳՆԱՆՇՄԱՆ</w:t>
      </w:r>
      <w:r w:rsidR="00B512B3" w:rsidRPr="00B260B0">
        <w:rPr>
          <w:rFonts w:ascii="GHEA Grapalat" w:hAnsi="GHEA Grapalat" w:cs="Sylfaen"/>
          <w:b/>
          <w:sz w:val="20"/>
          <w:lang w:val="af-ZA"/>
        </w:rPr>
        <w:t xml:space="preserve"> </w:t>
      </w:r>
      <w:r w:rsidR="00B512B3">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27F8402"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9729CD">
        <w:rPr>
          <w:rFonts w:ascii="GHEA Grapalat" w:hAnsi="GHEA Grapalat" w:cs="Times Armenian"/>
          <w:sz w:val="20"/>
          <w:lang w:val="af-ZA"/>
        </w:rPr>
        <w:t>ՔՀ-ԳՀԾՁԲ-</w:t>
      </w:r>
      <w:r w:rsidR="00986208">
        <w:rPr>
          <w:rFonts w:ascii="GHEA Grapalat" w:hAnsi="GHEA Grapalat" w:cs="Times Armenian"/>
          <w:sz w:val="20"/>
          <w:lang w:val="af-ZA"/>
        </w:rPr>
        <w:t>25/11</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r w:rsidR="00B512B3">
        <w:rPr>
          <w:rFonts w:ascii="GHEA Grapalat" w:hAnsi="GHEA Grapalat" w:cs="Sylfaen"/>
          <w:sz w:val="20"/>
        </w:rPr>
        <w:t>ԳՆԱՆՇՄԱՆ</w:t>
      </w:r>
      <w:r w:rsidR="00B512B3" w:rsidRPr="00B512B3">
        <w:rPr>
          <w:rFonts w:ascii="GHEA Grapalat" w:hAnsi="GHEA Grapalat" w:cs="Sylfaen"/>
          <w:sz w:val="20"/>
          <w:lang w:val="af-ZA"/>
        </w:rPr>
        <w:t xml:space="preserve"> </w:t>
      </w:r>
      <w:r w:rsidR="00B512B3">
        <w:rPr>
          <w:rFonts w:ascii="GHEA Grapalat" w:hAnsi="GHEA Grapalat" w:cs="Sylfaen"/>
          <w:sz w:val="20"/>
        </w:rPr>
        <w:t>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21C0E959"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9729CD">
        <w:rPr>
          <w:rFonts w:ascii="GHEA Grapalat" w:hAnsi="GHEA Grapalat"/>
          <w:sz w:val="20"/>
          <w:lang w:val="af-ZA"/>
        </w:rPr>
        <w:t>Քաջարանի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Հայտեր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BodyTextIndent2"/>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03CE83B8" w:rsidR="003E1421" w:rsidRPr="00F566BF"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9729CD">
        <w:rPr>
          <w:rFonts w:ascii="GHEA Grapalat" w:hAnsi="GHEA Grapalat"/>
        </w:rPr>
        <w:fldChar w:fldCharType="begin"/>
      </w:r>
      <w:r w:rsidR="009729CD">
        <w:rPr>
          <w:rFonts w:ascii="GHEA Grapalat" w:hAnsi="GHEA Grapalat"/>
        </w:rPr>
        <w:instrText>HYPERLINK "mailto:</w:instrText>
      </w:r>
      <w:r w:rsidR="009729CD" w:rsidRPr="001721CB">
        <w:rPr>
          <w:rFonts w:ascii="GHEA Grapalat" w:hAnsi="GHEA Grapalat"/>
        </w:rPr>
        <w:instrText>kajaranfinance@gmail.com</w:instrText>
      </w:r>
      <w:r w:rsidR="009729CD">
        <w:rPr>
          <w:rFonts w:ascii="GHEA Grapalat" w:hAnsi="GHEA Grapalat"/>
        </w:rPr>
        <w:instrText>"</w:instrText>
      </w:r>
      <w:r w:rsidR="009729CD">
        <w:rPr>
          <w:rFonts w:ascii="GHEA Grapalat" w:hAnsi="GHEA Grapalat"/>
        </w:rPr>
      </w:r>
      <w:r w:rsidR="009729CD">
        <w:rPr>
          <w:rFonts w:ascii="GHEA Grapalat" w:hAnsi="GHEA Grapalat"/>
        </w:rPr>
        <w:fldChar w:fldCharType="separate"/>
      </w:r>
      <w:r w:rsidR="009729CD" w:rsidRPr="002C2E73">
        <w:rPr>
          <w:rStyle w:val="Hyperlink"/>
          <w:rFonts w:ascii="GHEA Grapalat" w:hAnsi="GHEA Grapalat"/>
        </w:rPr>
        <w:t>kajaranfinance@gmail.com</w:t>
      </w:r>
      <w:r w:rsidR="009729CD">
        <w:rPr>
          <w:rFonts w:ascii="GHEA Grapalat" w:hAnsi="GHEA Grapalat"/>
        </w:rPr>
        <w:fldChar w:fldCharType="end"/>
      </w:r>
      <w:r w:rsidR="009729CD">
        <w:rPr>
          <w:rFonts w:ascii="GHEA Grapalat" w:hAnsi="GHEA Grapalat"/>
        </w:rPr>
        <w:t xml:space="preserve"> </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273D61A7" w14:textId="3FA34275" w:rsidR="001927B1" w:rsidRPr="001721CB" w:rsidRDefault="00845AA5" w:rsidP="001927B1">
      <w:pPr>
        <w:pStyle w:val="Heading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proofErr w:type="spellStart"/>
      <w:r w:rsidR="00096865" w:rsidRPr="00F566BF">
        <w:rPr>
          <w:rFonts w:ascii="GHEA Grapalat" w:hAnsi="GHEA Grapalat" w:cs="Sylfaen"/>
          <w:i w:val="0"/>
        </w:rPr>
        <w:t>Գնման</w:t>
      </w:r>
      <w:proofErr w:type="spellEnd"/>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առարկա</w:t>
      </w:r>
      <w:proofErr w:type="spellEnd"/>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1927B1" w:rsidRPr="001721CB">
        <w:rPr>
          <w:rFonts w:ascii="GHEA Grapalat" w:hAnsi="GHEA Grapalat" w:cs="Sylfaen"/>
          <w:i w:val="0"/>
          <w:lang w:val="hy-AM"/>
        </w:rPr>
        <w:t xml:space="preserve">Քաջարանի համայնքապետարանի </w:t>
      </w:r>
      <w:proofErr w:type="spellStart"/>
      <w:r w:rsidR="001927B1" w:rsidRPr="001721CB">
        <w:rPr>
          <w:rFonts w:ascii="GHEA Grapalat" w:hAnsi="GHEA Grapalat" w:cs="Sylfaen"/>
          <w:i w:val="0"/>
        </w:rPr>
        <w:t>կարիքների</w:t>
      </w:r>
      <w:proofErr w:type="spellEnd"/>
      <w:r w:rsidR="001927B1" w:rsidRPr="001721CB">
        <w:rPr>
          <w:rFonts w:ascii="GHEA Grapalat" w:hAnsi="GHEA Grapalat" w:cs="Times Armenian"/>
          <w:i w:val="0"/>
          <w:lang w:val="af-ZA"/>
        </w:rPr>
        <w:t xml:space="preserve"> </w:t>
      </w:r>
      <w:proofErr w:type="spellStart"/>
      <w:r w:rsidR="001927B1" w:rsidRPr="001721CB">
        <w:rPr>
          <w:rFonts w:ascii="GHEA Grapalat" w:hAnsi="GHEA Grapalat" w:cs="Sylfaen"/>
          <w:i w:val="0"/>
        </w:rPr>
        <w:t>համար</w:t>
      </w:r>
      <w:proofErr w:type="spellEnd"/>
      <w:r w:rsidR="001927B1" w:rsidRPr="001721CB">
        <w:rPr>
          <w:rFonts w:ascii="GHEA Grapalat" w:hAnsi="GHEA Grapalat" w:cs="Times Armenian"/>
          <w:i w:val="0"/>
          <w:lang w:val="af-ZA"/>
        </w:rPr>
        <w:t xml:space="preserve">` </w:t>
      </w:r>
      <w:r w:rsidR="00986208">
        <w:rPr>
          <w:rFonts w:ascii="GHEA Grapalat" w:hAnsi="GHEA Grapalat"/>
          <w:i w:val="0"/>
          <w:lang w:val="af-ZA"/>
        </w:rPr>
        <w:t>Քաջարան քաղաքի Լեռնագործներ փողոցի ճանապարհի վերակառուցման</w:t>
      </w:r>
      <w:r w:rsidR="001927B1" w:rsidRPr="001721CB">
        <w:rPr>
          <w:rFonts w:ascii="GHEA Grapalat" w:hAnsi="GHEA Grapalat"/>
          <w:i w:val="0"/>
          <w:lang w:val="af-ZA"/>
        </w:rPr>
        <w:t xml:space="preserve"> աշխատանքների </w:t>
      </w:r>
      <w:r w:rsidR="001927B1" w:rsidRPr="001721CB">
        <w:rPr>
          <w:rFonts w:ascii="GHEA Grapalat" w:hAnsi="GHEA Grapalat"/>
          <w:i w:val="0"/>
          <w:lang w:val="hy-AM"/>
        </w:rPr>
        <w:t>կատարման որակի տեխնիկական հսկողության</w:t>
      </w:r>
      <w:r w:rsidR="001927B1" w:rsidRPr="001721CB">
        <w:rPr>
          <w:rFonts w:ascii="GHEA Grapalat" w:hAnsi="GHEA Grapalat"/>
          <w:i w:val="0"/>
        </w:rPr>
        <w:t xml:space="preserve"> </w:t>
      </w:r>
      <w:proofErr w:type="spellStart"/>
      <w:r w:rsidR="001927B1" w:rsidRPr="001721CB">
        <w:rPr>
          <w:rFonts w:ascii="GHEA Grapalat" w:hAnsi="GHEA Grapalat"/>
          <w:i w:val="0"/>
        </w:rPr>
        <w:t>ծառայությունների</w:t>
      </w:r>
      <w:proofErr w:type="spellEnd"/>
      <w:r w:rsidR="001927B1" w:rsidRPr="00815100">
        <w:rPr>
          <w:rFonts w:ascii="GHEA Grapalat" w:hAnsi="GHEA Grapalat"/>
          <w:i w:val="0"/>
          <w:lang w:val="af-ZA"/>
        </w:rPr>
        <w:t xml:space="preserve"> </w:t>
      </w:r>
      <w:proofErr w:type="spellStart"/>
      <w:r w:rsidR="001927B1" w:rsidRPr="001721CB">
        <w:rPr>
          <w:rFonts w:ascii="GHEA Grapalat" w:hAnsi="GHEA Grapalat"/>
          <w:i w:val="0"/>
        </w:rPr>
        <w:t>ձեռքբերումը</w:t>
      </w:r>
      <w:proofErr w:type="spellEnd"/>
      <w:r w:rsidR="001927B1" w:rsidRPr="00815100">
        <w:rPr>
          <w:rFonts w:ascii="GHEA Grapalat" w:hAnsi="GHEA Grapalat"/>
          <w:i w:val="0"/>
          <w:lang w:val="af-ZA"/>
        </w:rPr>
        <w:t xml:space="preserve"> (</w:t>
      </w:r>
      <w:proofErr w:type="spellStart"/>
      <w:r w:rsidR="001927B1" w:rsidRPr="001721CB">
        <w:rPr>
          <w:rFonts w:ascii="GHEA Grapalat" w:hAnsi="GHEA Grapalat"/>
          <w:i w:val="0"/>
        </w:rPr>
        <w:t>այսուհետ</w:t>
      </w:r>
      <w:proofErr w:type="spellEnd"/>
      <w:r w:rsidR="001927B1" w:rsidRPr="00815100">
        <w:rPr>
          <w:rFonts w:ascii="GHEA Grapalat" w:hAnsi="GHEA Grapalat"/>
          <w:i w:val="0"/>
          <w:lang w:val="af-ZA"/>
        </w:rPr>
        <w:t xml:space="preserve">` </w:t>
      </w:r>
      <w:proofErr w:type="spellStart"/>
      <w:r w:rsidR="001927B1" w:rsidRPr="001721CB">
        <w:rPr>
          <w:rFonts w:ascii="GHEA Grapalat" w:hAnsi="GHEA Grapalat"/>
          <w:i w:val="0"/>
        </w:rPr>
        <w:t>նաև</w:t>
      </w:r>
      <w:proofErr w:type="spellEnd"/>
      <w:r w:rsidR="001927B1" w:rsidRPr="00815100">
        <w:rPr>
          <w:rFonts w:ascii="GHEA Grapalat" w:hAnsi="GHEA Grapalat"/>
          <w:i w:val="0"/>
          <w:lang w:val="af-ZA"/>
        </w:rPr>
        <w:t xml:space="preserve"> </w:t>
      </w:r>
      <w:proofErr w:type="spellStart"/>
      <w:r w:rsidR="001927B1" w:rsidRPr="001721CB">
        <w:rPr>
          <w:rFonts w:ascii="GHEA Grapalat" w:hAnsi="GHEA Grapalat"/>
          <w:i w:val="0"/>
        </w:rPr>
        <w:t>ծառայություն</w:t>
      </w:r>
      <w:proofErr w:type="spellEnd"/>
      <w:r w:rsidR="001927B1" w:rsidRPr="00815100">
        <w:rPr>
          <w:rFonts w:ascii="GHEA Grapalat" w:hAnsi="GHEA Grapalat"/>
          <w:i w:val="0"/>
          <w:lang w:val="af-ZA"/>
        </w:rPr>
        <w:t>)</w:t>
      </w:r>
      <w:r w:rsidR="001927B1" w:rsidRPr="001721CB">
        <w:rPr>
          <w:rFonts w:ascii="GHEA Grapalat" w:hAnsi="GHEA Grapalat"/>
          <w:i w:val="0"/>
          <w:lang w:val="af-ZA"/>
        </w:rPr>
        <w:t xml:space="preserve">, </w:t>
      </w:r>
      <w:proofErr w:type="spellStart"/>
      <w:r w:rsidR="001927B1" w:rsidRPr="001721CB">
        <w:rPr>
          <w:rFonts w:ascii="GHEA Grapalat" w:hAnsi="GHEA Grapalat"/>
          <w:i w:val="0"/>
        </w:rPr>
        <w:t>որ</w:t>
      </w:r>
      <w:r w:rsidR="00420CA9">
        <w:rPr>
          <w:rFonts w:ascii="GHEA Grapalat" w:hAnsi="GHEA Grapalat"/>
          <w:i w:val="0"/>
        </w:rPr>
        <w:t>ը</w:t>
      </w:r>
      <w:proofErr w:type="spellEnd"/>
      <w:r w:rsidR="001927B1" w:rsidRPr="001721CB">
        <w:rPr>
          <w:rFonts w:ascii="GHEA Grapalat" w:hAnsi="GHEA Grapalat"/>
          <w:i w:val="0"/>
          <w:lang w:val="af-ZA"/>
        </w:rPr>
        <w:t xml:space="preserve"> </w:t>
      </w:r>
      <w:proofErr w:type="spellStart"/>
      <w:r w:rsidR="001927B1" w:rsidRPr="001721CB">
        <w:rPr>
          <w:rFonts w:ascii="GHEA Grapalat" w:hAnsi="GHEA Grapalat"/>
          <w:i w:val="0"/>
        </w:rPr>
        <w:t>խմբավորված</w:t>
      </w:r>
      <w:proofErr w:type="spellEnd"/>
      <w:r w:rsidR="001927B1" w:rsidRPr="001721CB">
        <w:rPr>
          <w:rFonts w:ascii="GHEA Grapalat" w:hAnsi="GHEA Grapalat"/>
          <w:i w:val="0"/>
          <w:lang w:val="af-ZA"/>
        </w:rPr>
        <w:t xml:space="preserve"> </w:t>
      </w:r>
      <w:r w:rsidR="00420CA9">
        <w:rPr>
          <w:rFonts w:ascii="GHEA Grapalat" w:hAnsi="GHEA Grapalat"/>
          <w:i w:val="0"/>
          <w:lang w:val="af-ZA"/>
        </w:rPr>
        <w:t>է</w:t>
      </w:r>
      <w:r w:rsidR="001927B1" w:rsidRPr="001721CB">
        <w:rPr>
          <w:rFonts w:ascii="GHEA Grapalat" w:hAnsi="GHEA Grapalat"/>
          <w:i w:val="0"/>
          <w:lang w:val="af-ZA"/>
        </w:rPr>
        <w:t xml:space="preserve"> </w:t>
      </w:r>
      <w:r w:rsidR="00420CA9">
        <w:rPr>
          <w:rFonts w:ascii="GHEA Grapalat" w:hAnsi="GHEA Grapalat"/>
          <w:i w:val="0"/>
          <w:lang w:val="af-ZA"/>
        </w:rPr>
        <w:t>1</w:t>
      </w:r>
      <w:r w:rsidR="001927B1" w:rsidRPr="001721CB">
        <w:rPr>
          <w:rFonts w:ascii="GHEA Grapalat" w:hAnsi="GHEA Grapalat"/>
          <w:i w:val="0"/>
          <w:lang w:val="af-ZA"/>
        </w:rPr>
        <w:t xml:space="preserve"> </w:t>
      </w:r>
      <w:proofErr w:type="spellStart"/>
      <w:r w:rsidR="001927B1" w:rsidRPr="001721CB">
        <w:rPr>
          <w:rFonts w:ascii="GHEA Grapalat" w:hAnsi="GHEA Grapalat" w:cs="Sylfaen"/>
          <w:i w:val="0"/>
        </w:rPr>
        <w:t>չափաբաժ</w:t>
      </w:r>
      <w:r w:rsidR="00420CA9">
        <w:rPr>
          <w:rFonts w:ascii="GHEA Grapalat" w:hAnsi="GHEA Grapalat" w:cs="Sylfaen"/>
          <w:i w:val="0"/>
        </w:rPr>
        <w:t>նո</w:t>
      </w:r>
      <w:r w:rsidR="001927B1" w:rsidRPr="001721CB">
        <w:rPr>
          <w:rFonts w:ascii="GHEA Grapalat" w:hAnsi="GHEA Grapalat" w:cs="Sylfaen"/>
          <w:i w:val="0"/>
        </w:rPr>
        <w:t>ւմ</w:t>
      </w:r>
      <w:proofErr w:type="spellEnd"/>
      <w:r w:rsidR="001927B1" w:rsidRPr="001721C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BodyTextIndent2"/>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BodyTextIndent2"/>
              <w:spacing w:line="240" w:lineRule="auto"/>
              <w:ind w:firstLine="0"/>
              <w:jc w:val="center"/>
              <w:rPr>
                <w:rFonts w:ascii="GHEA Grapalat" w:hAnsi="GHEA Grapalat"/>
                <w:b/>
                <w:bCs/>
                <w:i/>
                <w:iCs/>
              </w:rPr>
            </w:pPr>
          </w:p>
        </w:tc>
      </w:tr>
      <w:tr w:rsidR="00AF1694" w:rsidRPr="00986208" w14:paraId="382849A2" w14:textId="77777777" w:rsidTr="009E1D1C">
        <w:tc>
          <w:tcPr>
            <w:tcW w:w="1701" w:type="dxa"/>
            <w:vAlign w:val="center"/>
          </w:tcPr>
          <w:p w14:paraId="1CD05C68" w14:textId="77777777" w:rsidR="00AF1694" w:rsidRPr="00420CA9" w:rsidRDefault="00AF1694" w:rsidP="00EF3662">
            <w:pPr>
              <w:pStyle w:val="BodyTextIndent2"/>
              <w:spacing w:line="240" w:lineRule="auto"/>
              <w:ind w:firstLine="0"/>
              <w:jc w:val="center"/>
              <w:rPr>
                <w:rFonts w:ascii="GHEA Grapalat" w:hAnsi="GHEA Grapalat"/>
                <w:sz w:val="22"/>
                <w:szCs w:val="22"/>
              </w:rPr>
            </w:pPr>
            <w:r w:rsidRPr="00420CA9">
              <w:rPr>
                <w:rFonts w:ascii="GHEA Grapalat" w:hAnsi="GHEA Grapalat"/>
                <w:sz w:val="22"/>
                <w:szCs w:val="22"/>
              </w:rPr>
              <w:t>1</w:t>
            </w:r>
          </w:p>
        </w:tc>
        <w:tc>
          <w:tcPr>
            <w:tcW w:w="1843" w:type="dxa"/>
            <w:vAlign w:val="center"/>
          </w:tcPr>
          <w:p w14:paraId="0075D375" w14:textId="30160D69" w:rsidR="00AF1694" w:rsidRPr="00420CA9" w:rsidRDefault="008F7F5E" w:rsidP="00AF1694">
            <w:pPr>
              <w:pStyle w:val="BodyTextIndent2"/>
              <w:spacing w:line="240" w:lineRule="auto"/>
              <w:ind w:firstLine="0"/>
              <w:jc w:val="center"/>
              <w:rPr>
                <w:rFonts w:ascii="GHEA Grapalat" w:hAnsi="GHEA Grapalat"/>
                <w:sz w:val="22"/>
                <w:szCs w:val="22"/>
              </w:rPr>
            </w:pPr>
            <w:r>
              <w:rPr>
                <w:rFonts w:ascii="GHEA Grapalat" w:hAnsi="GHEA Grapalat"/>
                <w:sz w:val="22"/>
                <w:szCs w:val="22"/>
              </w:rPr>
              <w:t>3</w:t>
            </w:r>
            <w:r>
              <w:rPr>
                <w:rFonts w:ascii="Calibri" w:hAnsi="Calibri" w:cs="Calibri"/>
                <w:sz w:val="22"/>
                <w:szCs w:val="22"/>
              </w:rPr>
              <w:t> </w:t>
            </w:r>
            <w:r>
              <w:rPr>
                <w:rFonts w:ascii="GHEA Grapalat" w:hAnsi="GHEA Grapalat"/>
                <w:sz w:val="22"/>
                <w:szCs w:val="22"/>
              </w:rPr>
              <w:t>140 000</w:t>
            </w:r>
          </w:p>
        </w:tc>
        <w:tc>
          <w:tcPr>
            <w:tcW w:w="6806" w:type="dxa"/>
            <w:vAlign w:val="center"/>
          </w:tcPr>
          <w:p w14:paraId="433DE288" w14:textId="331CFEB6" w:rsidR="00AF1694" w:rsidRPr="00815100" w:rsidRDefault="00986208" w:rsidP="00EF3662">
            <w:pPr>
              <w:pStyle w:val="BodyTextIndent2"/>
              <w:spacing w:line="240" w:lineRule="auto"/>
              <w:ind w:firstLine="0"/>
              <w:rPr>
                <w:rFonts w:ascii="GHEA Grapalat" w:hAnsi="GHEA Grapalat"/>
                <w:sz w:val="22"/>
                <w:szCs w:val="22"/>
                <w:u w:val="single"/>
                <w:vertAlign w:val="subscript"/>
              </w:rPr>
            </w:pPr>
            <w:r>
              <w:rPr>
                <w:rFonts w:ascii="GHEA Grapalat" w:hAnsi="GHEA Grapalat"/>
              </w:rPr>
              <w:t>Քաջարան քաղաքի Լեռնագործներ փողոցի ճանապարհի վերակառուցման</w:t>
            </w:r>
            <w:r w:rsidR="00815100" w:rsidRPr="00815100">
              <w:rPr>
                <w:rFonts w:ascii="GHEA Grapalat" w:hAnsi="GHEA Grapalat"/>
              </w:rPr>
              <w:t xml:space="preserve"> աշխատանքների </w:t>
            </w:r>
            <w:r w:rsidR="00815100" w:rsidRPr="00815100">
              <w:rPr>
                <w:rFonts w:ascii="GHEA Grapalat" w:hAnsi="GHEA Grapalat"/>
                <w:lang w:val="hy-AM"/>
              </w:rPr>
              <w:t>որակի տեխնիկական հսկողության</w:t>
            </w:r>
            <w:r w:rsidR="00815100" w:rsidRPr="00815100">
              <w:rPr>
                <w:rFonts w:ascii="GHEA Grapalat" w:hAnsi="GHEA Grapalat"/>
              </w:rPr>
              <w:t xml:space="preserve"> ծառայություն</w:t>
            </w:r>
          </w:p>
        </w:tc>
      </w:tr>
    </w:tbl>
    <w:p w14:paraId="00E7A5FA" w14:textId="5BDEF01B" w:rsidR="00096865"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B3BAB3F" w14:textId="77777777" w:rsidR="00EE4AB1" w:rsidRPr="00F566BF" w:rsidRDefault="00EE4AB1" w:rsidP="00EF3662">
      <w:pPr>
        <w:pStyle w:val="BodyTextIndent2"/>
        <w:spacing w:line="240" w:lineRule="auto"/>
        <w:ind w:firstLine="567"/>
        <w:rPr>
          <w:rFonts w:ascii="GHEA Grapalat" w:hAnsi="GHEA Grapalat"/>
        </w:rPr>
      </w:pPr>
    </w:p>
    <w:p w14:paraId="2486EC03" w14:textId="77777777" w:rsidR="00365F29" w:rsidRPr="00DC0D0F" w:rsidRDefault="00365F29" w:rsidP="00365F29">
      <w:pPr>
        <w:pStyle w:val="ListParagraph"/>
        <w:numPr>
          <w:ilvl w:val="0"/>
          <w:numId w:val="3"/>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F566BF" w:rsidRDefault="00096865" w:rsidP="00490F4F">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614A65F2" w14:textId="77777777" w:rsidR="00BB2797" w:rsidRPr="000347EF" w:rsidRDefault="00753E6E" w:rsidP="001518F4">
      <w:pPr>
        <w:ind w:firstLine="720"/>
        <w:jc w:val="both"/>
        <w:rPr>
          <w:rFonts w:ascii="GHEA Grapalat" w:hAnsi="GHEA Grapalat" w:cs="Sylfaen"/>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ներկայացնելու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օրվա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դրությամբ</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իրավունք</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չունեցող</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մասնակիցների</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ցուցակում</w:t>
      </w:r>
      <w:proofErr w:type="spellEnd"/>
      <w:r w:rsidR="00BB2797" w:rsidRPr="000347EF">
        <w:rPr>
          <w:rFonts w:ascii="GHEA Grapalat" w:hAnsi="GHEA Grapalat" w:cs="Sylfaen"/>
          <w:sz w:val="20"/>
          <w:szCs w:val="20"/>
          <w:lang w:val="es-ES"/>
        </w:rPr>
        <w:t>.</w:t>
      </w:r>
    </w:p>
    <w:p w14:paraId="7E35F1BE" w14:textId="7D15E86C" w:rsidR="00BB2797" w:rsidRPr="000347EF" w:rsidRDefault="00BB2797" w:rsidP="001518F4">
      <w:pPr>
        <w:ind w:firstLine="720"/>
        <w:jc w:val="both"/>
        <w:rPr>
          <w:rFonts w:ascii="GHEA Grapalat" w:hAnsi="GHEA Grapalat" w:cs="Sylfaen"/>
          <w:sz w:val="20"/>
          <w:szCs w:val="20"/>
          <w:lang w:val="es-ES"/>
        </w:rPr>
      </w:pPr>
      <w:bookmarkStart w:id="3" w:name="_Hlk201928925"/>
      <w:r w:rsidRPr="000347EF">
        <w:rPr>
          <w:rFonts w:ascii="GHEA Grapalat" w:hAnsi="GHEA Grapalat" w:cs="Sylfaen"/>
          <w:sz w:val="20"/>
          <w:szCs w:val="20"/>
          <w:lang w:val="es-ES"/>
        </w:rPr>
        <w:t xml:space="preserve">7) </w:t>
      </w:r>
      <w:proofErr w:type="spellStart"/>
      <w:r w:rsidRPr="001518F4">
        <w:rPr>
          <w:rFonts w:ascii="GHEA Grapalat" w:hAnsi="GHEA Grapalat" w:cs="Sylfaen"/>
          <w:sz w:val="20"/>
          <w:szCs w:val="20"/>
        </w:rPr>
        <w:t>որոնք</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ՀՀ</w:t>
      </w:r>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կառավարության</w:t>
      </w:r>
      <w:proofErr w:type="spellEnd"/>
      <w:r w:rsidRPr="000347EF">
        <w:rPr>
          <w:rFonts w:ascii="GHEA Grapalat" w:hAnsi="GHEA Grapalat" w:cs="Sylfaen"/>
          <w:sz w:val="20"/>
          <w:szCs w:val="20"/>
          <w:lang w:val="es-ES"/>
        </w:rPr>
        <w:t xml:space="preserve"> 20.06.2025</w:t>
      </w:r>
      <w:r w:rsidRPr="00044E83">
        <w:rPr>
          <w:rFonts w:ascii="GHEA Grapalat" w:hAnsi="GHEA Grapalat" w:cs="Sylfaen"/>
          <w:sz w:val="20"/>
          <w:szCs w:val="20"/>
        </w:rPr>
        <w:t>թ</w:t>
      </w:r>
      <w:r w:rsidRPr="000347EF">
        <w:rPr>
          <w:rFonts w:ascii="GHEA Grapalat" w:hAnsi="GHEA Grapalat" w:cs="Sylfaen"/>
          <w:sz w:val="20"/>
          <w:szCs w:val="20"/>
          <w:lang w:val="es-ES"/>
        </w:rPr>
        <w:t>. N 817-</w:t>
      </w:r>
      <w:r w:rsidRPr="00044E83">
        <w:rPr>
          <w:rFonts w:ascii="GHEA Grapalat" w:hAnsi="GHEA Grapalat" w:cs="Sylfaen"/>
          <w:sz w:val="20"/>
          <w:szCs w:val="20"/>
        </w:rPr>
        <w:t>Ա</w:t>
      </w:r>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որոշման</w:t>
      </w:r>
      <w:proofErr w:type="spellEnd"/>
      <w:r w:rsidRPr="000347EF">
        <w:rPr>
          <w:rFonts w:ascii="GHEA Grapalat" w:hAnsi="GHEA Grapalat" w:cs="Sylfaen"/>
          <w:sz w:val="20"/>
          <w:szCs w:val="20"/>
          <w:lang w:val="es-ES"/>
        </w:rPr>
        <w:t xml:space="preserve"> 1-</w:t>
      </w:r>
      <w:proofErr w:type="spellStart"/>
      <w:r w:rsidRPr="00044E83">
        <w:rPr>
          <w:rFonts w:ascii="GHEA Grapalat" w:hAnsi="GHEA Grapalat" w:cs="Sylfaen"/>
          <w:sz w:val="20"/>
          <w:szCs w:val="20"/>
        </w:rPr>
        <w:t>ին</w:t>
      </w:r>
      <w:proofErr w:type="spellEnd"/>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կետի</w:t>
      </w:r>
      <w:proofErr w:type="spellEnd"/>
      <w:r w:rsidRPr="000347EF">
        <w:rPr>
          <w:rFonts w:ascii="GHEA Grapalat" w:hAnsi="GHEA Grapalat" w:cs="Sylfaen"/>
          <w:sz w:val="20"/>
          <w:szCs w:val="20"/>
          <w:lang w:val="es-ES"/>
        </w:rPr>
        <w:t xml:space="preserve"> 2-</w:t>
      </w:r>
      <w:proofErr w:type="spellStart"/>
      <w:r w:rsidRPr="00044E83">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ենթակետի</w:t>
      </w:r>
      <w:proofErr w:type="spellEnd"/>
      <w:r w:rsidRPr="000347EF">
        <w:rPr>
          <w:rFonts w:ascii="GHEA Grapalat" w:hAnsi="GHEA Grapalat" w:cs="Sylfaen"/>
          <w:sz w:val="20"/>
          <w:szCs w:val="20"/>
          <w:lang w:val="es-ES"/>
        </w:rPr>
        <w:t xml:space="preserve"> «</w:t>
      </w:r>
      <w:r w:rsidRPr="00044E83">
        <w:rPr>
          <w:rFonts w:ascii="GHEA Grapalat" w:hAnsi="GHEA Grapalat" w:cs="Sylfaen"/>
          <w:sz w:val="20"/>
          <w:szCs w:val="20"/>
        </w:rPr>
        <w:t>զ</w:t>
      </w:r>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պարբերության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հիման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վրա</w:t>
      </w:r>
      <w:proofErr w:type="spellEnd"/>
      <w:r w:rsidRPr="001518F4">
        <w:rPr>
          <w:rFonts w:ascii="GHEA Grapalat" w:hAnsi="GHEA Grapalat" w:cs="Sylfaen"/>
          <w:sz w:val="20"/>
          <w:szCs w:val="20"/>
        </w:rPr>
        <w:t>՝</w:t>
      </w:r>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գնման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գործընթացներին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չմասնակցելու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պարտավորագրերի</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հիմքով</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ներկայացնելու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օրվա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դրությամբ</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ներառված</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նույն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որոշման</w:t>
      </w:r>
      <w:proofErr w:type="spellEnd"/>
      <w:r w:rsidRPr="000347EF">
        <w:rPr>
          <w:rFonts w:ascii="GHEA Grapalat" w:hAnsi="GHEA Grapalat" w:cs="Sylfaen"/>
          <w:sz w:val="20"/>
          <w:szCs w:val="20"/>
          <w:lang w:val="es-ES"/>
        </w:rPr>
        <w:t xml:space="preserve"> 2-</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կետի</w:t>
      </w:r>
      <w:proofErr w:type="spellEnd"/>
      <w:r w:rsidRPr="000347EF">
        <w:rPr>
          <w:rFonts w:ascii="GHEA Grapalat" w:hAnsi="GHEA Grapalat" w:cs="Sylfaen"/>
          <w:sz w:val="20"/>
          <w:szCs w:val="20"/>
          <w:lang w:val="es-ES"/>
        </w:rPr>
        <w:t xml:space="preserve"> 2-</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ենթակետով</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նախատեսված</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ցուցակում</w:t>
      </w:r>
      <w:proofErr w:type="spellEnd"/>
      <w:r w:rsidRPr="000347EF">
        <w:rPr>
          <w:rFonts w:ascii="GHEA Grapalat" w:hAnsi="GHEA Grapalat" w:cs="Sylfaen"/>
          <w:sz w:val="20"/>
          <w:szCs w:val="20"/>
          <w:lang w:val="es-ES"/>
        </w:rPr>
        <w:t xml:space="preserve">: </w:t>
      </w:r>
    </w:p>
    <w:bookmarkEnd w:id="3"/>
    <w:p w14:paraId="65A5F237" w14:textId="77777777" w:rsidR="00990561" w:rsidRPr="000347EF" w:rsidRDefault="00990561" w:rsidP="001518F4">
      <w:pPr>
        <w:ind w:firstLine="720"/>
        <w:jc w:val="both"/>
        <w:rPr>
          <w:rFonts w:ascii="GHEA Grapalat" w:hAnsi="GHEA Grapalat" w:cs="Sylfaen"/>
          <w:sz w:val="20"/>
          <w:szCs w:val="20"/>
          <w:lang w:val="es-ES"/>
        </w:rPr>
      </w:pPr>
      <w:proofErr w:type="spellStart"/>
      <w:r w:rsidRPr="001518F4">
        <w:rPr>
          <w:rFonts w:ascii="GHEA Grapalat" w:hAnsi="GHEA Grapalat" w:cs="Sylfaen"/>
          <w:sz w:val="20"/>
          <w:szCs w:val="20"/>
        </w:rPr>
        <w:t>Ընդ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որում</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եթե</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մասնակիցը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սույն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կետի</w:t>
      </w:r>
      <w:proofErr w:type="spellEnd"/>
      <w:r w:rsidRPr="000347EF">
        <w:rPr>
          <w:rFonts w:ascii="GHEA Grapalat" w:hAnsi="GHEA Grapalat" w:cs="Sylfaen"/>
          <w:sz w:val="20"/>
          <w:szCs w:val="20"/>
          <w:lang w:val="es-ES"/>
        </w:rPr>
        <w:t xml:space="preserve"> 5-</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և</w:t>
      </w:r>
      <w:r w:rsidRPr="000347EF">
        <w:rPr>
          <w:rFonts w:ascii="GHEA Grapalat" w:hAnsi="GHEA Grapalat" w:cs="Sylfaen"/>
          <w:sz w:val="20"/>
          <w:szCs w:val="20"/>
          <w:lang w:val="es-ES"/>
        </w:rPr>
        <w:t xml:space="preserve"> 6-</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ենթակետերով</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նախատեսված</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ցուցակներում</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ներառվել</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է</w:t>
      </w:r>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ներկայացնելու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օրվանից</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հետո</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ապա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նրա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տվյալ</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ենթակա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չէ</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մերժման</w:t>
      </w:r>
      <w:proofErr w:type="spellEnd"/>
      <w:r w:rsidRPr="000347EF">
        <w:rPr>
          <w:rFonts w:ascii="GHEA Grapalat" w:hAnsi="GHEA Grapalat" w:cs="Sylfaen"/>
          <w:sz w:val="20"/>
          <w:szCs w:val="20"/>
          <w:lang w:val="es-ES"/>
        </w:rPr>
        <w:t>:</w:t>
      </w:r>
    </w:p>
    <w:p w14:paraId="2A4A1946" w14:textId="77777777" w:rsidR="004E34F8" w:rsidRPr="009E1D1C" w:rsidRDefault="004E34F8" w:rsidP="001518F4">
      <w:pPr>
        <w:ind w:firstLine="720"/>
        <w:jc w:val="both"/>
        <w:rPr>
          <w:rFonts w:ascii="GHEA Grapalat" w:hAnsi="GHEA Grapalat" w:cs="Arial"/>
          <w:sz w:val="20"/>
          <w:lang w:val="es-ES"/>
        </w:rPr>
      </w:pPr>
      <w:proofErr w:type="spellStart"/>
      <w:r w:rsidRPr="001518F4">
        <w:rPr>
          <w:rFonts w:ascii="GHEA Grapalat" w:hAnsi="GHEA Grapalat" w:cs="Sylfaen"/>
          <w:sz w:val="20"/>
          <w:szCs w:val="20"/>
        </w:rPr>
        <w:t>Մասնակիցն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ընդգրկվում</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է</w:t>
      </w:r>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գնումների</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գործընթացին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մասնակցելու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իրավունք</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չունեցող</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մասնակիցների</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ցուցակում</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որակավորան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13E0F89B" w14:textId="77777777" w:rsidR="001518F4" w:rsidRDefault="00BA3554" w:rsidP="00EF3662">
      <w:pPr>
        <w:ind w:firstLine="720"/>
        <w:jc w:val="both"/>
        <w:rPr>
          <w:rFonts w:ascii="GHEA Grapalat" w:hAnsi="GHEA Grapalat" w:cs="Sylfaen"/>
          <w:sz w:val="20"/>
          <w:szCs w:val="2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BB2797" w:rsidRPr="00BA48A4">
        <w:rPr>
          <w:rFonts w:ascii="GHEA Grapalat" w:hAnsi="GHEA Grapalat" w:cs="Sylfaen"/>
          <w:sz w:val="20"/>
          <w:szCs w:val="20"/>
        </w:rPr>
        <w:t>Մասնակիցի</w:t>
      </w:r>
      <w:proofErr w:type="spellEnd"/>
      <w:r w:rsidR="00BB2797" w:rsidRPr="00BA48A4">
        <w:rPr>
          <w:rFonts w:ascii="GHEA Grapalat" w:hAnsi="GHEA Grapalat" w:cs="Sylfaen"/>
          <w:sz w:val="20"/>
          <w:szCs w:val="20"/>
        </w:rPr>
        <w:t>՝</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lang w:val="hy-AM"/>
        </w:rPr>
        <w:t>Օ</w:t>
      </w:r>
      <w:proofErr w:type="spellStart"/>
      <w:r w:rsidR="00BB2797" w:rsidRPr="00BA48A4">
        <w:rPr>
          <w:rFonts w:ascii="GHEA Grapalat" w:hAnsi="GHEA Grapalat" w:cs="Sylfaen"/>
          <w:sz w:val="20"/>
          <w:szCs w:val="20"/>
        </w:rPr>
        <w:t>րենքի</w:t>
      </w:r>
      <w:proofErr w:type="spellEnd"/>
      <w:r w:rsidR="00BB2797" w:rsidRPr="00BA48A4">
        <w:rPr>
          <w:rFonts w:ascii="GHEA Grapalat" w:hAnsi="GHEA Grapalat" w:cs="Sylfaen"/>
          <w:sz w:val="20"/>
          <w:szCs w:val="20"/>
          <w:lang w:val="es-ES"/>
        </w:rPr>
        <w:t xml:space="preserve"> 6-</w:t>
      </w:r>
      <w:proofErr w:type="spellStart"/>
      <w:r w:rsidR="00BB2797" w:rsidRPr="00BA48A4">
        <w:rPr>
          <w:rFonts w:ascii="GHEA Grapalat" w:hAnsi="GHEA Grapalat" w:cs="Sylfaen"/>
          <w:sz w:val="20"/>
          <w:szCs w:val="20"/>
        </w:rPr>
        <w:t>րդ</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հոդվածի</w:t>
      </w:r>
      <w:proofErr w:type="spellEnd"/>
      <w:r w:rsidR="00BB2797" w:rsidRPr="00BA48A4">
        <w:rPr>
          <w:rFonts w:ascii="GHEA Grapalat" w:hAnsi="GHEA Grapalat" w:cs="Sylfaen"/>
          <w:sz w:val="20"/>
          <w:szCs w:val="20"/>
          <w:lang w:val="es-ES"/>
        </w:rPr>
        <w:t xml:space="preserve"> 1-</w:t>
      </w:r>
      <w:proofErr w:type="spellStart"/>
      <w:r w:rsidR="00BB2797" w:rsidRPr="00BA48A4">
        <w:rPr>
          <w:rFonts w:ascii="GHEA Grapalat" w:hAnsi="GHEA Grapalat" w:cs="Sylfaen"/>
          <w:sz w:val="20"/>
          <w:szCs w:val="20"/>
        </w:rPr>
        <w:t>ին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մասի</w:t>
      </w:r>
      <w:proofErr w:type="spellEnd"/>
      <w:r w:rsidR="00BB2797" w:rsidRPr="00BA48A4">
        <w:rPr>
          <w:rFonts w:ascii="GHEA Grapalat" w:hAnsi="GHEA Grapalat" w:cs="Sylfaen"/>
          <w:sz w:val="20"/>
          <w:szCs w:val="20"/>
          <w:lang w:val="es-ES"/>
        </w:rPr>
        <w:t xml:space="preserve"> 6-</w:t>
      </w:r>
      <w:proofErr w:type="spellStart"/>
      <w:r w:rsidR="00BB2797" w:rsidRPr="00BA48A4">
        <w:rPr>
          <w:rFonts w:ascii="GHEA Grapalat" w:hAnsi="GHEA Grapalat" w:cs="Sylfaen"/>
          <w:sz w:val="20"/>
          <w:szCs w:val="20"/>
        </w:rPr>
        <w:t>րդ</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կետով</w:t>
      </w:r>
      <w:proofErr w:type="spellEnd"/>
      <w:r w:rsidR="00BB2797" w:rsidRPr="00BA48A4">
        <w:rPr>
          <w:rFonts w:ascii="GHEA Grapalat" w:hAnsi="GHEA Grapalat" w:cs="Sylfaen"/>
          <w:sz w:val="20"/>
          <w:szCs w:val="20"/>
          <w:lang w:val="es-ES"/>
        </w:rPr>
        <w:t xml:space="preserve"> </w:t>
      </w:r>
      <w:bookmarkStart w:id="4" w:name="_Hlk201928997"/>
      <w:proofErr w:type="spellStart"/>
      <w:r w:rsidR="00BB2797">
        <w:rPr>
          <w:rFonts w:ascii="GHEA Grapalat" w:hAnsi="GHEA Grapalat" w:cs="Sylfaen"/>
          <w:sz w:val="20"/>
          <w:szCs w:val="20"/>
          <w:lang w:val="es-ES"/>
        </w:rPr>
        <w:t>ինչպես</w:t>
      </w:r>
      <w:proofErr w:type="spellEnd"/>
      <w:r w:rsidR="00BB2797">
        <w:rPr>
          <w:rFonts w:ascii="GHEA Grapalat" w:hAnsi="GHEA Grapalat" w:cs="Sylfaen"/>
          <w:sz w:val="20"/>
          <w:szCs w:val="20"/>
          <w:lang w:val="es-ES"/>
        </w:rPr>
        <w:t xml:space="preserve"> </w:t>
      </w:r>
      <w:proofErr w:type="spellStart"/>
      <w:r w:rsidR="00BB2797">
        <w:rPr>
          <w:rFonts w:ascii="GHEA Grapalat" w:hAnsi="GHEA Grapalat" w:cs="Sylfaen"/>
          <w:sz w:val="20"/>
          <w:szCs w:val="20"/>
          <w:lang w:val="es-ES"/>
        </w:rPr>
        <w:t>նաև</w:t>
      </w:r>
      <w:proofErr w:type="spellEnd"/>
      <w:r w:rsidR="00BB2797">
        <w:rPr>
          <w:rFonts w:ascii="GHEA Grapalat" w:hAnsi="GHEA Grapalat" w:cs="Sylfaen"/>
          <w:sz w:val="20"/>
          <w:szCs w:val="20"/>
          <w:lang w:val="es-ES"/>
        </w:rPr>
        <w:t xml:space="preserve"> </w:t>
      </w:r>
      <w:r w:rsidR="00BB2797" w:rsidRPr="00564A7B">
        <w:rPr>
          <w:rFonts w:ascii="GHEA Grapalat" w:hAnsi="GHEA Grapalat" w:cs="Calibri"/>
          <w:color w:val="000000"/>
          <w:lang w:val="hy-AM"/>
        </w:rPr>
        <w:t xml:space="preserve">ՀՀ </w:t>
      </w:r>
      <w:proofErr w:type="spellStart"/>
      <w:r w:rsidR="00BB2797" w:rsidRPr="00880AC0">
        <w:rPr>
          <w:rFonts w:ascii="GHEA Grapalat" w:hAnsi="GHEA Grapalat" w:cs="Sylfaen"/>
          <w:sz w:val="20"/>
          <w:szCs w:val="20"/>
        </w:rPr>
        <w:t>կառավարության</w:t>
      </w:r>
      <w:proofErr w:type="spellEnd"/>
      <w:r w:rsidR="00BB2797" w:rsidRPr="00427247">
        <w:rPr>
          <w:rFonts w:ascii="GHEA Grapalat" w:hAnsi="GHEA Grapalat" w:cs="Sylfaen"/>
          <w:sz w:val="20"/>
          <w:szCs w:val="20"/>
          <w:lang w:val="es-ES"/>
        </w:rPr>
        <w:t xml:space="preserve"> 20.06.2025</w:t>
      </w:r>
      <w:r w:rsidR="00BB2797" w:rsidRPr="00880AC0">
        <w:rPr>
          <w:rFonts w:ascii="GHEA Grapalat" w:hAnsi="GHEA Grapalat" w:cs="Sylfaen"/>
          <w:sz w:val="20"/>
          <w:szCs w:val="20"/>
        </w:rPr>
        <w:t>թ</w:t>
      </w:r>
      <w:r w:rsidR="00BB2797" w:rsidRPr="00427247">
        <w:rPr>
          <w:rFonts w:ascii="GHEA Grapalat" w:hAnsi="GHEA Grapalat" w:cs="Sylfaen"/>
          <w:sz w:val="20"/>
          <w:szCs w:val="20"/>
          <w:lang w:val="es-ES"/>
        </w:rPr>
        <w:t>. N 817-</w:t>
      </w:r>
      <w:r w:rsidR="00BB2797" w:rsidRPr="00880AC0">
        <w:rPr>
          <w:rFonts w:ascii="GHEA Grapalat" w:hAnsi="GHEA Grapalat" w:cs="Sylfaen"/>
          <w:sz w:val="20"/>
          <w:szCs w:val="20"/>
        </w:rPr>
        <w:t>Ա</w:t>
      </w:r>
      <w:r w:rsidR="00BB2797" w:rsidRPr="00427247">
        <w:rPr>
          <w:rFonts w:ascii="GHEA Grapalat" w:hAnsi="GHEA Grapalat" w:cs="Sylfaen"/>
          <w:sz w:val="20"/>
          <w:szCs w:val="20"/>
          <w:lang w:val="es-ES"/>
        </w:rPr>
        <w:t xml:space="preserve"> </w:t>
      </w:r>
      <w:proofErr w:type="spellStart"/>
      <w:r w:rsidR="00BB2797" w:rsidRPr="00880AC0">
        <w:rPr>
          <w:rFonts w:ascii="GHEA Grapalat" w:hAnsi="GHEA Grapalat" w:cs="Sylfaen"/>
          <w:sz w:val="20"/>
          <w:szCs w:val="20"/>
        </w:rPr>
        <w:t>որոշման</w:t>
      </w:r>
      <w:proofErr w:type="spellEnd"/>
      <w:r w:rsidR="00BB2797" w:rsidRPr="00427247">
        <w:rPr>
          <w:rFonts w:ascii="GHEA Grapalat" w:hAnsi="GHEA Grapalat" w:cs="Sylfaen"/>
          <w:sz w:val="20"/>
          <w:szCs w:val="20"/>
          <w:lang w:val="es-ES"/>
        </w:rPr>
        <w:t xml:space="preserve"> </w:t>
      </w:r>
      <w:r w:rsidR="00BB2797">
        <w:rPr>
          <w:rFonts w:ascii="GHEA Grapalat" w:hAnsi="GHEA Grapalat" w:cs="Sylfaen"/>
          <w:sz w:val="20"/>
          <w:szCs w:val="20"/>
          <w:lang w:val="es-ES"/>
        </w:rPr>
        <w:t xml:space="preserve">2-րդ </w:t>
      </w:r>
      <w:proofErr w:type="spellStart"/>
      <w:r w:rsidR="00BB2797">
        <w:rPr>
          <w:rFonts w:ascii="GHEA Grapalat" w:hAnsi="GHEA Grapalat" w:cs="Sylfaen"/>
          <w:sz w:val="20"/>
          <w:szCs w:val="20"/>
          <w:lang w:val="es-ES"/>
        </w:rPr>
        <w:t>կետի</w:t>
      </w:r>
      <w:proofErr w:type="spellEnd"/>
      <w:r w:rsidR="00BB2797">
        <w:rPr>
          <w:rFonts w:ascii="GHEA Grapalat" w:hAnsi="GHEA Grapalat" w:cs="Sylfaen"/>
          <w:sz w:val="20"/>
          <w:szCs w:val="20"/>
          <w:lang w:val="es-ES"/>
        </w:rPr>
        <w:t xml:space="preserve"> 2-րդ </w:t>
      </w:r>
      <w:proofErr w:type="spellStart"/>
      <w:r w:rsidR="00BB2797">
        <w:rPr>
          <w:rFonts w:ascii="GHEA Grapalat" w:hAnsi="GHEA Grapalat" w:cs="Sylfaen"/>
          <w:sz w:val="20"/>
          <w:szCs w:val="20"/>
          <w:lang w:val="es-ES"/>
        </w:rPr>
        <w:t>ենթակետով</w:t>
      </w:r>
      <w:proofErr w:type="spellEnd"/>
      <w:r w:rsidR="00BB2797">
        <w:rPr>
          <w:rFonts w:ascii="GHEA Grapalat" w:hAnsi="GHEA Grapalat" w:cs="Sylfaen"/>
          <w:sz w:val="20"/>
          <w:szCs w:val="20"/>
          <w:lang w:val="es-ES"/>
        </w:rPr>
        <w:t xml:space="preserve"> </w:t>
      </w:r>
      <w:proofErr w:type="spellStart"/>
      <w:r w:rsidR="00BB2797">
        <w:rPr>
          <w:rFonts w:ascii="GHEA Grapalat" w:hAnsi="GHEA Grapalat" w:cs="Sylfaen"/>
          <w:sz w:val="20"/>
          <w:szCs w:val="20"/>
          <w:lang w:val="es-ES"/>
        </w:rPr>
        <w:t>նախատեսված</w:t>
      </w:r>
      <w:proofErr w:type="spellEnd"/>
      <w:r w:rsidR="00BB2797">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ցուցակ</w:t>
      </w:r>
      <w:r w:rsidR="00BB2797">
        <w:rPr>
          <w:rFonts w:ascii="GHEA Grapalat" w:hAnsi="GHEA Grapalat" w:cs="Sylfaen"/>
          <w:sz w:val="20"/>
          <w:szCs w:val="20"/>
        </w:rPr>
        <w:t>ներ</w:t>
      </w:r>
      <w:r w:rsidR="00BB2797" w:rsidRPr="00BA48A4">
        <w:rPr>
          <w:rFonts w:ascii="GHEA Grapalat" w:hAnsi="GHEA Grapalat" w:cs="Sylfaen"/>
          <w:sz w:val="20"/>
          <w:szCs w:val="20"/>
        </w:rPr>
        <w:t>ում</w:t>
      </w:r>
      <w:proofErr w:type="spellEnd"/>
      <w:r w:rsidR="00BB2797">
        <w:rPr>
          <w:rFonts w:ascii="GHEA Grapalat" w:hAnsi="GHEA Grapalat" w:cs="Sylfaen"/>
          <w:sz w:val="20"/>
          <w:szCs w:val="20"/>
          <w:lang w:val="es-ES"/>
        </w:rPr>
        <w:t xml:space="preserve"> </w:t>
      </w:r>
      <w:bookmarkEnd w:id="4"/>
      <w:proofErr w:type="spellStart"/>
      <w:r w:rsidR="00BB2797" w:rsidRPr="00BA48A4">
        <w:rPr>
          <w:rFonts w:ascii="GHEA Grapalat" w:hAnsi="GHEA Grapalat" w:cs="Sylfaen"/>
          <w:sz w:val="20"/>
          <w:szCs w:val="20"/>
        </w:rPr>
        <w:t>ներառվելը</w:t>
      </w:r>
      <w:proofErr w:type="spellEnd"/>
      <w:r w:rsidR="00BB2797" w:rsidRPr="00DF6825">
        <w:rPr>
          <w:rFonts w:ascii="GHEA Grapalat" w:hAnsi="GHEA Grapalat" w:cs="Sylfaen"/>
          <w:sz w:val="20"/>
          <w:szCs w:val="20"/>
          <w:lang w:val="es-ES"/>
        </w:rPr>
        <w:t xml:space="preserve"> </w:t>
      </w:r>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դրան</w:t>
      </w:r>
      <w:r w:rsidR="00BB2797">
        <w:rPr>
          <w:rFonts w:ascii="GHEA Grapalat" w:hAnsi="GHEA Grapalat" w:cs="Sylfaen"/>
          <w:sz w:val="20"/>
          <w:szCs w:val="20"/>
        </w:rPr>
        <w:t>ց</w:t>
      </w:r>
      <w:r w:rsidR="00BB2797" w:rsidRPr="00BA48A4">
        <w:rPr>
          <w:rFonts w:ascii="GHEA Grapalat" w:hAnsi="GHEA Grapalat" w:cs="Sylfaen"/>
          <w:sz w:val="20"/>
          <w:szCs w:val="20"/>
        </w:rPr>
        <w:t>ում</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գտնվելու</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ժամանակահատվածում</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ինքնաբերաբար</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հանգեցնում</w:t>
      </w:r>
      <w:proofErr w:type="spellEnd"/>
      <w:r w:rsidR="00BB2797" w:rsidRPr="00BA48A4">
        <w:rPr>
          <w:rFonts w:ascii="GHEA Grapalat" w:hAnsi="GHEA Grapalat" w:cs="Sylfaen"/>
          <w:sz w:val="20"/>
          <w:szCs w:val="20"/>
          <w:lang w:val="es-ES"/>
        </w:rPr>
        <w:t xml:space="preserve"> </w:t>
      </w:r>
      <w:proofErr w:type="spellStart"/>
      <w:r w:rsidR="00BB2797">
        <w:rPr>
          <w:rFonts w:ascii="GHEA Grapalat" w:hAnsi="GHEA Grapalat" w:cs="Sylfaen"/>
          <w:sz w:val="20"/>
          <w:szCs w:val="20"/>
        </w:rPr>
        <w:t>են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վերջինիս</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հետ</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փոխկապակցված</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անձանց</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գնումների</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գործընթացին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մասնակցության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իրավունքի</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սահմանափակման</w:t>
      </w:r>
      <w:proofErr w:type="spellEnd"/>
      <w:r w:rsidR="00BB2797" w:rsidRPr="00BA48A4">
        <w:rPr>
          <w:rFonts w:ascii="GHEA Grapalat" w:hAnsi="GHEA Grapalat" w:cs="Sylfaen"/>
          <w:sz w:val="20"/>
          <w:szCs w:val="20"/>
          <w:lang w:val="es-ES"/>
        </w:rPr>
        <w:t>:</w:t>
      </w:r>
    </w:p>
    <w:p w14:paraId="4D895DC9" w14:textId="7F55A67D" w:rsidR="00BA3554" w:rsidRPr="00F566BF" w:rsidRDefault="00BB2797" w:rsidP="00EF3662">
      <w:pPr>
        <w:ind w:firstLine="720"/>
        <w:jc w:val="both"/>
        <w:rPr>
          <w:rFonts w:ascii="GHEA Grapalat" w:hAnsi="GHEA Grapalat"/>
          <w:sz w:val="20"/>
          <w:szCs w:val="20"/>
          <w:lang w:val="es-ES"/>
        </w:rPr>
      </w:pPr>
      <w:r w:rsidRPr="00BA48A4">
        <w:rPr>
          <w:rFonts w:ascii="GHEA Grapalat" w:hAnsi="GHEA Grapalat"/>
          <w:color w:val="000000"/>
          <w:lang w:val="es-ES"/>
        </w:rPr>
        <w:t xml:space="preserve"> </w:t>
      </w:r>
      <w:proofErr w:type="spellStart"/>
      <w:r w:rsidR="00BA3554" w:rsidRPr="00F566BF">
        <w:rPr>
          <w:rFonts w:ascii="GHEA Grapalat" w:hAnsi="GHEA Grapalat" w:cs="Sylfaen"/>
          <w:sz w:val="20"/>
          <w:szCs w:val="20"/>
        </w:rPr>
        <w:t>Արգելվում</w:t>
      </w:r>
      <w:proofErr w:type="spellEnd"/>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է</w:t>
      </w:r>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սույն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կետով</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սահմանված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փոխկապակցված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անձանց</w:t>
      </w:r>
      <w:proofErr w:type="spellEnd"/>
      <w:r w:rsidR="00BA3554" w:rsidRPr="00F566BF">
        <w:rPr>
          <w:rFonts w:ascii="GHEA Grapalat" w:hAnsi="GHEA Grapalat"/>
          <w:sz w:val="20"/>
          <w:szCs w:val="20"/>
          <w:lang w:val="es-ES"/>
        </w:rPr>
        <w:t xml:space="preserve"> </w:t>
      </w:r>
      <w:r w:rsidR="00BA3554" w:rsidRPr="00F566BF">
        <w:rPr>
          <w:rFonts w:ascii="GHEA Grapalat" w:hAnsi="GHEA Grapalat"/>
          <w:sz w:val="20"/>
          <w:szCs w:val="20"/>
        </w:rPr>
        <w:t>և</w:t>
      </w:r>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կամ</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միևնույն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անձանց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կողմից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հիմնադրված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կամ</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ավելի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քան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հիսուն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տոկոս</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միևնույն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անձանց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պատկանող</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բաժնեմաս</w:t>
      </w:r>
      <w:proofErr w:type="spellEnd"/>
      <w:r w:rsidR="00BA3554"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ունեցող</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կազմակերպությունների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միաժամանակյա</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մասնակցությունը</w:t>
      </w:r>
      <w:proofErr w:type="spellEnd"/>
      <w:r w:rsidR="00BA3554"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szCs w:val="20"/>
        </w:rPr>
        <w:t>բացառությամբ</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պետության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կամ</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համայնքների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կողմից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հիմնադրված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կազմակերպությունների</w:t>
      </w:r>
      <w:proofErr w:type="spellEnd"/>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szCs w:val="20"/>
        </w:rPr>
        <w:t>և</w:t>
      </w:r>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szCs w:val="20"/>
        </w:rPr>
        <w:t>կամ</w:t>
      </w:r>
      <w:proofErr w:type="spellEnd"/>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rPr>
        <w:t>համատեղ</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Times Armenian"/>
          <w:sz w:val="20"/>
        </w:rPr>
        <w:t>գ</w:t>
      </w:r>
      <w:r w:rsidR="00BA3554" w:rsidRPr="00F566BF">
        <w:rPr>
          <w:rFonts w:ascii="GHEA Grapalat" w:hAnsi="GHEA Grapalat" w:cs="Sylfaen"/>
          <w:sz w:val="20"/>
        </w:rPr>
        <w:t>ործունեության</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Sylfaen"/>
          <w:sz w:val="20"/>
        </w:rPr>
        <w:t>կար</w:t>
      </w:r>
      <w:r w:rsidR="00BA3554" w:rsidRPr="00F566BF">
        <w:rPr>
          <w:rFonts w:ascii="GHEA Grapalat" w:hAnsi="GHEA Grapalat" w:cs="Times Armenian"/>
          <w:sz w:val="20"/>
        </w:rPr>
        <w:t>գ</w:t>
      </w:r>
      <w:r w:rsidR="00BA3554" w:rsidRPr="00F566BF">
        <w:rPr>
          <w:rFonts w:ascii="GHEA Grapalat" w:hAnsi="GHEA Grapalat" w:cs="Sylfaen"/>
          <w:sz w:val="20"/>
        </w:rPr>
        <w:t>ով</w:t>
      </w:r>
      <w:proofErr w:type="spellEnd"/>
      <w:r w:rsidR="00BA3554" w:rsidRPr="00F566BF">
        <w:rPr>
          <w:rFonts w:ascii="GHEA Grapalat" w:hAnsi="GHEA Grapalat" w:cs="Sylfaen"/>
          <w:sz w:val="20"/>
          <w:lang w:val="af-ZA"/>
        </w:rPr>
        <w:t xml:space="preserve"> </w:t>
      </w:r>
      <w:r w:rsidR="00BA3554" w:rsidRPr="00F566BF">
        <w:rPr>
          <w:rFonts w:ascii="GHEA Grapalat" w:hAnsi="GHEA Grapalat" w:cs="Times Armenian"/>
          <w:sz w:val="20"/>
          <w:lang w:val="af-ZA"/>
        </w:rPr>
        <w:t>(</w:t>
      </w:r>
      <w:proofErr w:type="spellStart"/>
      <w:r w:rsidR="00BA3554" w:rsidRPr="00F566BF">
        <w:rPr>
          <w:rFonts w:ascii="GHEA Grapalat" w:hAnsi="GHEA Grapalat" w:cs="Sylfaen"/>
          <w:sz w:val="20"/>
        </w:rPr>
        <w:t>կոնսորցիումով</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Times Armenian"/>
          <w:sz w:val="20"/>
        </w:rPr>
        <w:t>գ</w:t>
      </w:r>
      <w:r w:rsidR="00BA3554" w:rsidRPr="00F566BF">
        <w:rPr>
          <w:rFonts w:ascii="GHEA Grapalat" w:hAnsi="GHEA Grapalat" w:cs="Sylfaen"/>
          <w:sz w:val="20"/>
        </w:rPr>
        <w:t>նումների</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Times Armenian"/>
          <w:sz w:val="20"/>
        </w:rPr>
        <w:t>գ</w:t>
      </w:r>
      <w:r w:rsidR="00BA3554" w:rsidRPr="00F566BF">
        <w:rPr>
          <w:rFonts w:ascii="GHEA Grapalat" w:hAnsi="GHEA Grapalat" w:cs="Sylfaen"/>
          <w:sz w:val="20"/>
        </w:rPr>
        <w:t>ործընթացին</w:t>
      </w:r>
      <w:proofErr w:type="spellEnd"/>
      <w:r w:rsidR="00BA3554" w:rsidRPr="00F566BF">
        <w:rPr>
          <w:rFonts w:ascii="GHEA Grapalat" w:hAnsi="GHEA Grapalat" w:cs="Sylfaen"/>
          <w:sz w:val="20"/>
          <w:lang w:val="es-ES"/>
        </w:rPr>
        <w:t xml:space="preserve"> </w:t>
      </w:r>
      <w:proofErr w:type="spellStart"/>
      <w:r w:rsidR="00BA3554" w:rsidRPr="00F566BF">
        <w:rPr>
          <w:rFonts w:ascii="GHEA Grapalat" w:hAnsi="GHEA Grapalat" w:cs="Sylfaen"/>
          <w:sz w:val="20"/>
          <w:szCs w:val="20"/>
        </w:rPr>
        <w:t>մասնակցության</w:t>
      </w:r>
      <w:proofErr w:type="spellEnd"/>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szCs w:val="20"/>
        </w:rPr>
        <w:t>դեպքերի</w:t>
      </w:r>
      <w:proofErr w:type="spellEnd"/>
      <w:r w:rsidR="00BA3554" w:rsidRPr="00F566BF">
        <w:rPr>
          <w:rFonts w:ascii="GHEA Grapalat" w:hAnsi="GHEA Grapalat" w:cs="Sylfaen"/>
          <w:sz w:val="20"/>
          <w:szCs w:val="20"/>
          <w:lang w:val="es-ES"/>
        </w:rPr>
        <w:t>:</w:t>
      </w:r>
    </w:p>
    <w:p w14:paraId="29DFD065" w14:textId="77777777"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5B3212EF" w14:textId="16602CD7" w:rsidR="00DB5386" w:rsidRDefault="00DB5386" w:rsidP="00DB5386">
      <w:pPr>
        <w:ind w:firstLine="567"/>
        <w:jc w:val="both"/>
        <w:rPr>
          <w:rFonts w:ascii="GHEA Grapalat" w:hAnsi="GHEA Grapalat"/>
          <w:b/>
          <w:bCs/>
          <w:i/>
          <w:iCs/>
          <w:sz w:val="20"/>
          <w:szCs w:val="20"/>
          <w:lang w:val="hy-AM"/>
        </w:rPr>
      </w:pPr>
      <w:r>
        <w:rPr>
          <w:rFonts w:ascii="GHEA Grapalat" w:hAnsi="GHEA Grapalat"/>
          <w:b/>
          <w:sz w:val="20"/>
          <w:lang w:val="af-ZA"/>
        </w:rPr>
        <w:t>2</w:t>
      </w:r>
      <w:r>
        <w:rPr>
          <w:rFonts w:ascii="Microsoft JhengHei" w:eastAsia="Microsoft JhengHei" w:hAnsi="Microsoft JhengHei" w:cs="Microsoft JhengHei"/>
          <w:b/>
          <w:sz w:val="20"/>
          <w:lang w:val="af-ZA"/>
        </w:rPr>
        <w:t xml:space="preserve">․7 </w:t>
      </w:r>
      <w:r>
        <w:rPr>
          <w:rFonts w:ascii="GHEA Grapalat" w:hAnsi="GHEA Grapalat"/>
          <w:b/>
          <w:bCs/>
          <w:i/>
          <w:iCs/>
          <w:color w:val="C00000"/>
          <w:sz w:val="20"/>
          <w:szCs w:val="20"/>
          <w:u w:val="single"/>
          <w:lang w:val="hy-AM"/>
        </w:rPr>
        <w:t>Սույն գնման ընթացակարգի շրջանակներում մ</w:t>
      </w:r>
      <w:r w:rsidRPr="00A57BC8">
        <w:rPr>
          <w:rFonts w:ascii="GHEA Grapalat" w:hAnsi="GHEA Grapalat"/>
          <w:b/>
          <w:bCs/>
          <w:i/>
          <w:iCs/>
          <w:color w:val="C00000"/>
          <w:sz w:val="20"/>
          <w:szCs w:val="20"/>
          <w:u w:val="single"/>
          <w:lang w:val="hy-AM"/>
        </w:rPr>
        <w:t xml:space="preserve">ասնակիցը ծառայության </w:t>
      </w:r>
      <w:r>
        <w:rPr>
          <w:rFonts w:ascii="GHEA Grapalat" w:hAnsi="GHEA Grapalat"/>
          <w:b/>
          <w:bCs/>
          <w:i/>
          <w:iCs/>
          <w:color w:val="C00000"/>
          <w:sz w:val="20"/>
          <w:szCs w:val="20"/>
          <w:u w:val="single"/>
          <w:lang w:val="hy-AM"/>
        </w:rPr>
        <w:t xml:space="preserve">մատուցման/աշխատանքների կատարման </w:t>
      </w:r>
      <w:r w:rsidRPr="00A57BC8">
        <w:rPr>
          <w:rFonts w:ascii="GHEA Grapalat" w:hAnsi="GHEA Grapalat"/>
          <w:b/>
          <w:bCs/>
          <w:i/>
          <w:iCs/>
          <w:color w:val="C00000"/>
          <w:sz w:val="20"/>
          <w:szCs w:val="20"/>
          <w:u w:val="single"/>
          <w:lang w:val="hy-AM"/>
        </w:rPr>
        <w:t>ողջ ընթացքում պետք է ունենա</w:t>
      </w:r>
      <w:r>
        <w:rPr>
          <w:rFonts w:ascii="GHEA Grapalat" w:hAnsi="GHEA Grapalat"/>
          <w:b/>
          <w:bCs/>
          <w:i/>
          <w:iCs/>
          <w:color w:val="C00000"/>
          <w:sz w:val="20"/>
          <w:szCs w:val="20"/>
          <w:u w:val="single"/>
          <w:lang w:val="hy-AM"/>
        </w:rPr>
        <w:t xml:space="preserve"> </w:t>
      </w:r>
      <w:r w:rsidRPr="00A57BC8">
        <w:rPr>
          <w:rFonts w:ascii="GHEA Grapalat" w:hAnsi="GHEA Grapalat"/>
          <w:b/>
          <w:bCs/>
          <w:i/>
          <w:iCs/>
          <w:sz w:val="20"/>
          <w:szCs w:val="20"/>
          <w:lang w:val="hy-AM"/>
        </w:rPr>
        <w:t>«Քաղաքաշինության բնագավառում լիցենզավորման ու որակավորման կարգը հաստատելու մասին» ՀՀ կառավարության 30</w:t>
      </w:r>
      <w:r w:rsidRPr="00A57BC8">
        <w:rPr>
          <w:b/>
          <w:bCs/>
          <w:i/>
          <w:iCs/>
          <w:sz w:val="20"/>
          <w:szCs w:val="20"/>
          <w:lang w:val="hy-AM"/>
        </w:rPr>
        <w:t>․</w:t>
      </w:r>
      <w:r w:rsidRPr="00A57BC8">
        <w:rPr>
          <w:rFonts w:ascii="GHEA Grapalat" w:hAnsi="GHEA Grapalat"/>
          <w:b/>
          <w:bCs/>
          <w:i/>
          <w:iCs/>
          <w:sz w:val="20"/>
          <w:szCs w:val="20"/>
          <w:lang w:val="hy-AM"/>
        </w:rPr>
        <w:t>11</w:t>
      </w:r>
      <w:r w:rsidRPr="00A57BC8">
        <w:rPr>
          <w:b/>
          <w:bCs/>
          <w:i/>
          <w:iCs/>
          <w:sz w:val="20"/>
          <w:szCs w:val="20"/>
          <w:lang w:val="hy-AM"/>
        </w:rPr>
        <w:t>․</w:t>
      </w:r>
      <w:r w:rsidRPr="00A57BC8">
        <w:rPr>
          <w:rFonts w:ascii="GHEA Grapalat" w:hAnsi="GHEA Grapalat"/>
          <w:b/>
          <w:bCs/>
          <w:i/>
          <w:iCs/>
          <w:sz w:val="20"/>
          <w:szCs w:val="20"/>
          <w:lang w:val="hy-AM"/>
        </w:rPr>
        <w:t>2023թ</w:t>
      </w:r>
      <w:r w:rsidRPr="00A57BC8">
        <w:rPr>
          <w:b/>
          <w:bCs/>
          <w:i/>
          <w:iCs/>
          <w:sz w:val="20"/>
          <w:szCs w:val="20"/>
          <w:lang w:val="hy-AM"/>
        </w:rPr>
        <w:t>․</w:t>
      </w:r>
      <w:r w:rsidRPr="00A57BC8">
        <w:rPr>
          <w:rFonts w:ascii="GHEA Grapalat" w:hAnsi="GHEA Grapalat"/>
          <w:b/>
          <w:bCs/>
          <w:i/>
          <w:iCs/>
          <w:sz w:val="20"/>
          <w:szCs w:val="20"/>
          <w:lang w:val="hy-AM"/>
        </w:rPr>
        <w:t xml:space="preserve"> թիվ 2106-Ն որոշման թիվ 1 հավելվածով սահմանված </w:t>
      </w:r>
      <w:r>
        <w:rPr>
          <w:rFonts w:ascii="GHEA Grapalat" w:hAnsi="GHEA Grapalat"/>
          <w:b/>
          <w:bCs/>
          <w:i/>
          <w:iCs/>
          <w:sz w:val="20"/>
          <w:szCs w:val="20"/>
          <w:lang w:val="hy-AM"/>
        </w:rPr>
        <w:t>լիցնենզիա՝ «</w:t>
      </w:r>
      <w:r w:rsidRPr="0069530D">
        <w:rPr>
          <w:rFonts w:ascii="GHEA Grapalat" w:hAnsi="GHEA Grapalat"/>
          <w:b/>
          <w:bCs/>
          <w:i/>
          <w:iCs/>
          <w:sz w:val="20"/>
          <w:szCs w:val="20"/>
          <w:lang w:val="hy-AM"/>
        </w:rPr>
        <w:t xml:space="preserve">Քաղաքաշինության </w:t>
      </w:r>
      <w:r w:rsidR="00DA2702" w:rsidRPr="00DA2702">
        <w:rPr>
          <w:rFonts w:ascii="GHEA Grapalat" w:hAnsi="GHEA Grapalat"/>
          <w:b/>
          <w:bCs/>
          <w:i/>
          <w:iCs/>
          <w:sz w:val="20"/>
          <w:szCs w:val="20"/>
          <w:lang w:val="hy-AM"/>
        </w:rPr>
        <w:t>բնագավառում շինարարության որակի տեխնիկական հսկողության իրականացում ըստ քաղաքաշինության հետևյալ ոլորտի</w:t>
      </w:r>
      <w:r w:rsidR="00DA2702" w:rsidRPr="0069530D">
        <w:rPr>
          <w:rFonts w:ascii="GHEA Grapalat" w:hAnsi="GHEA Grapalat"/>
          <w:b/>
          <w:bCs/>
          <w:i/>
          <w:iCs/>
          <w:sz w:val="20"/>
          <w:szCs w:val="20"/>
          <w:lang w:val="hy-AM"/>
        </w:rPr>
        <w:t xml:space="preserve"> </w:t>
      </w:r>
      <w:r w:rsidRPr="0069530D">
        <w:rPr>
          <w:rFonts w:ascii="GHEA Grapalat" w:hAnsi="GHEA Grapalat"/>
          <w:b/>
          <w:bCs/>
          <w:i/>
          <w:iCs/>
          <w:sz w:val="20"/>
          <w:szCs w:val="20"/>
          <w:lang w:val="hy-AM"/>
        </w:rPr>
        <w:t xml:space="preserve">՝ ներառյալ ներդիրը ըստ հետևյալ ոլորտի - </w:t>
      </w:r>
      <w:r w:rsidRPr="004F3963">
        <w:rPr>
          <w:rFonts w:ascii="GHEA Grapalat" w:hAnsi="GHEA Grapalat"/>
          <w:b/>
          <w:bCs/>
          <w:i/>
          <w:iCs/>
          <w:sz w:val="20"/>
          <w:szCs w:val="20"/>
          <w:u w:val="single"/>
          <w:lang w:val="hy-AM"/>
        </w:rPr>
        <w:t>Բնակելի, հասարակական և արտադրական կառույցներ</w:t>
      </w:r>
      <w:r>
        <w:rPr>
          <w:rFonts w:ascii="GHEA Grapalat" w:hAnsi="GHEA Grapalat"/>
          <w:b/>
          <w:bCs/>
          <w:i/>
          <w:iCs/>
          <w:sz w:val="20"/>
          <w:szCs w:val="20"/>
          <w:lang w:val="hy-AM"/>
        </w:rPr>
        <w:t xml:space="preserve">, </w:t>
      </w:r>
      <w:r w:rsidRPr="004F3963">
        <w:rPr>
          <w:rFonts w:ascii="GHEA Grapalat" w:hAnsi="GHEA Grapalat"/>
          <w:b/>
          <w:bCs/>
          <w:i/>
          <w:iCs/>
          <w:sz w:val="20"/>
          <w:szCs w:val="20"/>
          <w:u w:val="single"/>
          <w:lang w:val="hy-AM"/>
        </w:rPr>
        <w:t>Տրանսպորտային ուղիներ</w:t>
      </w:r>
      <w:r w:rsidRPr="004F3963">
        <w:rPr>
          <w:rFonts w:ascii="GHEA Grapalat" w:hAnsi="GHEA Grapalat"/>
          <w:b/>
          <w:bCs/>
          <w:i/>
          <w:iCs/>
          <w:sz w:val="20"/>
          <w:szCs w:val="20"/>
          <w:lang w:val="hy-AM"/>
        </w:rPr>
        <w:t xml:space="preserve">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r>
        <w:rPr>
          <w:rFonts w:ascii="GHEA Grapalat" w:hAnsi="GHEA Grapalat"/>
          <w:b/>
          <w:bCs/>
          <w:i/>
          <w:iCs/>
          <w:sz w:val="20"/>
          <w:szCs w:val="20"/>
          <w:lang w:val="hy-AM"/>
        </w:rPr>
        <w:t xml:space="preserve">, </w:t>
      </w:r>
      <w:r w:rsidRPr="004F3963">
        <w:rPr>
          <w:rFonts w:ascii="GHEA Grapalat" w:hAnsi="GHEA Grapalat"/>
          <w:b/>
          <w:bCs/>
          <w:i/>
          <w:iCs/>
          <w:sz w:val="20"/>
          <w:szCs w:val="20"/>
          <w:u w:val="single"/>
          <w:lang w:val="hy-AM"/>
        </w:rPr>
        <w:t>Էլեկտրամատակարարում</w:t>
      </w:r>
      <w:r w:rsidRPr="004F3963">
        <w:rPr>
          <w:rFonts w:ascii="GHEA Grapalat" w:hAnsi="GHEA Grapalat"/>
          <w:b/>
          <w:bCs/>
          <w:i/>
          <w:iCs/>
          <w:sz w:val="20"/>
          <w:szCs w:val="20"/>
          <w:lang w:val="hy-AM"/>
        </w:rPr>
        <w:t xml:space="preserve"> (էլեկտրամատակարարման, էլեկտրալուսավորման ներքին և արտաքին ցանցեր, էլեկտրամատակարարման համակարգեր, ֆոտովոլտային և հողմաէներգետիկ կայաններ)</w:t>
      </w:r>
      <w:r>
        <w:rPr>
          <w:rFonts w:ascii="GHEA Grapalat" w:hAnsi="GHEA Grapalat"/>
          <w:b/>
          <w:bCs/>
          <w:i/>
          <w:iCs/>
          <w:sz w:val="20"/>
          <w:szCs w:val="20"/>
          <w:lang w:val="hy-AM"/>
        </w:rPr>
        <w:t xml:space="preserve"> </w:t>
      </w:r>
      <w:r w:rsidRPr="00061D8D">
        <w:rPr>
          <w:rFonts w:ascii="GHEA Grapalat" w:hAnsi="GHEA Grapalat"/>
          <w:b/>
          <w:bCs/>
          <w:i/>
          <w:iCs/>
          <w:sz w:val="20"/>
          <w:szCs w:val="20"/>
          <w:u w:val="single"/>
          <w:lang w:val="hy-AM"/>
        </w:rPr>
        <w:t xml:space="preserve">1-ին </w:t>
      </w:r>
      <w:r>
        <w:rPr>
          <w:rFonts w:ascii="GHEA Grapalat" w:hAnsi="GHEA Grapalat"/>
          <w:b/>
          <w:bCs/>
          <w:i/>
          <w:iCs/>
          <w:sz w:val="20"/>
          <w:szCs w:val="20"/>
          <w:u w:val="single"/>
          <w:lang w:val="hy-AM"/>
        </w:rPr>
        <w:t xml:space="preserve">կամ 2-ին </w:t>
      </w:r>
      <w:r w:rsidRPr="00061D8D">
        <w:rPr>
          <w:rFonts w:ascii="GHEA Grapalat" w:hAnsi="GHEA Grapalat"/>
          <w:b/>
          <w:bCs/>
          <w:i/>
          <w:iCs/>
          <w:sz w:val="20"/>
          <w:szCs w:val="20"/>
          <w:u w:val="single"/>
          <w:lang w:val="hy-AM"/>
        </w:rPr>
        <w:t>դաս</w:t>
      </w:r>
      <w:r>
        <w:rPr>
          <w:rFonts w:ascii="GHEA Grapalat" w:hAnsi="GHEA Grapalat"/>
          <w:b/>
          <w:bCs/>
          <w:i/>
          <w:iCs/>
          <w:sz w:val="20"/>
          <w:szCs w:val="20"/>
          <w:lang w:val="hy-AM"/>
        </w:rPr>
        <w:t>։</w:t>
      </w:r>
    </w:p>
    <w:p w14:paraId="0A0D5D70" w14:textId="77777777" w:rsidR="00953149" w:rsidRDefault="00953149" w:rsidP="00EF3662">
      <w:pPr>
        <w:jc w:val="center"/>
        <w:rPr>
          <w:rFonts w:ascii="GHEA Grapalat" w:hAnsi="GHEA Grapalat"/>
          <w:b/>
          <w:sz w:val="20"/>
          <w:lang w:val="af-ZA"/>
        </w:rPr>
      </w:pPr>
    </w:p>
    <w:p w14:paraId="577C28C3" w14:textId="2A8FDB3F"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835D14E" w14:textId="77777777" w:rsidR="00953149" w:rsidRDefault="00953149" w:rsidP="0092445C">
      <w:pPr>
        <w:ind w:firstLine="567"/>
        <w:jc w:val="center"/>
        <w:rPr>
          <w:rFonts w:ascii="GHEA Grapalat" w:hAnsi="GHEA Grapalat"/>
          <w:b/>
          <w:sz w:val="20"/>
          <w:lang w:val="hy-AM"/>
        </w:rPr>
      </w:pPr>
    </w:p>
    <w:p w14:paraId="7218BAD9" w14:textId="324B2777"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8F40D45"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B512B3">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8AFEEF5"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3F287D">
        <w:rPr>
          <w:rFonts w:ascii="GHEA Grapalat" w:hAnsi="GHEA Grapalat" w:cs="Sylfaen"/>
          <w:szCs w:val="24"/>
          <w:lang w:val="hy-AM"/>
        </w:rPr>
        <w:t>8</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953149">
        <w:rPr>
          <w:rFonts w:ascii="GHEA Grapalat" w:hAnsi="GHEA Grapalat" w:cs="Sylfaen"/>
          <w:szCs w:val="24"/>
          <w:lang w:val="hy-AM"/>
        </w:rPr>
        <w:t>17։00-</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953149" w:rsidRDefault="00B67CCD" w:rsidP="00EF3662">
      <w:pPr>
        <w:pStyle w:val="BodyTextIndent2"/>
        <w:spacing w:line="240" w:lineRule="auto"/>
        <w:ind w:firstLine="567"/>
        <w:rPr>
          <w:rFonts w:ascii="GHEA Grapalat" w:hAnsi="GHEA Grapalat" w:cs="Sylfaen"/>
          <w:b/>
          <w:bCs/>
          <w:szCs w:val="24"/>
          <w:lang w:val="hy-AM"/>
        </w:rPr>
      </w:pPr>
      <w:r w:rsidRPr="00953149">
        <w:rPr>
          <w:rFonts w:ascii="GHEA Grapalat" w:hAnsi="GHEA Grapalat" w:cs="Sylfaen"/>
          <w:b/>
          <w:bCs/>
          <w:szCs w:val="24"/>
          <w:lang w:val="hy-AM"/>
        </w:rPr>
        <w:t>4.</w:t>
      </w:r>
      <w:r w:rsidR="0028726A" w:rsidRPr="00953149">
        <w:rPr>
          <w:rFonts w:ascii="GHEA Grapalat" w:hAnsi="GHEA Grapalat" w:cs="Sylfaen"/>
          <w:b/>
          <w:bCs/>
          <w:szCs w:val="24"/>
          <w:lang w:val="hy-AM"/>
        </w:rPr>
        <w:t xml:space="preserve">3 </w:t>
      </w:r>
      <w:r w:rsidRPr="00953149">
        <w:rPr>
          <w:rFonts w:ascii="GHEA Grapalat" w:hAnsi="GHEA Grapalat" w:cs="Sylfaen"/>
          <w:b/>
          <w:bCs/>
          <w:szCs w:val="24"/>
          <w:lang w:val="hy-AM"/>
        </w:rPr>
        <w:t>Մասնակիցը հայտով ներկայացնում է`</w:t>
      </w:r>
    </w:p>
    <w:p w14:paraId="33C65D77" w14:textId="77777777" w:rsidR="003850A0" w:rsidRPr="00953149" w:rsidRDefault="003850A0" w:rsidP="003850A0">
      <w:pPr>
        <w:pStyle w:val="BodyTextIndent2"/>
        <w:spacing w:line="240" w:lineRule="auto"/>
        <w:ind w:firstLine="567"/>
        <w:rPr>
          <w:rFonts w:ascii="GHEA Grapalat" w:hAnsi="GHEA Grapalat" w:cs="Sylfaen"/>
          <w:b/>
          <w:bCs/>
          <w:szCs w:val="24"/>
          <w:lang w:val="hy-AM"/>
        </w:rPr>
      </w:pPr>
      <w:bookmarkStart w:id="5" w:name="_Hlk9261647"/>
      <w:r w:rsidRPr="00953149">
        <w:rPr>
          <w:rFonts w:ascii="GHEA Grapalat" w:hAnsi="GHEA Grapalat" w:cs="Sylfaen"/>
          <w:b/>
          <w:bCs/>
          <w:szCs w:val="24"/>
          <w:lang w:val="hy-AM"/>
        </w:rPr>
        <w:t>1) իր կողմից հաստատված՝ սույն հրավերի 2-րդ մասի 2.1 կետով նախատեսված դիմում-հայտարարություն</w:t>
      </w:r>
      <w:r w:rsidR="006818C6" w:rsidRPr="00953149">
        <w:rPr>
          <w:rFonts w:ascii="GHEA Grapalat" w:hAnsi="GHEA Grapalat" w:cs="Sylfaen"/>
          <w:b/>
          <w:bCs/>
          <w:szCs w:val="24"/>
          <w:lang w:val="hy-AM"/>
        </w:rPr>
        <w:t>`</w:t>
      </w:r>
      <w:r w:rsidR="006818C6" w:rsidRPr="00953149">
        <w:rPr>
          <w:rFonts w:ascii="GHEA Grapalat" w:hAnsi="GHEA Grapalat" w:cs="Sylfaen"/>
          <w:b/>
          <w:bCs/>
          <w:lang w:val="hy-AM"/>
        </w:rPr>
        <w:t xml:space="preserve"> նշելով էլեկտրոնային փոստի հասցեն, հարկ վճարողի հաշվառման համարը, գործունեության հասցեն և հեռախոսահամարը</w:t>
      </w:r>
      <w:r w:rsidRPr="00953149">
        <w:rPr>
          <w:rFonts w:ascii="GHEA Grapalat" w:hAnsi="GHEA Grapalat" w:cs="Sylfaen"/>
          <w:b/>
          <w:bCs/>
          <w:szCs w:val="24"/>
          <w:lang w:val="hy-AM"/>
        </w:rPr>
        <w:t>, որը ներառում է`</w:t>
      </w:r>
    </w:p>
    <w:p w14:paraId="5BFC6676" w14:textId="0CF539BE" w:rsidR="003850A0" w:rsidRPr="00953149" w:rsidRDefault="003850A0" w:rsidP="003850A0">
      <w:pPr>
        <w:pStyle w:val="BodyTextIndent2"/>
        <w:spacing w:line="240" w:lineRule="auto"/>
        <w:ind w:firstLine="567"/>
        <w:rPr>
          <w:rFonts w:ascii="GHEA Grapalat" w:hAnsi="GHEA Grapalat" w:cs="Sylfaen"/>
          <w:b/>
          <w:bCs/>
          <w:szCs w:val="24"/>
          <w:lang w:val="hy-AM"/>
        </w:rPr>
      </w:pPr>
      <w:r w:rsidRPr="00953149">
        <w:rPr>
          <w:rFonts w:ascii="GHEA Grapalat" w:hAnsi="GHEA Grapalat" w:cs="Sylfaen"/>
          <w:b/>
          <w:bCs/>
          <w:szCs w:val="24"/>
          <w:lang w:val="hy-AM"/>
        </w:rPr>
        <w:lastRenderedPageBreak/>
        <w:t xml:space="preserve">ա) </w:t>
      </w:r>
      <w:r w:rsidR="000356CC" w:rsidRPr="00953149">
        <w:rPr>
          <w:rFonts w:ascii="GHEA Grapalat" w:hAnsi="GHEA Grapalat" w:cs="Sylfaen"/>
          <w:b/>
          <w:bCs/>
          <w:szCs w:val="24"/>
          <w:lang w:val="hy-AM"/>
        </w:rPr>
        <w:t xml:space="preserve">հավաստում </w:t>
      </w:r>
      <w:r w:rsidRPr="00953149">
        <w:rPr>
          <w:rFonts w:ascii="GHEA Grapalat" w:hAnsi="GHEA Grapalat" w:cs="Sylfaen"/>
          <w:b/>
          <w:bCs/>
          <w:szCs w:val="24"/>
          <w:lang w:val="hy-AM"/>
        </w:rPr>
        <w:t>սույն հրավերով սահմանված մասնակ</w:t>
      </w:r>
      <w:r w:rsidRPr="00953149">
        <w:rPr>
          <w:rFonts w:ascii="GHEA Grapalat" w:hAnsi="GHEA Grapalat" w:cs="Sylfaen"/>
          <w:b/>
          <w:bCs/>
          <w:szCs w:val="24"/>
          <w:lang w:val="hy-AM"/>
        </w:rPr>
        <w:softHyphen/>
        <w:t xml:space="preserve">ցության իրավունքի պահանջներին իր </w:t>
      </w:r>
      <w:r w:rsidR="00F379F1" w:rsidRPr="00953149">
        <w:rPr>
          <w:rFonts w:ascii="GHEA Grapalat" w:hAnsi="GHEA Grapalat" w:cs="Sylfaen"/>
          <w:b/>
          <w:bCs/>
          <w:szCs w:val="24"/>
          <w:lang w:val="hy-AM"/>
        </w:rPr>
        <w:t xml:space="preserve">և իրեն փոխկապակցված անձանց </w:t>
      </w:r>
      <w:r w:rsidRPr="00953149">
        <w:rPr>
          <w:rFonts w:ascii="GHEA Grapalat" w:hAnsi="GHEA Grapalat" w:cs="Sylfaen"/>
          <w:b/>
          <w:bCs/>
          <w:szCs w:val="24"/>
          <w:lang w:val="hy-AM"/>
        </w:rPr>
        <w:t>տվյալների համապատասխանության մասին.</w:t>
      </w:r>
    </w:p>
    <w:p w14:paraId="7CF39A99" w14:textId="534B4D8D" w:rsidR="00C63E1C" w:rsidRPr="00953149" w:rsidRDefault="003850A0" w:rsidP="00972668">
      <w:pPr>
        <w:shd w:val="clear" w:color="auto" w:fill="FFFFFF"/>
        <w:ind w:firstLine="567"/>
        <w:jc w:val="both"/>
        <w:rPr>
          <w:rFonts w:ascii="GHEA Grapalat" w:hAnsi="GHEA Grapalat" w:cs="Sylfaen"/>
          <w:b/>
          <w:bCs/>
          <w:sz w:val="20"/>
          <w:lang w:val="hy-AM"/>
        </w:rPr>
      </w:pPr>
      <w:r w:rsidRPr="00953149">
        <w:rPr>
          <w:rFonts w:ascii="GHEA Grapalat" w:hAnsi="GHEA Grapalat" w:cs="Sylfaen"/>
          <w:b/>
          <w:bCs/>
          <w:sz w:val="20"/>
          <w:lang w:val="hy-AM"/>
        </w:rPr>
        <w:t>բ)</w:t>
      </w:r>
      <w:r w:rsidRPr="00953149">
        <w:rPr>
          <w:rFonts w:ascii="GHEA Grapalat" w:hAnsi="GHEA Grapalat" w:cs="Sylfaen"/>
          <w:b/>
          <w:bCs/>
          <w:lang w:val="hy-AM"/>
        </w:rPr>
        <w:t xml:space="preserve"> </w:t>
      </w:r>
      <w:r w:rsidR="00C63E1C" w:rsidRPr="00953149">
        <w:rPr>
          <w:rFonts w:ascii="GHEA Grapalat" w:hAnsi="GHEA Grapalat" w:cs="Sylfaen"/>
          <w:b/>
          <w:bCs/>
          <w:sz w:val="20"/>
          <w:lang w:val="hy-AM"/>
        </w:rPr>
        <w:t>հավաստում՝ ընտրված մասնակից ճանաչվելու դեպքում, սույն հրավեր</w:t>
      </w:r>
      <w:r w:rsidR="00F379F1" w:rsidRPr="00953149">
        <w:rPr>
          <w:rFonts w:ascii="GHEA Grapalat" w:hAnsi="GHEA Grapalat" w:cs="Sylfaen"/>
          <w:b/>
          <w:bCs/>
          <w:sz w:val="20"/>
          <w:lang w:val="hy-AM"/>
        </w:rPr>
        <w:t>ով</w:t>
      </w:r>
      <w:r w:rsidR="00EA68B2" w:rsidRPr="00953149">
        <w:rPr>
          <w:rFonts w:ascii="GHEA Grapalat" w:hAnsi="GHEA Grapalat" w:cs="Sylfaen"/>
          <w:b/>
          <w:bCs/>
          <w:sz w:val="20"/>
          <w:lang w:val="hy-AM"/>
        </w:rPr>
        <w:t xml:space="preserve">  </w:t>
      </w:r>
      <w:r w:rsidR="00C63E1C" w:rsidRPr="00953149">
        <w:rPr>
          <w:rFonts w:ascii="GHEA Grapalat" w:hAnsi="GHEA Grapalat" w:cs="Sylfaen"/>
          <w:b/>
          <w:bCs/>
          <w:sz w:val="20"/>
          <w:lang w:val="hy-AM"/>
        </w:rPr>
        <w:t>սահմանված կարգով և ժամկետում որակավորման ապահովում ներկայացնելու պարտավորության մասին</w:t>
      </w:r>
      <w:r w:rsidR="00E038DA" w:rsidRPr="00953149">
        <w:rPr>
          <w:rFonts w:ascii="GHEA Grapalat" w:hAnsi="GHEA Grapalat" w:cs="Sylfaen"/>
          <w:b/>
          <w:bCs/>
          <w:sz w:val="20"/>
          <w:lang w:val="hy-AM"/>
        </w:rPr>
        <w:t>.</w:t>
      </w:r>
      <w:r w:rsidR="00C63E1C" w:rsidRPr="00953149">
        <w:rPr>
          <w:rFonts w:ascii="GHEA Grapalat" w:hAnsi="GHEA Grapalat" w:cs="Sylfaen"/>
          <w:b/>
          <w:bCs/>
          <w:sz w:val="20"/>
          <w:lang w:val="hy-AM"/>
        </w:rPr>
        <w:t xml:space="preserve"> </w:t>
      </w:r>
    </w:p>
    <w:p w14:paraId="287EE8B4" w14:textId="77777777" w:rsidR="003850A0" w:rsidRPr="00953149" w:rsidRDefault="003850A0" w:rsidP="003850A0">
      <w:pPr>
        <w:pStyle w:val="BodyTextIndent2"/>
        <w:spacing w:line="240" w:lineRule="auto"/>
        <w:ind w:firstLine="567"/>
        <w:rPr>
          <w:rFonts w:ascii="GHEA Grapalat" w:hAnsi="GHEA Grapalat" w:cs="Sylfaen"/>
          <w:b/>
          <w:bCs/>
          <w:szCs w:val="24"/>
          <w:lang w:val="hy-AM"/>
        </w:rPr>
      </w:pPr>
      <w:r w:rsidRPr="00953149">
        <w:rPr>
          <w:rFonts w:ascii="GHEA Grapalat" w:hAnsi="GHEA Grapalat" w:cs="Sylfaen"/>
          <w:b/>
          <w:bCs/>
          <w:szCs w:val="24"/>
          <w:lang w:val="hy-AM"/>
        </w:rPr>
        <w:t>գ) հայտարարություն սույն ընթացակարգի շրջանակում</w:t>
      </w:r>
      <w:r w:rsidR="007E7500" w:rsidRPr="00953149">
        <w:rPr>
          <w:rFonts w:ascii="GHEA Grapalat" w:hAnsi="GHEA Grapalat" w:cs="Sylfaen"/>
          <w:b/>
          <w:bCs/>
          <w:szCs w:val="24"/>
          <w:lang w:val="hy-AM"/>
        </w:rPr>
        <w:t xml:space="preserve">  անբարեխիղճ մրցակցության,</w:t>
      </w:r>
      <w:r w:rsidRPr="00953149">
        <w:rPr>
          <w:rFonts w:ascii="GHEA Grapalat" w:hAnsi="GHEA Grapalat" w:cs="Sylfaen"/>
          <w:b/>
          <w:bCs/>
          <w:szCs w:val="24"/>
          <w:lang w:val="hy-AM"/>
        </w:rPr>
        <w:t xml:space="preserve"> գերիշխող դիրքի չարաշահման և հակամրցակցային համաձայնության բացակայության մասին. </w:t>
      </w:r>
    </w:p>
    <w:p w14:paraId="27B20474" w14:textId="77777777" w:rsidR="0059404D" w:rsidRPr="00953149" w:rsidRDefault="003850A0" w:rsidP="003850A0">
      <w:pPr>
        <w:pStyle w:val="BodyTextIndent2"/>
        <w:spacing w:line="240" w:lineRule="auto"/>
        <w:ind w:firstLine="567"/>
        <w:rPr>
          <w:rFonts w:ascii="GHEA Grapalat" w:hAnsi="GHEA Grapalat" w:cs="Sylfaen"/>
          <w:b/>
          <w:bCs/>
          <w:szCs w:val="24"/>
          <w:lang w:val="hy-AM"/>
        </w:rPr>
      </w:pPr>
      <w:bookmarkStart w:id="6" w:name="_Hlk9261892"/>
      <w:bookmarkEnd w:id="5"/>
      <w:r w:rsidRPr="00953149">
        <w:rPr>
          <w:rFonts w:ascii="GHEA Grapalat" w:hAnsi="GHEA Grapalat" w:cs="Sylfaen"/>
          <w:b/>
          <w:bCs/>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953149" w:rsidRDefault="0059404D" w:rsidP="00821851">
      <w:pPr>
        <w:pStyle w:val="norm"/>
        <w:spacing w:line="240" w:lineRule="auto"/>
        <w:ind w:firstLine="630"/>
        <w:rPr>
          <w:rFonts w:ascii="GHEA Grapalat" w:hAnsi="GHEA Grapalat" w:cs="Sylfaen"/>
          <w:b/>
          <w:bCs/>
          <w:szCs w:val="24"/>
          <w:lang w:val="hy-AM"/>
        </w:rPr>
      </w:pPr>
      <w:r w:rsidRPr="00953149">
        <w:rPr>
          <w:rFonts w:ascii="GHEA Grapalat" w:hAnsi="GHEA Grapalat"/>
          <w:b/>
          <w:bCs/>
          <w:sz w:val="20"/>
          <w:lang w:val="hy-AM"/>
        </w:rPr>
        <w:t xml:space="preserve">ե) </w:t>
      </w:r>
      <w:r w:rsidR="00821851" w:rsidRPr="00953149">
        <w:rPr>
          <w:rFonts w:ascii="GHEA Grapalat" w:hAnsi="GHEA Grapalat" w:cs="Sylfaen"/>
          <w:b/>
          <w:bCs/>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953149">
        <w:rPr>
          <w:rFonts w:ascii="GHEA Grapalat" w:hAnsi="GHEA Grapalat"/>
          <w:b/>
          <w:bCs/>
          <w:sz w:val="20"/>
          <w:lang w:val="hy-AM"/>
        </w:rPr>
        <w:t xml:space="preserve">Ընդ որում </w:t>
      </w:r>
      <w:r w:rsidR="00821851" w:rsidRPr="00953149">
        <w:rPr>
          <w:rFonts w:ascii="GHEA Grapalat" w:hAnsi="GHEA Grapalat" w:cs="Sylfaen"/>
          <w:b/>
          <w:bCs/>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953149">
        <w:rPr>
          <w:rStyle w:val="FootnoteReference"/>
          <w:rFonts w:ascii="GHEA Grapalat" w:hAnsi="GHEA Grapalat" w:cs="Sylfaen"/>
          <w:b/>
          <w:bCs/>
          <w:sz w:val="20"/>
          <w:lang w:val="hy-AM"/>
        </w:rPr>
        <w:footnoteReference w:id="1"/>
      </w:r>
    </w:p>
    <w:p w14:paraId="0CEF9E31" w14:textId="11F2F2EA" w:rsidR="006C3115" w:rsidRPr="00953149" w:rsidRDefault="00246F46" w:rsidP="00953149">
      <w:pPr>
        <w:pStyle w:val="norm"/>
        <w:spacing w:line="240" w:lineRule="auto"/>
        <w:ind w:firstLine="630"/>
        <w:rPr>
          <w:rFonts w:ascii="GHEA Grapalat" w:hAnsi="GHEA Grapalat" w:cs="Sylfaen"/>
          <w:b/>
          <w:bCs/>
          <w:sz w:val="20"/>
          <w:szCs w:val="24"/>
          <w:lang w:val="hy-AM" w:eastAsia="en-US"/>
        </w:rPr>
      </w:pPr>
      <w:r w:rsidRPr="00953149">
        <w:rPr>
          <w:rFonts w:ascii="GHEA Grapalat" w:hAnsi="GHEA Grapalat" w:cs="Sylfaen"/>
          <w:b/>
          <w:bCs/>
          <w:sz w:val="20"/>
          <w:lang w:val="hy-AM"/>
        </w:rPr>
        <w:t xml:space="preserve"> </w:t>
      </w:r>
      <w:bookmarkEnd w:id="6"/>
      <w:r w:rsidR="003850A0" w:rsidRPr="00953149">
        <w:rPr>
          <w:rFonts w:ascii="GHEA Grapalat" w:hAnsi="GHEA Grapalat" w:cs="Sylfaen"/>
          <w:b/>
          <w:bCs/>
          <w:sz w:val="20"/>
          <w:szCs w:val="24"/>
          <w:lang w:val="hy-AM" w:eastAsia="en-US"/>
        </w:rPr>
        <w:t>2</w:t>
      </w:r>
      <w:r w:rsidR="003E3FD0" w:rsidRPr="00953149">
        <w:rPr>
          <w:rFonts w:ascii="GHEA Grapalat" w:hAnsi="GHEA Grapalat" w:cs="Sylfaen"/>
          <w:b/>
          <w:bCs/>
          <w:sz w:val="20"/>
          <w:szCs w:val="24"/>
          <w:lang w:val="hy-AM" w:eastAsia="en-US"/>
        </w:rPr>
        <w:t>)</w:t>
      </w:r>
      <w:r w:rsidR="00B67CCD" w:rsidRPr="00953149">
        <w:rPr>
          <w:rFonts w:ascii="GHEA Grapalat" w:hAnsi="GHEA Grapalat" w:cs="Sylfaen"/>
          <w:b/>
          <w:bCs/>
          <w:sz w:val="20"/>
          <w:szCs w:val="24"/>
          <w:lang w:val="hy-AM" w:eastAsia="en-US"/>
        </w:rPr>
        <w:t xml:space="preserve"> </w:t>
      </w:r>
      <w:r w:rsidR="0047117B" w:rsidRPr="00953149">
        <w:rPr>
          <w:rFonts w:ascii="GHEA Grapalat" w:hAnsi="GHEA Grapalat" w:cs="Sylfaen"/>
          <w:b/>
          <w:bCs/>
          <w:sz w:val="20"/>
          <w:szCs w:val="24"/>
          <w:lang w:val="hy-AM" w:eastAsia="en-US"/>
        </w:rPr>
        <w:t xml:space="preserve">իր կողմից հաստատված </w:t>
      </w:r>
      <w:r w:rsidR="00B67CCD" w:rsidRPr="00953149">
        <w:rPr>
          <w:rFonts w:ascii="GHEA Grapalat" w:hAnsi="GHEA Grapalat" w:cs="Sylfaen"/>
          <w:b/>
          <w:bCs/>
          <w:sz w:val="20"/>
          <w:szCs w:val="24"/>
          <w:lang w:val="hy-AM" w:eastAsia="en-US"/>
        </w:rPr>
        <w:t>գնային առաջարկ</w:t>
      </w:r>
      <w:r w:rsidR="005624A7" w:rsidRPr="00953149">
        <w:rPr>
          <w:rFonts w:ascii="GHEA Grapalat" w:hAnsi="GHEA Grapalat" w:cs="Sylfaen"/>
          <w:b/>
          <w:bCs/>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FD2704D" w14:textId="4295C3B6" w:rsidR="006952BE" w:rsidRDefault="006952BE" w:rsidP="006952BE">
      <w:pPr>
        <w:pStyle w:val="norm"/>
        <w:numPr>
          <w:ilvl w:val="0"/>
          <w:numId w:val="18"/>
        </w:numPr>
        <w:spacing w:line="240" w:lineRule="auto"/>
        <w:rPr>
          <w:rFonts w:ascii="GHEA Grapalat" w:eastAsia="Microsoft JhengHei" w:hAnsi="GHEA Grapalat" w:cs="Microsoft JhengHei"/>
          <w:b/>
          <w:bCs/>
          <w:sz w:val="20"/>
          <w:szCs w:val="24"/>
          <w:lang w:val="hy-AM" w:eastAsia="en-US"/>
        </w:rPr>
      </w:pPr>
      <w:r>
        <w:rPr>
          <w:rFonts w:ascii="GHEA Grapalat" w:hAnsi="GHEA Grapalat" w:cs="Sylfaen"/>
          <w:b/>
          <w:bCs/>
          <w:sz w:val="20"/>
          <w:szCs w:val="24"/>
          <w:lang w:val="hy-AM" w:eastAsia="en-US"/>
        </w:rPr>
        <w:t>6</w:t>
      </w:r>
      <w:r w:rsidRPr="006E403D">
        <w:rPr>
          <w:rFonts w:ascii="GHEA Grapalat" w:hAnsi="GHEA Grapalat" w:cs="Sylfaen"/>
          <w:b/>
          <w:bCs/>
          <w:sz w:val="20"/>
          <w:szCs w:val="24"/>
          <w:lang w:val="hy-AM" w:eastAsia="en-US"/>
        </w:rPr>
        <w:t>) 2</w:t>
      </w:r>
      <w:r w:rsidRPr="006E403D">
        <w:rPr>
          <w:rFonts w:ascii="Microsoft JhengHei" w:eastAsia="Microsoft JhengHei" w:hAnsi="Microsoft JhengHei" w:cs="Microsoft JhengHei" w:hint="eastAsia"/>
          <w:b/>
          <w:bCs/>
          <w:sz w:val="20"/>
          <w:szCs w:val="24"/>
          <w:lang w:val="hy-AM" w:eastAsia="en-US"/>
        </w:rPr>
        <w:t>․</w:t>
      </w:r>
      <w:r w:rsidRPr="006E403D">
        <w:rPr>
          <w:rFonts w:ascii="GHEA Grapalat" w:eastAsia="Microsoft JhengHei" w:hAnsi="GHEA Grapalat" w:cs="Microsoft JhengHei"/>
          <w:b/>
          <w:bCs/>
          <w:sz w:val="20"/>
          <w:szCs w:val="24"/>
          <w:lang w:val="hy-AM" w:eastAsia="en-US"/>
        </w:rPr>
        <w:t>7 կետում նշված լիցենզիան և համապատասխան ներդիրները</w:t>
      </w:r>
    </w:p>
    <w:p w14:paraId="41A1558C" w14:textId="77777777" w:rsidR="006952BE" w:rsidRPr="006E403D" w:rsidRDefault="006952BE" w:rsidP="006952BE">
      <w:pPr>
        <w:pStyle w:val="norm"/>
        <w:spacing w:line="240" w:lineRule="auto"/>
        <w:rPr>
          <w:rFonts w:ascii="GHEA Grapalat" w:eastAsia="Microsoft JhengHei" w:hAnsi="GHEA Grapalat" w:cs="Microsoft JhengHei"/>
          <w:b/>
          <w:bCs/>
          <w:sz w:val="20"/>
          <w:szCs w:val="24"/>
          <w:lang w:val="hy-AM" w:eastAsia="en-US"/>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lastRenderedPageBreak/>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BodyTextIndent2"/>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0A3EAA4F"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31E7771B" w14:textId="67045A63" w:rsidR="00096865" w:rsidRPr="00F566BF" w:rsidRDefault="00807178" w:rsidP="00DA23E7">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17D10D05" w14:textId="07023976"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C87E67">
        <w:rPr>
          <w:rFonts w:ascii="GHEA Grapalat" w:hAnsi="GHEA Grapalat" w:cs="Sylfaen"/>
          <w:szCs w:val="24"/>
        </w:rPr>
        <w:t>10</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DA23E7">
        <w:rPr>
          <w:rFonts w:ascii="GHEA Grapalat" w:hAnsi="GHEA Grapalat" w:cs="Sylfaen"/>
          <w:szCs w:val="24"/>
        </w:rPr>
        <w:t>17։00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0DF04CF4"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 xml:space="preserve">` </w:t>
      </w:r>
      <w:r w:rsidR="007156C2" w:rsidRPr="001721CB">
        <w:rPr>
          <w:rFonts w:ascii="GHEA Grapalat" w:hAnsi="GHEA Grapalat" w:cs="Sylfaen"/>
          <w:i w:val="0"/>
          <w:szCs w:val="24"/>
          <w:lang w:val="af-ZA"/>
        </w:rPr>
        <w:t xml:space="preserve">սույն հրավերը հրապարակելու օրվա դրությամբ ՀՀ ԿԲ-ի կողմից սահմանված </w:t>
      </w:r>
      <w:r w:rsidR="007156C2" w:rsidRPr="001721CB">
        <w:rPr>
          <w:rFonts w:ascii="GHEA Grapalat" w:hAnsi="GHEA Grapalat" w:cs="Sylfaen"/>
          <w:i w:val="0"/>
          <w:szCs w:val="24"/>
          <w:vertAlign w:val="superscript"/>
          <w:lang w:val="af-ZA"/>
        </w:rPr>
        <w:t xml:space="preserve"> </w:t>
      </w:r>
      <w:proofErr w:type="spellStart"/>
      <w:r w:rsidR="007156C2" w:rsidRPr="001721CB">
        <w:rPr>
          <w:rFonts w:ascii="GHEA Grapalat" w:hAnsi="GHEA Grapalat" w:cs="Sylfaen"/>
          <w:i w:val="0"/>
          <w:szCs w:val="24"/>
          <w:lang w:val="ru-RU"/>
        </w:rPr>
        <w:t>փոխարժեքով</w:t>
      </w:r>
      <w:proofErr w:type="spellEnd"/>
      <w:r w:rsidR="007156C2" w:rsidRPr="001721CB">
        <w:rPr>
          <w:rFonts w:ascii="GHEA Grapalat" w:hAnsi="GHEA Grapalat" w:cs="Sylfaen"/>
          <w:i w:val="0"/>
          <w:szCs w:val="24"/>
          <w:lang w:val="af-ZA"/>
        </w:rPr>
        <w:t xml:space="preserve"> </w:t>
      </w:r>
      <w:r w:rsidR="007156C2" w:rsidRPr="001721CB">
        <w:rPr>
          <w:rFonts w:ascii="GHEA Grapalat" w:hAnsi="GHEA Grapalat" w:cs="Sylfaen"/>
          <w:i w:val="0"/>
          <w:szCs w:val="24"/>
          <w:lang w:val="ru-RU"/>
        </w:rPr>
        <w:t>։</w:t>
      </w:r>
      <w:r w:rsidR="007156C2" w:rsidRPr="001721CB">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3C01CF11"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են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հրավերի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պահանջների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նկատմամբ</w:t>
      </w:r>
      <w:r w:rsidR="002B121D" w:rsidRPr="001518F4">
        <w:rPr>
          <w:rFonts w:ascii="GHEA Grapalat" w:hAnsi="GHEA Grapalat" w:cs="Sylfaen"/>
          <w:sz w:val="20"/>
          <w:szCs w:val="24"/>
          <w:lang w:val="hy-AM" w:eastAsia="en-US"/>
        </w:rPr>
        <w:t>,</w:t>
      </w:r>
      <w:bookmarkStart w:id="8"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Start w:id="9" w:name="_Hlk201929087"/>
      <w:r w:rsidR="00BB2797" w:rsidRPr="001518F4">
        <w:rPr>
          <w:rFonts w:ascii="GHEA Grapalat" w:hAnsi="GHEA Grapalat" w:cs="Sylfaen"/>
          <w:sz w:val="20"/>
          <w:szCs w:val="24"/>
          <w:lang w:val="hy-AM" w:eastAsia="en-US"/>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bookmarkEnd w:id="9"/>
      <w:r w:rsidR="00476579" w:rsidRPr="00F566BF">
        <w:rPr>
          <w:rFonts w:ascii="GHEA Grapalat" w:hAnsi="GHEA Grapalat" w:cs="Sylfaen"/>
          <w:sz w:val="20"/>
          <w:szCs w:val="24"/>
          <w:lang w:val="hy-AM" w:eastAsia="en-US"/>
        </w:rPr>
        <w:t>,</w:t>
      </w:r>
      <w:bookmarkEnd w:id="8"/>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հանձնաժողովը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մեկ</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աշխատանքային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օրով</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կասեցնում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է</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նիստը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իսկ</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հանձնաժողովի</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քարտուղարը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նույն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օրը</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դրա</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մասին</w:t>
      </w:r>
      <w:r w:rsidR="002B121D" w:rsidRPr="001518F4">
        <w:rPr>
          <w:rFonts w:ascii="GHEA Grapalat" w:hAnsi="GHEA Grapalat" w:cs="Sylfaen"/>
          <w:sz w:val="20"/>
          <w:szCs w:val="24"/>
          <w:lang w:val="hy-AM" w:eastAsia="en-US"/>
        </w:rPr>
        <w:t xml:space="preserve"> </w:t>
      </w:r>
      <w:r w:rsidR="00476579" w:rsidRPr="001518F4">
        <w:rPr>
          <w:rFonts w:ascii="GHEA Grapalat" w:hAnsi="GHEA Grapalat" w:cs="Sylfaen"/>
          <w:sz w:val="20"/>
          <w:szCs w:val="24"/>
          <w:lang w:val="hy-AM"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է</w:t>
      </w:r>
      <w:r w:rsidR="002B121D" w:rsidRPr="001518F4">
        <w:rPr>
          <w:rFonts w:ascii="GHEA Grapalat" w:hAnsi="GHEA Grapalat" w:cs="Sylfaen"/>
          <w:sz w:val="20"/>
          <w:szCs w:val="24"/>
          <w:lang w:val="hy-AM" w:eastAsia="en-US"/>
        </w:rPr>
        <w:t xml:space="preserve"> </w:t>
      </w:r>
      <w:r w:rsidR="007210AC" w:rsidRPr="001518F4">
        <w:rPr>
          <w:rFonts w:ascii="GHEA Grapalat" w:hAnsi="GHEA Grapalat" w:cs="Sylfaen"/>
          <w:sz w:val="20"/>
          <w:szCs w:val="24"/>
          <w:lang w:val="hy-AM" w:eastAsia="en-US"/>
        </w:rPr>
        <w:t>մ</w:t>
      </w:r>
      <w:r w:rsidR="002B121D" w:rsidRPr="00F566BF">
        <w:rPr>
          <w:rFonts w:ascii="GHEA Grapalat" w:hAnsi="GHEA Grapalat" w:cs="Sylfaen"/>
          <w:sz w:val="20"/>
          <w:szCs w:val="24"/>
          <w:lang w:val="hy-AM" w:eastAsia="en-US"/>
        </w:rPr>
        <w:t>ասնակցին՝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առաջարկելով</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մինչև</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կասեցման</w:t>
      </w:r>
      <w:r w:rsidR="002B121D" w:rsidRPr="001518F4">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63B9486B" w14:textId="77777777" w:rsidR="00BB2797"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p>
    <w:p w14:paraId="3788BEEB" w14:textId="77777777" w:rsidR="001518F4" w:rsidRDefault="00BB2797" w:rsidP="001518F4">
      <w:pPr>
        <w:spacing w:after="160" w:line="276" w:lineRule="auto"/>
        <w:ind w:firstLine="375"/>
        <w:contextualSpacing/>
        <w:jc w:val="both"/>
        <w:rPr>
          <w:rFonts w:ascii="GHEA Grapalat" w:hAnsi="GHEA Grapalat"/>
          <w:sz w:val="20"/>
          <w:szCs w:val="20"/>
          <w:lang w:val="es-ES"/>
        </w:rPr>
      </w:pPr>
      <w:bookmarkStart w:id="10" w:name="_Hlk201942354"/>
      <w:r>
        <w:rPr>
          <w:rFonts w:ascii="GHEA Grapalat" w:hAnsi="GHEA Grapalat"/>
          <w:sz w:val="20"/>
          <w:szCs w:val="20"/>
          <w:lang w:val="es-ES"/>
        </w:rPr>
        <w:t xml:space="preserve">8.9.1 </w:t>
      </w:r>
      <w:proofErr w:type="spellStart"/>
      <w:r w:rsidRPr="00427247">
        <w:rPr>
          <w:rFonts w:ascii="GHEA Grapalat" w:hAnsi="GHEA Grapalat"/>
          <w:sz w:val="20"/>
          <w:szCs w:val="20"/>
          <w:lang w:val="es-ES"/>
        </w:rPr>
        <w:t>Այն</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դեպքում</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երբ</w:t>
      </w:r>
      <w:proofErr w:type="spellEnd"/>
      <w:r w:rsidRPr="00427247">
        <w:rPr>
          <w:rFonts w:ascii="GHEA Grapalat" w:hAnsi="GHEA Grapalat"/>
          <w:sz w:val="20"/>
          <w:szCs w:val="20"/>
          <w:lang w:val="es-ES"/>
        </w:rPr>
        <w:t xml:space="preserve"> </w:t>
      </w:r>
      <w:proofErr w:type="spellStart"/>
      <w:r>
        <w:rPr>
          <w:rFonts w:ascii="GHEA Grapalat" w:hAnsi="GHEA Grapalat"/>
          <w:sz w:val="20"/>
          <w:szCs w:val="20"/>
          <w:lang w:val="es-ES"/>
        </w:rPr>
        <w:t>մինչև</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պայմանագիրը</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պատվիրատուի</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կողմից</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կնքվելը</w:t>
      </w:r>
      <w:proofErr w:type="spellEnd"/>
      <w:r>
        <w:rPr>
          <w:rFonts w:ascii="GHEA Grapalat" w:hAnsi="GHEA Grapalat"/>
          <w:sz w:val="20"/>
          <w:szCs w:val="20"/>
          <w:lang w:val="es-ES"/>
        </w:rPr>
        <w:t xml:space="preserve"> </w:t>
      </w:r>
      <w:proofErr w:type="spellStart"/>
      <w:r w:rsidRPr="00427247">
        <w:rPr>
          <w:rFonts w:ascii="GHEA Grapalat" w:hAnsi="GHEA Grapalat"/>
          <w:sz w:val="20"/>
          <w:szCs w:val="20"/>
          <w:lang w:val="es-ES"/>
        </w:rPr>
        <w:t>պարզվում</w:t>
      </w:r>
      <w:proofErr w:type="spellEnd"/>
      <w:r w:rsidRPr="00427247">
        <w:rPr>
          <w:rFonts w:ascii="GHEA Grapalat" w:hAnsi="GHEA Grapalat"/>
          <w:sz w:val="20"/>
          <w:szCs w:val="20"/>
          <w:lang w:val="es-ES"/>
        </w:rPr>
        <w:t xml:space="preserve"> է, </w:t>
      </w:r>
      <w:proofErr w:type="spellStart"/>
      <w:r w:rsidRPr="00427247">
        <w:rPr>
          <w:rFonts w:ascii="GHEA Grapalat" w:hAnsi="GHEA Grapalat"/>
          <w:sz w:val="20"/>
          <w:szCs w:val="20"/>
          <w:lang w:val="es-ES"/>
        </w:rPr>
        <w:t>որ</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մասնակիցը</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ներառված</w:t>
      </w:r>
      <w:proofErr w:type="spellEnd"/>
      <w:r w:rsidRPr="00427247">
        <w:rPr>
          <w:rFonts w:ascii="GHEA Grapalat" w:hAnsi="GHEA Grapalat"/>
          <w:sz w:val="20"/>
          <w:szCs w:val="20"/>
          <w:lang w:val="es-ES"/>
        </w:rPr>
        <w:t xml:space="preserve"> է ՀՀ </w:t>
      </w:r>
      <w:proofErr w:type="spellStart"/>
      <w:r w:rsidRPr="00427247">
        <w:rPr>
          <w:rFonts w:ascii="GHEA Grapalat" w:hAnsi="GHEA Grapalat"/>
          <w:sz w:val="20"/>
          <w:szCs w:val="20"/>
          <w:lang w:val="es-ES"/>
        </w:rPr>
        <w:t>կառավարության</w:t>
      </w:r>
      <w:proofErr w:type="spellEnd"/>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proofErr w:type="spellStart"/>
      <w:r w:rsidRPr="00427247">
        <w:rPr>
          <w:rFonts w:ascii="GHEA Grapalat" w:hAnsi="GHEA Grapalat"/>
          <w:sz w:val="20"/>
          <w:szCs w:val="20"/>
          <w:lang w:val="es-ES"/>
        </w:rPr>
        <w:t>որոշման</w:t>
      </w:r>
      <w:proofErr w:type="spellEnd"/>
      <w:r w:rsidRPr="00BB094C">
        <w:rPr>
          <w:rFonts w:ascii="GHEA Grapalat" w:hAnsi="GHEA Grapalat"/>
          <w:sz w:val="20"/>
          <w:szCs w:val="20"/>
          <w:lang w:val="es-ES"/>
        </w:rPr>
        <w:t xml:space="preserve"> </w:t>
      </w:r>
      <w:r w:rsidRPr="009D5A79">
        <w:rPr>
          <w:rFonts w:ascii="GHEA Grapalat" w:hAnsi="GHEA Grapalat"/>
          <w:sz w:val="20"/>
          <w:szCs w:val="20"/>
          <w:lang w:val="es-ES"/>
        </w:rPr>
        <w:t xml:space="preserve">2-րդ </w:t>
      </w:r>
      <w:proofErr w:type="spellStart"/>
      <w:r w:rsidRPr="009D5A79">
        <w:rPr>
          <w:rFonts w:ascii="GHEA Grapalat" w:hAnsi="GHEA Grapalat"/>
          <w:sz w:val="20"/>
          <w:szCs w:val="20"/>
          <w:lang w:val="es-ES"/>
        </w:rPr>
        <w:t>կետի</w:t>
      </w:r>
      <w:proofErr w:type="spellEnd"/>
      <w:r w:rsidRPr="009D5A79">
        <w:rPr>
          <w:rFonts w:ascii="GHEA Grapalat" w:hAnsi="GHEA Grapalat"/>
          <w:sz w:val="20"/>
          <w:szCs w:val="20"/>
          <w:lang w:val="es-ES"/>
        </w:rPr>
        <w:t xml:space="preserve"> 2-րդ </w:t>
      </w:r>
      <w:proofErr w:type="spellStart"/>
      <w:r w:rsidRPr="009D5A79">
        <w:rPr>
          <w:rFonts w:ascii="GHEA Grapalat" w:hAnsi="GHEA Grapalat"/>
          <w:sz w:val="20"/>
          <w:szCs w:val="20"/>
          <w:lang w:val="es-ES"/>
        </w:rPr>
        <w:t>ենթակետով</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նախատեսված</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ցուցակում</w:t>
      </w:r>
      <w:proofErr w:type="spellEnd"/>
      <w:r>
        <w:rPr>
          <w:rFonts w:ascii="GHEA Grapalat" w:hAnsi="GHEA Grapalat"/>
          <w:sz w:val="20"/>
          <w:szCs w:val="20"/>
          <w:lang w:val="es-ES"/>
        </w:rPr>
        <w:t xml:space="preserve"> </w:t>
      </w:r>
      <w:proofErr w:type="spellStart"/>
      <w:r w:rsidRPr="009D5A79">
        <w:rPr>
          <w:rFonts w:ascii="GHEA Grapalat" w:hAnsi="GHEA Grapalat"/>
          <w:sz w:val="20"/>
          <w:szCs w:val="20"/>
          <w:lang w:val="es-ES"/>
        </w:rPr>
        <w:t>ապա</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մասնակցի</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հայտը</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մերժվում</w:t>
      </w:r>
      <w:proofErr w:type="spellEnd"/>
      <w:r w:rsidRPr="009D5A79">
        <w:rPr>
          <w:rFonts w:ascii="GHEA Grapalat" w:hAnsi="GHEA Grapalat"/>
          <w:sz w:val="20"/>
          <w:szCs w:val="20"/>
          <w:lang w:val="es-ES"/>
        </w:rPr>
        <w:t xml:space="preserve"> է</w:t>
      </w:r>
      <w:r>
        <w:rPr>
          <w:rFonts w:ascii="GHEA Grapalat" w:hAnsi="GHEA Grapalat"/>
          <w:sz w:val="20"/>
          <w:szCs w:val="20"/>
          <w:lang w:val="es-ES"/>
        </w:rPr>
        <w:t>:</w:t>
      </w:r>
      <w:r w:rsidRPr="009D5A79">
        <w:rPr>
          <w:rFonts w:ascii="GHEA Grapalat" w:hAnsi="GHEA Grapalat"/>
          <w:sz w:val="20"/>
          <w:szCs w:val="20"/>
          <w:lang w:val="es-ES"/>
        </w:rPr>
        <w:t xml:space="preserve"> </w:t>
      </w:r>
      <w:bookmarkEnd w:id="10"/>
    </w:p>
    <w:p w14:paraId="2FAA280A" w14:textId="7604F71B" w:rsidR="00FC31D8" w:rsidRPr="001518F4" w:rsidRDefault="002B121D" w:rsidP="001518F4">
      <w:pPr>
        <w:spacing w:after="160" w:line="276" w:lineRule="auto"/>
        <w:ind w:firstLine="375"/>
        <w:contextualSpacing/>
        <w:jc w:val="both"/>
        <w:rPr>
          <w:rFonts w:ascii="GHEA Grapalat" w:hAnsi="GHEA Grapalat"/>
          <w:sz w:val="20"/>
          <w:szCs w:val="20"/>
          <w:lang w:val="es-ES"/>
        </w:rPr>
      </w:pPr>
      <w:r w:rsidRPr="00F566BF">
        <w:rPr>
          <w:rFonts w:ascii="GHEA Grapalat" w:hAnsi="GHEA Grapalat" w:cs="Sylfaen"/>
          <w:sz w:val="20"/>
          <w:lang w:val="hy-AM"/>
        </w:rPr>
        <w:lastRenderedPageBreak/>
        <w:t xml:space="preserve"> </w:t>
      </w:r>
      <w:r w:rsidR="00A150A9" w:rsidRPr="00F566BF">
        <w:rPr>
          <w:rFonts w:ascii="GHEA Grapalat" w:hAnsi="GHEA Grapalat" w:cs="Sylfaen"/>
          <w:sz w:val="20"/>
          <w:lang w:val="af-ZA"/>
        </w:rPr>
        <w:t>8</w:t>
      </w:r>
      <w:r w:rsidRPr="00F566BF">
        <w:rPr>
          <w:rFonts w:ascii="GHEA Grapalat" w:hAnsi="GHEA Grapalat" w:cs="Sylfaen"/>
          <w:sz w:val="20"/>
          <w:lang w:val="af-ZA"/>
        </w:rPr>
        <w:t>.</w:t>
      </w:r>
      <w:r w:rsidR="00D770E9" w:rsidRPr="00F566BF">
        <w:rPr>
          <w:rFonts w:ascii="GHEA Grapalat" w:hAnsi="GHEA Grapalat" w:cs="Sylfaen"/>
          <w:sz w:val="20"/>
          <w:lang w:val="hy-AM"/>
        </w:rPr>
        <w:t>10</w:t>
      </w:r>
      <w:r w:rsidRPr="00F566BF">
        <w:rPr>
          <w:rFonts w:ascii="GHEA Grapalat" w:hAnsi="GHEA Grapalat" w:cs="Sylfaen"/>
          <w:sz w:val="20"/>
          <w:lang w:val="af-ZA"/>
        </w:rPr>
        <w:t xml:space="preserve"> </w:t>
      </w:r>
      <w:r w:rsidRPr="00F566BF">
        <w:rPr>
          <w:rFonts w:ascii="GHEA Grapalat" w:hAnsi="GHEA Grapalat" w:cs="Sylfaen"/>
          <w:sz w:val="20"/>
          <w:lang w:val="hy-AM"/>
        </w:rPr>
        <w:t>Եթե</w:t>
      </w:r>
      <w:r w:rsidRPr="00F566BF">
        <w:rPr>
          <w:rFonts w:ascii="GHEA Grapalat" w:hAnsi="GHEA Grapalat" w:cs="Sylfaen"/>
          <w:sz w:val="20"/>
          <w:lang w:val="af-ZA"/>
        </w:rPr>
        <w:t xml:space="preserve"> </w:t>
      </w:r>
      <w:r w:rsidRPr="00F566BF">
        <w:rPr>
          <w:rFonts w:ascii="GHEA Grapalat" w:hAnsi="GHEA Grapalat" w:cs="Sylfaen"/>
          <w:sz w:val="20"/>
          <w:lang w:val="hy-AM"/>
        </w:rPr>
        <w:t>սույն</w:t>
      </w:r>
      <w:r w:rsidRPr="00F566BF">
        <w:rPr>
          <w:rFonts w:ascii="GHEA Grapalat" w:hAnsi="GHEA Grapalat" w:cs="Sylfaen"/>
          <w:sz w:val="20"/>
          <w:lang w:val="af-ZA"/>
        </w:rPr>
        <w:t xml:space="preserve"> </w:t>
      </w:r>
      <w:r w:rsidRPr="00F566BF">
        <w:rPr>
          <w:rFonts w:ascii="GHEA Grapalat" w:hAnsi="GHEA Grapalat" w:cs="Sylfaen"/>
          <w:sz w:val="20"/>
          <w:lang w:val="hy-AM"/>
        </w:rPr>
        <w:t>հրավերի</w:t>
      </w:r>
      <w:r w:rsidRPr="00F566BF">
        <w:rPr>
          <w:rFonts w:ascii="GHEA Grapalat" w:hAnsi="GHEA Grapalat" w:cs="Sylfaen"/>
          <w:sz w:val="20"/>
          <w:lang w:val="af-ZA"/>
        </w:rPr>
        <w:t xml:space="preserve"> </w:t>
      </w:r>
      <w:r w:rsidR="009A171D" w:rsidRPr="00F566BF">
        <w:rPr>
          <w:rFonts w:ascii="GHEA Grapalat" w:hAnsi="GHEA Grapalat" w:cs="Sylfaen"/>
          <w:sz w:val="20"/>
          <w:lang w:val="af-ZA"/>
        </w:rPr>
        <w:t>8</w:t>
      </w:r>
      <w:r w:rsidRPr="00F566BF">
        <w:rPr>
          <w:rFonts w:ascii="GHEA Grapalat" w:hAnsi="GHEA Grapalat" w:cs="Sylfaen"/>
          <w:sz w:val="20"/>
          <w:lang w:val="af-ZA"/>
        </w:rPr>
        <w:t>.</w:t>
      </w:r>
      <w:r w:rsidR="00D770E9" w:rsidRPr="00F566BF">
        <w:rPr>
          <w:rFonts w:ascii="GHEA Grapalat" w:hAnsi="GHEA Grapalat" w:cs="Sylfaen"/>
          <w:sz w:val="20"/>
          <w:lang w:val="hy-AM"/>
        </w:rPr>
        <w:t>9</w:t>
      </w:r>
      <w:r w:rsidR="004E6A12" w:rsidRPr="00F566BF">
        <w:rPr>
          <w:rFonts w:ascii="GHEA Grapalat" w:hAnsi="GHEA Grapalat" w:cs="Sylfaen"/>
          <w:sz w:val="20"/>
          <w:lang w:val="af-ZA"/>
        </w:rPr>
        <w:t>-</w:t>
      </w:r>
      <w:r w:rsidR="004E6A12" w:rsidRPr="00F566BF">
        <w:rPr>
          <w:rFonts w:ascii="GHEA Grapalat" w:hAnsi="GHEA Grapalat" w:cs="Sylfaen"/>
          <w:sz w:val="20"/>
          <w:lang w:val="hy-AM"/>
        </w:rPr>
        <w:t>րդ</w:t>
      </w:r>
      <w:r w:rsidRPr="00F566BF">
        <w:rPr>
          <w:rFonts w:ascii="GHEA Grapalat" w:hAnsi="GHEA Grapalat" w:cs="Sylfaen"/>
          <w:sz w:val="20"/>
          <w:lang w:val="af-ZA"/>
        </w:rPr>
        <w:t xml:space="preserve"> </w:t>
      </w:r>
      <w:r w:rsidRPr="00F566BF">
        <w:rPr>
          <w:rFonts w:ascii="GHEA Grapalat" w:hAnsi="GHEA Grapalat" w:cs="Sylfaen"/>
          <w:sz w:val="20"/>
          <w:lang w:val="hy-AM"/>
        </w:rPr>
        <w:t>կետով</w:t>
      </w:r>
      <w:r w:rsidRPr="00F566BF">
        <w:rPr>
          <w:rFonts w:ascii="GHEA Grapalat" w:hAnsi="GHEA Grapalat" w:cs="Sylfaen"/>
          <w:sz w:val="20"/>
          <w:lang w:val="af-ZA"/>
        </w:rPr>
        <w:t xml:space="preserve"> </w:t>
      </w:r>
      <w:r w:rsidRPr="00F566BF">
        <w:rPr>
          <w:rFonts w:ascii="GHEA Grapalat" w:hAnsi="GHEA Grapalat" w:cs="Sylfaen"/>
          <w:sz w:val="20"/>
          <w:lang w:val="hy-AM"/>
        </w:rPr>
        <w:t>սահմանված</w:t>
      </w:r>
      <w:r w:rsidRPr="00F566BF">
        <w:rPr>
          <w:rFonts w:ascii="GHEA Grapalat" w:hAnsi="GHEA Grapalat" w:cs="Sylfaen"/>
          <w:sz w:val="20"/>
          <w:lang w:val="af-ZA"/>
        </w:rPr>
        <w:t xml:space="preserve"> </w:t>
      </w:r>
      <w:r w:rsidRPr="00F566BF">
        <w:rPr>
          <w:rFonts w:ascii="GHEA Grapalat" w:hAnsi="GHEA Grapalat" w:cs="Sylfaen"/>
          <w:sz w:val="20"/>
          <w:lang w:val="hy-AM"/>
        </w:rPr>
        <w:t>ժամկետում</w:t>
      </w:r>
      <w:r w:rsidRPr="00F566BF">
        <w:rPr>
          <w:rFonts w:ascii="GHEA Grapalat" w:hAnsi="GHEA Grapalat" w:cs="Sylfaen"/>
          <w:sz w:val="20"/>
          <w:lang w:val="af-ZA"/>
        </w:rPr>
        <w:t xml:space="preserve"> </w:t>
      </w:r>
      <w:r w:rsidR="009A171D" w:rsidRPr="00F566BF">
        <w:rPr>
          <w:rFonts w:ascii="GHEA Grapalat" w:hAnsi="GHEA Grapalat" w:cs="Sylfaen"/>
          <w:sz w:val="20"/>
          <w:lang w:val="af-ZA"/>
        </w:rPr>
        <w:t>մ</w:t>
      </w:r>
      <w:r w:rsidRPr="00F566BF">
        <w:rPr>
          <w:rFonts w:ascii="GHEA Grapalat" w:hAnsi="GHEA Grapalat" w:cs="Sylfaen"/>
          <w:sz w:val="20"/>
          <w:lang w:val="hy-AM"/>
        </w:rPr>
        <w:t>ասնակիցը</w:t>
      </w:r>
      <w:r w:rsidRPr="00F566BF">
        <w:rPr>
          <w:rFonts w:ascii="GHEA Grapalat" w:hAnsi="GHEA Grapalat" w:cs="Sylfaen"/>
          <w:sz w:val="20"/>
          <w:lang w:val="af-ZA"/>
        </w:rPr>
        <w:t xml:space="preserve"> </w:t>
      </w:r>
      <w:r w:rsidRPr="00F566BF">
        <w:rPr>
          <w:rFonts w:ascii="GHEA Grapalat" w:hAnsi="GHEA Grapalat" w:cs="Sylfaen"/>
          <w:sz w:val="20"/>
          <w:lang w:val="hy-AM"/>
        </w:rPr>
        <w:t>շտկում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արձանագրված</w:t>
      </w:r>
      <w:r w:rsidRPr="00F566BF">
        <w:rPr>
          <w:rFonts w:ascii="GHEA Grapalat" w:hAnsi="GHEA Grapalat" w:cs="Sylfaen"/>
          <w:sz w:val="20"/>
          <w:lang w:val="af-ZA"/>
        </w:rPr>
        <w:t xml:space="preserve"> </w:t>
      </w:r>
      <w:r w:rsidRPr="00F566BF">
        <w:rPr>
          <w:rFonts w:ascii="GHEA Grapalat" w:hAnsi="GHEA Grapalat" w:cs="Sylfaen"/>
          <w:sz w:val="20"/>
          <w:lang w:val="hy-AM"/>
        </w:rPr>
        <w:t>անհամապատասխանությունը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ապա</w:t>
      </w:r>
      <w:r w:rsidRPr="00F566BF">
        <w:rPr>
          <w:rFonts w:ascii="GHEA Grapalat" w:hAnsi="GHEA Grapalat" w:cs="Sylfaen"/>
          <w:sz w:val="20"/>
          <w:lang w:val="af-ZA"/>
        </w:rPr>
        <w:t xml:space="preserve"> </w:t>
      </w:r>
      <w:r w:rsidRPr="00F566BF">
        <w:rPr>
          <w:rFonts w:ascii="GHEA Grapalat" w:hAnsi="GHEA Grapalat" w:cs="Sylfaen"/>
          <w:sz w:val="20"/>
          <w:lang w:val="hy-AM"/>
        </w:rPr>
        <w:t>վերջին</w:t>
      </w:r>
      <w:r w:rsidR="009A05AC" w:rsidRPr="00F566BF">
        <w:rPr>
          <w:rFonts w:ascii="GHEA Grapalat" w:hAnsi="GHEA Grapalat" w:cs="Sylfaen"/>
          <w:sz w:val="20"/>
          <w:lang w:val="hy-AM"/>
        </w:rPr>
        <w:t>ի</w:t>
      </w:r>
      <w:r w:rsidRPr="00F566BF">
        <w:rPr>
          <w:rFonts w:ascii="GHEA Grapalat" w:hAnsi="GHEA Grapalat" w:cs="Sylfaen"/>
          <w:sz w:val="20"/>
          <w:lang w:val="hy-AM"/>
        </w:rPr>
        <w:t>ս</w:t>
      </w:r>
      <w:r w:rsidRPr="00F566BF">
        <w:rPr>
          <w:rFonts w:ascii="GHEA Grapalat" w:hAnsi="GHEA Grapalat" w:cs="Sylfaen"/>
          <w:sz w:val="20"/>
          <w:lang w:val="af-ZA"/>
        </w:rPr>
        <w:t xml:space="preserve"> </w:t>
      </w:r>
      <w:r w:rsidRPr="00F566BF">
        <w:rPr>
          <w:rFonts w:ascii="GHEA Grapalat" w:hAnsi="GHEA Grapalat" w:cs="Sylfaen"/>
          <w:sz w:val="20"/>
          <w:lang w:val="hy-AM"/>
        </w:rPr>
        <w:t>հայտը</w:t>
      </w:r>
      <w:r w:rsidRPr="00F566BF">
        <w:rPr>
          <w:rFonts w:ascii="GHEA Grapalat" w:hAnsi="GHEA Grapalat" w:cs="Sylfaen"/>
          <w:sz w:val="20"/>
          <w:lang w:val="af-ZA"/>
        </w:rPr>
        <w:t xml:space="preserve"> </w:t>
      </w:r>
      <w:r w:rsidRPr="00F566BF">
        <w:rPr>
          <w:rFonts w:ascii="GHEA Grapalat" w:hAnsi="GHEA Grapalat" w:cs="Sylfaen"/>
          <w:sz w:val="20"/>
          <w:lang w:val="hy-AM"/>
        </w:rPr>
        <w:t>գնահատվում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բավարար</w:t>
      </w:r>
      <w:r w:rsidRPr="00F566BF">
        <w:rPr>
          <w:rFonts w:ascii="GHEA Grapalat" w:hAnsi="GHEA Grapalat" w:cs="Sylfaen"/>
          <w:sz w:val="20"/>
          <w:lang w:val="af-ZA"/>
        </w:rPr>
        <w:t xml:space="preserve">: </w:t>
      </w:r>
      <w:r w:rsidRPr="00F566BF">
        <w:rPr>
          <w:rFonts w:ascii="GHEA Grapalat" w:hAnsi="GHEA Grapalat" w:cs="Sylfaen"/>
          <w:sz w:val="20"/>
          <w:lang w:val="hy-AM"/>
        </w:rPr>
        <w:t>Հակառակ</w:t>
      </w:r>
      <w:r w:rsidRPr="00F566BF">
        <w:rPr>
          <w:rFonts w:ascii="GHEA Grapalat" w:hAnsi="GHEA Grapalat" w:cs="Sylfaen"/>
          <w:sz w:val="20"/>
          <w:lang w:val="af-ZA"/>
        </w:rPr>
        <w:t xml:space="preserve"> </w:t>
      </w:r>
      <w:r w:rsidRPr="00F566BF">
        <w:rPr>
          <w:rFonts w:ascii="GHEA Grapalat" w:hAnsi="GHEA Grapalat" w:cs="Sylfaen"/>
          <w:sz w:val="20"/>
          <w:lang w:val="hy-AM"/>
        </w:rPr>
        <w:t>դեպքում</w:t>
      </w:r>
      <w:r w:rsidR="00D14B02" w:rsidRPr="00F566BF">
        <w:rPr>
          <w:rFonts w:ascii="GHEA Grapalat" w:hAnsi="GHEA Grapalat" w:cs="Sylfaen"/>
          <w:sz w:val="20"/>
          <w:lang w:val="hy-AM"/>
        </w:rPr>
        <w:t xml:space="preserve"> տվյալ մասնակցի</w:t>
      </w:r>
      <w:r w:rsidRPr="00F566BF">
        <w:rPr>
          <w:rFonts w:ascii="GHEA Grapalat" w:hAnsi="GHEA Grapalat" w:cs="Sylfaen"/>
          <w:sz w:val="20"/>
          <w:lang w:val="af-ZA"/>
        </w:rPr>
        <w:t xml:space="preserve"> </w:t>
      </w:r>
      <w:r w:rsidRPr="00F566BF">
        <w:rPr>
          <w:rFonts w:ascii="GHEA Grapalat" w:hAnsi="GHEA Grapalat" w:cs="Sylfaen"/>
          <w:sz w:val="20"/>
          <w:lang w:val="hy-AM"/>
        </w:rPr>
        <w:t>հայտը</w:t>
      </w:r>
      <w:r w:rsidRPr="00F566BF">
        <w:rPr>
          <w:rFonts w:ascii="GHEA Grapalat" w:hAnsi="GHEA Grapalat" w:cs="Sylfaen"/>
          <w:sz w:val="20"/>
          <w:lang w:val="af-ZA"/>
        </w:rPr>
        <w:t xml:space="preserve"> </w:t>
      </w:r>
      <w:r w:rsidRPr="00F566BF">
        <w:rPr>
          <w:rFonts w:ascii="GHEA Grapalat" w:hAnsi="GHEA Grapalat" w:cs="Sylfaen"/>
          <w:sz w:val="20"/>
          <w:lang w:val="hy-AM"/>
        </w:rPr>
        <w:t>գնահատվում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անբավարար</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մերժվում</w:t>
      </w:r>
      <w:r w:rsidR="009A05AC" w:rsidRPr="00F566BF">
        <w:rPr>
          <w:rFonts w:ascii="GHEA Grapalat" w:hAnsi="GHEA Grapalat" w:cs="Sylfaen"/>
          <w:sz w:val="20"/>
          <w:lang w:val="af-ZA"/>
        </w:rPr>
        <w:t xml:space="preserve"> </w:t>
      </w:r>
      <w:r w:rsidR="009A05AC" w:rsidRPr="00F566BF">
        <w:rPr>
          <w:rFonts w:ascii="GHEA Grapalat" w:hAnsi="GHEA Grapalat" w:cs="Sylfaen"/>
          <w:sz w:val="20"/>
          <w:lang w:val="hy-AM"/>
        </w:rPr>
        <w:t>է</w:t>
      </w:r>
      <w:r w:rsidR="00D14B02" w:rsidRPr="00F566BF">
        <w:rPr>
          <w:rFonts w:ascii="GHEA Grapalat" w:hAnsi="GHEA Grapalat" w:cs="Sylfaen"/>
          <w:sz w:val="20"/>
          <w:lang w:val="hy-AM"/>
        </w:rPr>
        <w:t>, իսկ ընտրված մասնակից է ճանաչվում հաջորդող տեղ զբաղեցրած մասնակիցը:</w:t>
      </w:r>
    </w:p>
    <w:p w14:paraId="2DCED675" w14:textId="77777777"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641570BC" w:rsidR="003D47ED" w:rsidRPr="0019396A" w:rsidRDefault="008769B4" w:rsidP="0019396A">
      <w:pPr>
        <w:shd w:val="clear" w:color="auto" w:fill="FFFFFF"/>
        <w:ind w:firstLine="375"/>
        <w:jc w:val="both"/>
        <w:rPr>
          <w:rFonts w:ascii="GHEA Grapalat" w:hAnsi="GHEA Grapalat" w:cs="Sylfaen"/>
          <w:sz w:val="20"/>
          <w:lang w:val="hy-AM"/>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Pr>
          <w:rFonts w:ascii="GHEA Grapalat" w:hAnsi="GHEA Grapalat" w:cs="Sylfaen"/>
          <w:sz w:val="20"/>
        </w:rPr>
        <w:t>՝</w:t>
      </w:r>
      <w:r w:rsidR="00365F29" w:rsidRPr="0019396A">
        <w:rPr>
          <w:rFonts w:ascii="GHEA Grapalat" w:hAnsi="GHEA Grapalat" w:cs="Sylfaen"/>
          <w:sz w:val="20"/>
          <w:lang w:val="af-ZA"/>
        </w:rPr>
        <w:t xml:space="preserve"> </w:t>
      </w:r>
      <w:proofErr w:type="spellStart"/>
      <w:r w:rsidR="00365F29" w:rsidRPr="00DC0D0F">
        <w:rPr>
          <w:rFonts w:ascii="GHEA Grapalat" w:hAnsi="GHEA Grapalat" w:cs="Sylfaen"/>
          <w:sz w:val="20"/>
        </w:rPr>
        <w:t>որոշումը</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ստանալու</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օրվան</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հաջորդող</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հինգ</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աշխատանքային</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օրվա</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ընթացքում</w:t>
      </w:r>
      <w:proofErr w:type="spellEnd"/>
      <w:r w:rsidR="00365F29" w:rsidRPr="00DC0D0F">
        <w:rPr>
          <w:rFonts w:ascii="GHEA Grapalat" w:hAnsi="GHEA Grapalat" w:cs="Sylfaen"/>
          <w:sz w:val="20"/>
          <w:lang w:val="af-ZA"/>
        </w:rPr>
        <w:t>:</w:t>
      </w:r>
      <w:r w:rsidR="00365F29" w:rsidRPr="006E7F07">
        <w:rPr>
          <w:rFonts w:ascii="GHEA Grapalat" w:hAnsi="GHEA Grapalat" w:cs="Sylfaen"/>
          <w:sz w:val="20"/>
          <w:lang w:val="hy-AM"/>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19396A">
        <w:rPr>
          <w:rFonts w:ascii="GHEA Grapalat" w:hAnsi="GHEA Grapalat" w:cs="Sylfaen"/>
          <w:sz w:val="20"/>
          <w:lang w:val="hy-AM"/>
        </w:rPr>
        <w:t>Ընդ</w:t>
      </w:r>
      <w:r w:rsidRPr="0008536B">
        <w:rPr>
          <w:rFonts w:ascii="GHEA Grapalat" w:hAnsi="GHEA Grapalat" w:cs="Sylfaen"/>
          <w:sz w:val="20"/>
          <w:lang w:val="af-ZA"/>
        </w:rPr>
        <w:t xml:space="preserve"> </w:t>
      </w:r>
      <w:r w:rsidRPr="0019396A">
        <w:rPr>
          <w:rFonts w:ascii="GHEA Grapalat" w:hAnsi="GHEA Grapalat" w:cs="Sylfaen"/>
          <w:sz w:val="20"/>
          <w:lang w:val="hy-AM"/>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19396A">
        <w:rPr>
          <w:rFonts w:ascii="GHEA Grapalat" w:hAnsi="GHEA Grapalat" w:cs="Sylfaen"/>
          <w:sz w:val="20"/>
          <w:lang w:val="hy-AM"/>
        </w:rPr>
        <w:t>սույն</w:t>
      </w:r>
      <w:r w:rsidRPr="0008536B">
        <w:rPr>
          <w:rFonts w:ascii="GHEA Grapalat" w:hAnsi="GHEA Grapalat" w:cs="Sylfaen"/>
          <w:sz w:val="20"/>
          <w:lang w:val="af-ZA"/>
        </w:rPr>
        <w:t xml:space="preserve"> </w:t>
      </w:r>
      <w:r w:rsidRPr="0019396A">
        <w:rPr>
          <w:rFonts w:ascii="GHEA Grapalat" w:hAnsi="GHEA Grapalat" w:cs="Sylfaen"/>
          <w:sz w:val="20"/>
          <w:lang w:val="hy-AM"/>
        </w:rPr>
        <w:t>կետում</w:t>
      </w:r>
      <w:r w:rsidRPr="0008536B">
        <w:rPr>
          <w:rFonts w:ascii="GHEA Grapalat" w:hAnsi="GHEA Grapalat" w:cs="Sylfaen"/>
          <w:sz w:val="20"/>
          <w:lang w:val="af-ZA"/>
        </w:rPr>
        <w:t xml:space="preserve"> </w:t>
      </w:r>
      <w:r w:rsidRPr="0019396A">
        <w:rPr>
          <w:rFonts w:ascii="GHEA Grapalat" w:hAnsi="GHEA Grapalat" w:cs="Sylfaen"/>
          <w:sz w:val="20"/>
          <w:lang w:val="hy-AM"/>
        </w:rPr>
        <w:t>նշված</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պատվիրատուի</w:t>
      </w:r>
      <w:r w:rsidRPr="0008536B">
        <w:rPr>
          <w:rFonts w:ascii="GHEA Grapalat" w:hAnsi="GHEA Grapalat" w:cs="Sylfaen"/>
          <w:sz w:val="20"/>
          <w:lang w:val="af-ZA"/>
        </w:rPr>
        <w:t xml:space="preserve"> </w:t>
      </w:r>
      <w:r w:rsidRPr="0019396A">
        <w:rPr>
          <w:rFonts w:ascii="GHEA Grapalat" w:hAnsi="GHEA Grapalat" w:cs="Sylfaen"/>
          <w:sz w:val="20"/>
          <w:lang w:val="hy-AM"/>
        </w:rPr>
        <w:t>ղեկավարը</w:t>
      </w:r>
      <w:r w:rsidRPr="0008536B">
        <w:rPr>
          <w:rFonts w:ascii="GHEA Grapalat" w:hAnsi="GHEA Grapalat" w:cs="Sylfaen"/>
          <w:sz w:val="20"/>
          <w:lang w:val="af-ZA"/>
        </w:rPr>
        <w:t xml:space="preserve"> </w:t>
      </w:r>
      <w:r w:rsidRPr="0019396A">
        <w:rPr>
          <w:rFonts w:ascii="GHEA Grapalat" w:hAnsi="GHEA Grapalat" w:cs="Sylfaen"/>
          <w:sz w:val="20"/>
          <w:lang w:val="hy-AM"/>
        </w:rPr>
        <w:t>կայացնում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գնման</w:t>
      </w:r>
      <w:r w:rsidRPr="0008536B">
        <w:rPr>
          <w:rFonts w:ascii="GHEA Grapalat" w:hAnsi="GHEA Grapalat" w:cs="Sylfaen"/>
          <w:sz w:val="20"/>
          <w:lang w:val="af-ZA"/>
        </w:rPr>
        <w:t xml:space="preserve"> </w:t>
      </w:r>
      <w:r w:rsidRPr="0019396A">
        <w:rPr>
          <w:rFonts w:ascii="GHEA Grapalat" w:hAnsi="GHEA Grapalat" w:cs="Sylfaen"/>
          <w:sz w:val="20"/>
          <w:lang w:val="hy-AM"/>
        </w:rPr>
        <w:t>ընթացակարգը</w:t>
      </w:r>
      <w:r w:rsidRPr="0008536B">
        <w:rPr>
          <w:rFonts w:ascii="GHEA Grapalat" w:hAnsi="GHEA Grapalat" w:cs="Sylfaen"/>
          <w:sz w:val="20"/>
          <w:lang w:val="af-ZA"/>
        </w:rPr>
        <w:t xml:space="preserve"> </w:t>
      </w:r>
      <w:r w:rsidRPr="0019396A">
        <w:rPr>
          <w:rFonts w:ascii="GHEA Grapalat" w:hAnsi="GHEA Grapalat" w:cs="Sylfaen"/>
          <w:sz w:val="20"/>
          <w:lang w:val="hy-AM"/>
        </w:rPr>
        <w:t>չկայացած</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հայտարարվելու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կնքված</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պայմանագրի</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պայմանագիրը</w:t>
      </w:r>
      <w:r w:rsidRPr="0008536B">
        <w:rPr>
          <w:rFonts w:ascii="GHEA Grapalat" w:hAnsi="GHEA Grapalat" w:cs="Sylfaen"/>
          <w:sz w:val="20"/>
          <w:lang w:val="af-ZA"/>
        </w:rPr>
        <w:t xml:space="preserve"> </w:t>
      </w:r>
      <w:r w:rsidRPr="0019396A">
        <w:rPr>
          <w:rFonts w:ascii="GHEA Grapalat" w:hAnsi="GHEA Grapalat" w:cs="Sylfaen"/>
          <w:sz w:val="20"/>
          <w:lang w:val="hy-AM"/>
        </w:rPr>
        <w:t>միակողմանի</w:t>
      </w:r>
      <w:r w:rsidRPr="0008536B">
        <w:rPr>
          <w:rFonts w:ascii="GHEA Grapalat" w:hAnsi="GHEA Grapalat" w:cs="Sylfaen"/>
          <w:sz w:val="20"/>
          <w:lang w:val="af-ZA"/>
        </w:rPr>
        <w:t xml:space="preserve"> </w:t>
      </w:r>
      <w:r w:rsidRPr="0019396A">
        <w:rPr>
          <w:rFonts w:ascii="GHEA Grapalat" w:hAnsi="GHEA Grapalat" w:cs="Sylfaen"/>
          <w:sz w:val="20"/>
          <w:lang w:val="hy-AM"/>
        </w:rPr>
        <w:t>լուծելու</w:t>
      </w:r>
      <w:r w:rsidRPr="0008536B">
        <w:rPr>
          <w:rFonts w:ascii="GHEA Grapalat" w:hAnsi="GHEA Grapalat" w:cs="Sylfaen"/>
          <w:sz w:val="20"/>
          <w:lang w:val="af-ZA"/>
        </w:rPr>
        <w:t xml:space="preserve"> </w:t>
      </w:r>
      <w:r w:rsidRPr="0019396A">
        <w:rPr>
          <w:rFonts w:ascii="GHEA Grapalat" w:hAnsi="GHEA Grapalat" w:cs="Sylfaen"/>
          <w:sz w:val="20"/>
          <w:lang w:val="hy-AM"/>
        </w:rPr>
        <w:t>մասին</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կայացվելուն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այն</w:t>
      </w:r>
      <w:r w:rsidRPr="0008536B">
        <w:rPr>
          <w:rFonts w:ascii="GHEA Grapalat" w:hAnsi="GHEA Grapalat" w:cs="Sylfaen"/>
          <w:sz w:val="20"/>
          <w:lang w:val="af-ZA"/>
        </w:rPr>
        <w:t xml:space="preserve"> գրավոր </w:t>
      </w:r>
      <w:r w:rsidRPr="0019396A">
        <w:rPr>
          <w:rFonts w:ascii="GHEA Grapalat" w:hAnsi="GHEA Grapalat" w:cs="Sylfaen"/>
          <w:sz w:val="20"/>
          <w:lang w:val="hy-AM"/>
        </w:rPr>
        <w:t>տրամադրվում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մարմնին</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մարմինը</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ներառում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գնումների</w:t>
      </w:r>
      <w:r w:rsidRPr="0008536B">
        <w:rPr>
          <w:rFonts w:ascii="GHEA Grapalat" w:hAnsi="GHEA Grapalat" w:cs="Sylfaen"/>
          <w:sz w:val="20"/>
          <w:lang w:val="af-ZA"/>
        </w:rPr>
        <w:t xml:space="preserve"> </w:t>
      </w:r>
      <w:r w:rsidRPr="0019396A">
        <w:rPr>
          <w:rFonts w:ascii="GHEA Grapalat" w:hAnsi="GHEA Grapalat" w:cs="Sylfaen"/>
          <w:sz w:val="20"/>
          <w:lang w:val="hy-AM"/>
        </w:rPr>
        <w:t>գործընթացին</w:t>
      </w:r>
      <w:r w:rsidRPr="0008536B">
        <w:rPr>
          <w:rFonts w:ascii="GHEA Grapalat" w:hAnsi="GHEA Grapalat" w:cs="Sylfaen"/>
          <w:sz w:val="20"/>
          <w:lang w:val="af-ZA"/>
        </w:rPr>
        <w:t xml:space="preserve"> </w:t>
      </w:r>
      <w:r w:rsidRPr="0019396A">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19396A">
        <w:rPr>
          <w:rFonts w:ascii="GHEA Grapalat" w:hAnsi="GHEA Grapalat" w:cs="Sylfaen"/>
          <w:sz w:val="20"/>
          <w:lang w:val="hy-AM"/>
        </w:rPr>
        <w:t>իրավունք</w:t>
      </w:r>
      <w:r w:rsidRPr="0008536B">
        <w:rPr>
          <w:rFonts w:ascii="GHEA Grapalat" w:hAnsi="GHEA Grapalat" w:cs="Sylfaen"/>
          <w:sz w:val="20"/>
          <w:lang w:val="af-ZA"/>
        </w:rPr>
        <w:t xml:space="preserve"> </w:t>
      </w:r>
      <w:r w:rsidRPr="0019396A">
        <w:rPr>
          <w:rFonts w:ascii="GHEA Grapalat" w:hAnsi="GHEA Grapalat" w:cs="Sylfaen"/>
          <w:sz w:val="20"/>
          <w:lang w:val="hy-AM"/>
        </w:rPr>
        <w:t>չունեցող</w:t>
      </w:r>
      <w:r w:rsidRPr="0008536B">
        <w:rPr>
          <w:rFonts w:ascii="GHEA Grapalat" w:hAnsi="GHEA Grapalat" w:cs="Sylfaen"/>
          <w:sz w:val="20"/>
          <w:lang w:val="af-ZA"/>
        </w:rPr>
        <w:t xml:space="preserve"> </w:t>
      </w:r>
      <w:r w:rsidRPr="0019396A">
        <w:rPr>
          <w:rFonts w:ascii="GHEA Grapalat" w:hAnsi="GHEA Grapalat" w:cs="Sylfaen"/>
          <w:sz w:val="20"/>
          <w:lang w:val="hy-AM"/>
        </w:rPr>
        <w:t>մասնակիցների</w:t>
      </w:r>
      <w:r w:rsidRPr="0008536B">
        <w:rPr>
          <w:rFonts w:ascii="GHEA Grapalat" w:hAnsi="GHEA Grapalat" w:cs="Sylfaen"/>
          <w:sz w:val="20"/>
          <w:lang w:val="af-ZA"/>
        </w:rPr>
        <w:t xml:space="preserve"> </w:t>
      </w:r>
      <w:r w:rsidRPr="0019396A">
        <w:rPr>
          <w:rFonts w:ascii="GHEA Grapalat" w:hAnsi="GHEA Grapalat" w:cs="Sylfaen"/>
          <w:sz w:val="20"/>
          <w:lang w:val="hy-AM"/>
        </w:rPr>
        <w:t>ցուցակում</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իսկ</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w:t>
      </w:r>
      <w:r w:rsidRPr="0008536B">
        <w:rPr>
          <w:rFonts w:ascii="GHEA Grapalat" w:hAnsi="GHEA Grapalat" w:cs="Sylfaen"/>
          <w:sz w:val="20"/>
          <w:lang w:val="af-ZA"/>
        </w:rPr>
        <w:t xml:space="preserve"> </w:t>
      </w:r>
      <w:r w:rsidRPr="0019396A">
        <w:rPr>
          <w:rFonts w:ascii="GHEA Grapalat" w:hAnsi="GHEA Grapalat" w:cs="Sylfaen"/>
          <w:sz w:val="20"/>
          <w:lang w:val="hy-AM"/>
        </w:rPr>
        <w:t>դրությամբ</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w:t>
      </w:r>
      <w:r w:rsidRPr="0008536B">
        <w:rPr>
          <w:rFonts w:ascii="GHEA Grapalat" w:hAnsi="GHEA Grapalat" w:cs="Sylfaen"/>
          <w:sz w:val="20"/>
          <w:lang w:val="af-ZA"/>
        </w:rPr>
        <w:t xml:space="preserve"> </w:t>
      </w:r>
      <w:r w:rsidRPr="0019396A">
        <w:rPr>
          <w:rFonts w:ascii="GHEA Grapalat" w:hAnsi="GHEA Grapalat" w:cs="Sylfaen"/>
          <w:sz w:val="20"/>
          <w:lang w:val="hy-AM"/>
        </w:rPr>
        <w:t>կողմից</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բողոքարկման</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հարուցված</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չավարտված</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գործի</w:t>
      </w:r>
      <w:r w:rsidRPr="0008536B">
        <w:rPr>
          <w:rFonts w:ascii="GHEA Grapalat" w:hAnsi="GHEA Grapalat" w:cs="Sylfaen"/>
          <w:sz w:val="20"/>
          <w:lang w:val="af-ZA"/>
        </w:rPr>
        <w:t xml:space="preserve"> </w:t>
      </w:r>
      <w:r w:rsidRPr="0019396A">
        <w:rPr>
          <w:rFonts w:ascii="GHEA Grapalat" w:hAnsi="GHEA Grapalat" w:cs="Sylfaen"/>
          <w:sz w:val="20"/>
          <w:lang w:val="hy-AM"/>
        </w:rPr>
        <w:t>առկայության</w:t>
      </w:r>
      <w:r w:rsidRPr="0008536B">
        <w:rPr>
          <w:rFonts w:ascii="GHEA Grapalat" w:hAnsi="GHEA Grapalat" w:cs="Sylfaen"/>
          <w:sz w:val="20"/>
          <w:lang w:val="af-ZA"/>
        </w:rPr>
        <w:t xml:space="preserve"> </w:t>
      </w:r>
      <w:r w:rsidRPr="0019396A">
        <w:rPr>
          <w:rFonts w:ascii="GHEA Grapalat" w:hAnsi="GHEA Grapalat" w:cs="Sylfaen"/>
          <w:sz w:val="20"/>
          <w:lang w:val="hy-AM"/>
        </w:rPr>
        <w:t>դեպքում</w:t>
      </w:r>
      <w:r w:rsidRPr="0008536B">
        <w:rPr>
          <w:rFonts w:ascii="GHEA Grapalat" w:hAnsi="GHEA Grapalat" w:cs="Sylfaen"/>
          <w:sz w:val="20"/>
          <w:lang w:val="af-ZA"/>
        </w:rPr>
        <w:t xml:space="preserve">` </w:t>
      </w:r>
      <w:r w:rsidRPr="0019396A">
        <w:rPr>
          <w:rFonts w:ascii="GHEA Grapalat" w:hAnsi="GHEA Grapalat" w:cs="Sylfaen"/>
          <w:sz w:val="20"/>
          <w:lang w:val="hy-AM"/>
        </w:rPr>
        <w:t>տվյալ</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գործով</w:t>
      </w:r>
      <w:r w:rsidRPr="0008536B">
        <w:rPr>
          <w:rFonts w:ascii="GHEA Grapalat" w:hAnsi="GHEA Grapalat" w:cs="Sylfaen"/>
          <w:sz w:val="20"/>
          <w:lang w:val="af-ZA"/>
        </w:rPr>
        <w:t xml:space="preserve"> </w:t>
      </w:r>
      <w:r w:rsidRPr="0019396A">
        <w:rPr>
          <w:rFonts w:ascii="GHEA Grapalat" w:hAnsi="GHEA Grapalat" w:cs="Sylfaen"/>
          <w:sz w:val="20"/>
          <w:lang w:val="hy-AM"/>
        </w:rPr>
        <w:t>եզրափակիչ</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ակտն</w:t>
      </w:r>
      <w:r w:rsidRPr="0008536B">
        <w:rPr>
          <w:rFonts w:ascii="GHEA Grapalat" w:hAnsi="GHEA Grapalat" w:cs="Sylfaen"/>
          <w:sz w:val="20"/>
          <w:lang w:val="af-ZA"/>
        </w:rPr>
        <w:t xml:space="preserve"> </w:t>
      </w:r>
      <w:r w:rsidRPr="0019396A">
        <w:rPr>
          <w:rFonts w:ascii="GHEA Grapalat" w:hAnsi="GHEA Grapalat" w:cs="Sylfaen"/>
          <w:sz w:val="20"/>
          <w:lang w:val="hy-AM"/>
        </w:rPr>
        <w:t>ուժի</w:t>
      </w:r>
      <w:r w:rsidRPr="0008536B">
        <w:rPr>
          <w:rFonts w:ascii="GHEA Grapalat" w:hAnsi="GHEA Grapalat" w:cs="Sylfaen"/>
          <w:sz w:val="20"/>
          <w:lang w:val="af-ZA"/>
        </w:rPr>
        <w:t xml:space="preserve"> </w:t>
      </w:r>
      <w:r w:rsidRPr="0019396A">
        <w:rPr>
          <w:rFonts w:ascii="GHEA Grapalat" w:hAnsi="GHEA Grapalat" w:cs="Sylfaen"/>
          <w:sz w:val="20"/>
          <w:lang w:val="hy-AM"/>
        </w:rPr>
        <w:t>մեջ</w:t>
      </w:r>
      <w:r w:rsidRPr="0008536B">
        <w:rPr>
          <w:rFonts w:ascii="GHEA Grapalat" w:hAnsi="GHEA Grapalat" w:cs="Sylfaen"/>
          <w:sz w:val="20"/>
          <w:lang w:val="af-ZA"/>
        </w:rPr>
        <w:t xml:space="preserve"> </w:t>
      </w:r>
      <w:r w:rsidRPr="0019396A">
        <w:rPr>
          <w:rFonts w:ascii="GHEA Grapalat" w:hAnsi="GHEA Grapalat" w:cs="Sylfaen"/>
          <w:sz w:val="20"/>
          <w:lang w:val="hy-AM"/>
        </w:rPr>
        <w:t>մտնելու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եթե</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քննության</w:t>
      </w:r>
      <w:r w:rsidRPr="0008536B">
        <w:rPr>
          <w:rFonts w:ascii="GHEA Grapalat" w:hAnsi="GHEA Grapalat" w:cs="Sylfaen"/>
          <w:sz w:val="20"/>
          <w:lang w:val="af-ZA"/>
        </w:rPr>
        <w:t xml:space="preserve"> </w:t>
      </w:r>
      <w:r w:rsidRPr="0019396A">
        <w:rPr>
          <w:rFonts w:ascii="GHEA Grapalat" w:hAnsi="GHEA Grapalat" w:cs="Sylfaen"/>
          <w:sz w:val="20"/>
          <w:lang w:val="hy-AM"/>
        </w:rPr>
        <w:t>արդյունքով</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կատարման</w:t>
      </w:r>
      <w:r w:rsidRPr="0008536B">
        <w:rPr>
          <w:rFonts w:ascii="GHEA Grapalat" w:hAnsi="GHEA Grapalat" w:cs="Sylfaen"/>
          <w:sz w:val="20"/>
          <w:lang w:val="af-ZA"/>
        </w:rPr>
        <w:t xml:space="preserve"> </w:t>
      </w:r>
      <w:r w:rsidRPr="0019396A">
        <w:rPr>
          <w:rFonts w:ascii="GHEA Grapalat" w:hAnsi="GHEA Grapalat" w:cs="Sylfaen"/>
          <w:sz w:val="20"/>
          <w:lang w:val="hy-AM"/>
        </w:rPr>
        <w:t>հնարավորությունը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չի</w:t>
      </w:r>
      <w:r w:rsidRPr="0008536B">
        <w:rPr>
          <w:rFonts w:ascii="GHEA Grapalat" w:hAnsi="GHEA Grapalat" w:cs="Sylfaen"/>
          <w:sz w:val="20"/>
          <w:lang w:val="af-ZA"/>
        </w:rPr>
        <w:t xml:space="preserve"> </w:t>
      </w:r>
      <w:r w:rsidRPr="0019396A">
        <w:rPr>
          <w:rFonts w:ascii="GHEA Grapalat" w:hAnsi="GHEA Grapalat" w:cs="Sylfaen"/>
          <w:sz w:val="20"/>
          <w:lang w:val="hy-AM"/>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օրվա</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դրությամբ</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մասնակիցը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կամ</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պայմանագիրը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կնքած</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անձը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վճարել</w:t>
      </w:r>
      <w:proofErr w:type="spellEnd"/>
      <w:r w:rsidRPr="0008536B">
        <w:rPr>
          <w:rFonts w:ascii="GHEA Grapalat" w:hAnsi="GHEA Grapalat" w:cs="Sylfaen"/>
          <w:sz w:val="20"/>
        </w:rPr>
        <w:t xml:space="preserve">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r w:rsidRPr="0008536B">
        <w:rPr>
          <w:rFonts w:ascii="GHEA Grapalat" w:hAnsi="GHEA Grapalat" w:cs="Sylfaen"/>
          <w:sz w:val="20"/>
          <w:lang w:val="en-US"/>
        </w:rPr>
        <w:t>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proofErr w:type="spellStart"/>
      <w:r w:rsidR="00180D94" w:rsidRPr="0008536B">
        <w:rPr>
          <w:rFonts w:ascii="GHEA Grapalat" w:hAnsi="GHEA Grapalat" w:cs="Sylfaen"/>
          <w:sz w:val="20"/>
        </w:rPr>
        <w:t>լիազորված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մարմնի</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կողմից</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մասնակցին</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ցուցակում</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ներառելու</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համար</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սահմանված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քառասունօրյա</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ժամկետը</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լրանալը</w:t>
      </w:r>
      <w:proofErr w:type="spellEnd"/>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lastRenderedPageBreak/>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412BFB4A" w14:textId="77777777" w:rsidR="00BB2797" w:rsidRPr="00B512B3"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w:t>
      </w:r>
      <w:r w:rsidR="00BB2797" w:rsidRPr="00B512B3">
        <w:rPr>
          <w:rFonts w:ascii="GHEA Grapalat" w:hAnsi="GHEA Grapalat" w:cs="Sylfaen"/>
          <w:sz w:val="20"/>
          <w:lang w:val="af-ZA"/>
        </w:rPr>
        <w:t>.</w:t>
      </w:r>
    </w:p>
    <w:p w14:paraId="36957567" w14:textId="77777777" w:rsidR="00BB2797" w:rsidRDefault="00BB2797" w:rsidP="009A6B5D">
      <w:pPr>
        <w:ind w:firstLine="567"/>
        <w:jc w:val="both"/>
        <w:rPr>
          <w:rFonts w:ascii="GHEA Grapalat" w:hAnsi="GHEA Grapalat" w:cs="Sylfaen"/>
          <w:sz w:val="20"/>
          <w:lang w:val="af-ZA"/>
        </w:rPr>
      </w:pPr>
      <w:r w:rsidRPr="00B512B3">
        <w:rPr>
          <w:rFonts w:ascii="GHEA Grapalat" w:hAnsi="GHEA Grapalat" w:cs="Sylfaen"/>
          <w:sz w:val="20"/>
          <w:lang w:val="af-ZA"/>
        </w:rPr>
        <w:t>-</w:t>
      </w:r>
      <w:r w:rsidR="009A6B5D" w:rsidRPr="0008536B">
        <w:rPr>
          <w:rFonts w:ascii="GHEA Grapalat" w:hAnsi="GHEA Grapalat" w:cs="Sylfaen"/>
          <w:sz w:val="20"/>
          <w:lang w:val="hy-AM"/>
        </w:rPr>
        <w:t xml:space="preserve">  եթե</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մասնակցի</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գնումներին</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մասնակցելու</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իրավունք</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ունենալու մասին</w:t>
      </w:r>
      <w:r w:rsidR="009A6B5D" w:rsidRPr="009E1D1C">
        <w:rPr>
          <w:rFonts w:ascii="GHEA Grapalat" w:hAnsi="GHEA Grapalat" w:cs="Sylfaen"/>
          <w:sz w:val="20"/>
          <w:lang w:val="hy-AM"/>
        </w:rPr>
        <w:t xml:space="preserve"> դիմում-հայտարարությունը որակվում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իրականությանը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չհամապատասխանող</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սույն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կարգով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ժամկետներում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նախատեսված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փաստաթղթերը</w:t>
      </w:r>
      <w:r w:rsidR="009A6B5D" w:rsidRPr="009E1D1C">
        <w:rPr>
          <w:rFonts w:ascii="GHEA Grapalat" w:hAnsi="GHEA Grapalat" w:cs="Sylfaen"/>
          <w:sz w:val="20"/>
          <w:lang w:val="af-ZA"/>
        </w:rPr>
        <w:t xml:space="preserve"> </w:t>
      </w:r>
      <w:bookmarkStart w:id="11" w:name="_Hlk193180492"/>
      <w:r w:rsidR="00365F29"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1"/>
      <w:r>
        <w:rPr>
          <w:rFonts w:ascii="GHEA Grapalat" w:hAnsi="GHEA Grapalat" w:cs="Sylfaen"/>
          <w:sz w:val="20"/>
        </w:rPr>
        <w:t>՝</w:t>
      </w:r>
      <w:r w:rsidRPr="00B512B3">
        <w:rPr>
          <w:rFonts w:ascii="GHEA Grapalat" w:hAnsi="GHEA Grapalat" w:cs="Sylfaen"/>
          <w:sz w:val="20"/>
          <w:lang w:val="af-ZA"/>
        </w:rPr>
        <w:t xml:space="preserve"> </w:t>
      </w:r>
      <w:bookmarkStart w:id="12" w:name="_Hlk201942453"/>
      <w:proofErr w:type="spellStart"/>
      <w:r>
        <w:rPr>
          <w:rFonts w:ascii="GHEA Grapalat" w:hAnsi="GHEA Grapalat" w:cs="Sylfaen"/>
          <w:sz w:val="20"/>
        </w:rPr>
        <w:t>այդ</w:t>
      </w:r>
      <w:proofErr w:type="spellEnd"/>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 xml:space="preserve">ՀՀ </w:t>
      </w:r>
      <w:proofErr w:type="spellStart"/>
      <w:r w:rsidRPr="008D6BC6">
        <w:rPr>
          <w:rFonts w:ascii="GHEA Grapalat" w:hAnsi="GHEA Grapalat"/>
          <w:sz w:val="20"/>
          <w:szCs w:val="20"/>
          <w:lang w:val="es-ES"/>
        </w:rPr>
        <w:t>կառավարության</w:t>
      </w:r>
      <w:proofErr w:type="spellEnd"/>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proofErr w:type="spellStart"/>
      <w:r w:rsidRPr="008D6BC6">
        <w:rPr>
          <w:rFonts w:ascii="GHEA Grapalat" w:hAnsi="GHEA Grapalat"/>
          <w:sz w:val="20"/>
          <w:szCs w:val="20"/>
          <w:lang w:val="es-ES"/>
        </w:rPr>
        <w:t>որոշման</w:t>
      </w:r>
      <w:proofErr w:type="spellEnd"/>
      <w:r w:rsidRPr="00BB094C">
        <w:rPr>
          <w:rFonts w:ascii="GHEA Grapalat" w:hAnsi="GHEA Grapalat"/>
          <w:sz w:val="20"/>
          <w:szCs w:val="20"/>
          <w:lang w:val="es-ES"/>
        </w:rPr>
        <w:t xml:space="preserve"> </w:t>
      </w:r>
      <w:r w:rsidRPr="009D5A79">
        <w:rPr>
          <w:rFonts w:ascii="GHEA Grapalat" w:hAnsi="GHEA Grapalat"/>
          <w:sz w:val="20"/>
          <w:szCs w:val="20"/>
          <w:lang w:val="es-ES"/>
        </w:rPr>
        <w:t xml:space="preserve">2-րդ </w:t>
      </w:r>
      <w:proofErr w:type="spellStart"/>
      <w:r w:rsidRPr="009D5A79">
        <w:rPr>
          <w:rFonts w:ascii="GHEA Grapalat" w:hAnsi="GHEA Grapalat"/>
          <w:sz w:val="20"/>
          <w:szCs w:val="20"/>
          <w:lang w:val="es-ES"/>
        </w:rPr>
        <w:t>կետի</w:t>
      </w:r>
      <w:proofErr w:type="spellEnd"/>
      <w:r w:rsidRPr="009D5A79">
        <w:rPr>
          <w:rFonts w:ascii="GHEA Grapalat" w:hAnsi="GHEA Grapalat"/>
          <w:sz w:val="20"/>
          <w:szCs w:val="20"/>
          <w:lang w:val="es-ES"/>
        </w:rPr>
        <w:t xml:space="preserve"> 2-րդ </w:t>
      </w:r>
      <w:proofErr w:type="spellStart"/>
      <w:r w:rsidRPr="009D5A79">
        <w:rPr>
          <w:rFonts w:ascii="GHEA Grapalat" w:hAnsi="GHEA Grapalat"/>
          <w:sz w:val="20"/>
          <w:szCs w:val="20"/>
          <w:lang w:val="es-ES"/>
        </w:rPr>
        <w:t>ենթակետով</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նախատեսված</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ցուցակում</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ներառված</w:t>
      </w:r>
      <w:proofErr w:type="spellEnd"/>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Pr="00427247">
        <w:rPr>
          <w:rFonts w:ascii="GHEA Grapalat" w:hAnsi="GHEA Grapalat" w:cs="Sylfaen"/>
          <w:sz w:val="20"/>
          <w:lang w:val="hy-AM"/>
        </w:rPr>
        <w:t>գործակալ /</w:t>
      </w:r>
      <w:r w:rsidRPr="004948B3">
        <w:rPr>
          <w:rFonts w:ascii="GHEA Grapalat" w:hAnsi="GHEA Grapalat" w:cs="Sylfaen"/>
          <w:sz w:val="20"/>
          <w:lang w:val="hy-AM"/>
        </w:rPr>
        <w:t>կատարող</w:t>
      </w:r>
      <w:r w:rsidRPr="00427247">
        <w:rPr>
          <w:rFonts w:ascii="GHEA Grapalat" w:hAnsi="GHEA Grapalat" w:cs="Sylfaen"/>
          <w:sz w:val="20"/>
          <w:lang w:val="af-ZA"/>
        </w:rPr>
        <w:t>/</w:t>
      </w:r>
      <w:r w:rsidRPr="00427247">
        <w:rPr>
          <w:rFonts w:ascii="GHEA Grapalat" w:hAnsi="GHEA Grapalat" w:cs="Sylfaen"/>
          <w:sz w:val="20"/>
          <w:lang w:val="hy-AM"/>
        </w:rPr>
        <w:t>,</w:t>
      </w:r>
      <w:r w:rsidRPr="00427247">
        <w:rPr>
          <w:rFonts w:ascii="GHEA Grapalat" w:hAnsi="GHEA Grapalat" w:cs="Sylfaen"/>
          <w:lang w:val="af-ZA"/>
        </w:rPr>
        <w:t xml:space="preserve"> </w:t>
      </w:r>
      <w:bookmarkEnd w:id="12"/>
      <w:r>
        <w:rPr>
          <w:rFonts w:ascii="GHEA Grapalat" w:hAnsi="GHEA Grapalat" w:cs="Sylfaen"/>
          <w:lang w:val="af-ZA"/>
        </w:rPr>
        <w:t xml:space="preserve"> </w:t>
      </w:r>
      <w:r w:rsidRPr="00E34404">
        <w:rPr>
          <w:rFonts w:ascii="GHEA Grapalat" w:hAnsi="GHEA Grapalat" w:cs="Sylfaen"/>
          <w:sz w:val="20"/>
          <w:lang w:val="af-ZA"/>
        </w:rPr>
        <w:t xml:space="preserve"> </w:t>
      </w:r>
      <w:r w:rsidR="00365F29" w:rsidRPr="007225EF">
        <w:rPr>
          <w:rFonts w:ascii="GHEA Grapalat" w:hAnsi="GHEA Grapalat" w:cs="Sylfaen"/>
          <w:sz w:val="20"/>
          <w:lang w:val="hy-AM"/>
        </w:rPr>
        <w:t>կամ</w:t>
      </w:r>
      <w:r w:rsidR="00365F29" w:rsidRPr="009E1D1C" w:rsidDel="00365F29">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ընտրված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ապահովում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009A6B5D"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9A6B5D" w:rsidRPr="009E1D1C">
        <w:rPr>
          <w:rFonts w:ascii="GHEA Grapalat" w:hAnsi="GHEA Grapalat" w:cs="Sylfaen"/>
          <w:sz w:val="20"/>
        </w:rPr>
        <w:t>արդյունքում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համաձայնագիր</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կնքելու</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նպատակով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պայմանագիրը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կնքած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անձը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սահմանված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ժամկետում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միակողմանի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հաստատված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հայտարարության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տուժանքի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այսուհետ</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նաև</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տուժանք</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ձևով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ներկայացված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պայմանագրի</w:t>
      </w:r>
      <w:proofErr w:type="spellEnd"/>
      <w:r w:rsidR="009A6B5D" w:rsidRPr="009E1D1C">
        <w:rPr>
          <w:rFonts w:ascii="GHEA Grapalat" w:hAnsi="GHEA Grapalat" w:cs="Sylfaen"/>
          <w:sz w:val="20"/>
          <w:lang w:val="af-ZA"/>
        </w:rPr>
        <w:t xml:space="preserve"> </w:t>
      </w:r>
      <w:r w:rsidR="009A6B5D" w:rsidRPr="009E1D1C">
        <w:rPr>
          <w:rFonts w:ascii="GHEA Grapalat" w:hAnsi="GHEA Grapalat" w:cs="Sylfaen"/>
          <w:sz w:val="20"/>
        </w:rPr>
        <w:t>և</w:t>
      </w:r>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որակավորման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ապահովումը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չի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փոխարինում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բանկային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երաշխիքվ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կանխիկ</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փողով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ապա</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այդ</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հանգամանքը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համարվում</w:t>
      </w:r>
      <w:proofErr w:type="spellEnd"/>
      <w:r w:rsidR="009A6B5D" w:rsidRPr="009E1D1C">
        <w:rPr>
          <w:rFonts w:ascii="GHEA Grapalat" w:hAnsi="GHEA Grapalat" w:cs="Sylfaen"/>
          <w:sz w:val="20"/>
          <w:lang w:val="af-ZA"/>
        </w:rPr>
        <w:t xml:space="preserve"> </w:t>
      </w:r>
      <w:r w:rsidR="009A6B5D" w:rsidRPr="009E1D1C">
        <w:rPr>
          <w:rFonts w:ascii="GHEA Grapalat" w:hAnsi="GHEA Grapalat" w:cs="Sylfaen"/>
          <w:sz w:val="20"/>
        </w:rPr>
        <w:t>է</w:t>
      </w:r>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որպես</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գնման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գործընթացի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շրջանակում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մասնակցի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ստանձնված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պարտավորության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խախտում</w:t>
      </w:r>
      <w:proofErr w:type="spellEnd"/>
      <w:r>
        <w:rPr>
          <w:rFonts w:ascii="GHEA Grapalat" w:hAnsi="GHEA Grapalat" w:cs="Sylfaen"/>
          <w:sz w:val="20"/>
          <w:lang w:val="af-ZA"/>
        </w:rPr>
        <w:t>.</w:t>
      </w:r>
    </w:p>
    <w:p w14:paraId="2499BB67" w14:textId="431C05DF" w:rsidR="00BB2797" w:rsidRPr="00427247" w:rsidRDefault="00BB2797" w:rsidP="00BB2797">
      <w:pPr>
        <w:ind w:firstLine="375"/>
        <w:jc w:val="both"/>
        <w:rPr>
          <w:rFonts w:ascii="GHEA Grapalat" w:hAnsi="GHEA Grapalat" w:cs="Sylfaen"/>
          <w:sz w:val="20"/>
          <w:lang w:val="hy-AM"/>
        </w:rPr>
      </w:pPr>
      <w:r>
        <w:rPr>
          <w:rFonts w:ascii="GHEA Grapalat" w:hAnsi="GHEA Grapalat" w:cs="Sylfaen"/>
          <w:sz w:val="20"/>
          <w:lang w:val="af-ZA"/>
        </w:rPr>
        <w:t>-</w:t>
      </w:r>
      <w:bookmarkStart w:id="13" w:name="_Hlk201942475"/>
      <w:bookmarkStart w:id="14" w:name="_Hlk201929218"/>
      <w:r w:rsidRPr="009E7B9F">
        <w:rPr>
          <w:rFonts w:ascii="GHEA Grapalat" w:hAnsi="GHEA Grapalat" w:cs="Sylfaen"/>
          <w:sz w:val="20"/>
          <w:lang w:val="af-ZA"/>
        </w:rPr>
        <w:t>ս</w:t>
      </w:r>
      <w:proofErr w:type="spellStart"/>
      <w:r w:rsidRPr="00AE7D5E">
        <w:rPr>
          <w:rFonts w:ascii="GHEA Grapalat" w:hAnsi="GHEA Grapalat"/>
          <w:sz w:val="20"/>
          <w:szCs w:val="20"/>
          <w:lang w:val="es-ES"/>
        </w:rPr>
        <w:t>ույն</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հրավերի</w:t>
      </w:r>
      <w:proofErr w:type="spellEnd"/>
      <w:r w:rsidRPr="00AE7D5E">
        <w:rPr>
          <w:rFonts w:ascii="GHEA Grapalat" w:hAnsi="GHEA Grapalat"/>
          <w:sz w:val="20"/>
          <w:szCs w:val="20"/>
          <w:lang w:val="es-ES"/>
        </w:rPr>
        <w:t xml:space="preserve">  1-ին </w:t>
      </w:r>
      <w:proofErr w:type="spellStart"/>
      <w:r w:rsidRPr="00AE7D5E">
        <w:rPr>
          <w:rFonts w:ascii="GHEA Grapalat" w:hAnsi="GHEA Grapalat"/>
          <w:sz w:val="20"/>
          <w:szCs w:val="20"/>
          <w:lang w:val="es-ES"/>
        </w:rPr>
        <w:t>մասի</w:t>
      </w:r>
      <w:proofErr w:type="spellEnd"/>
      <w:r w:rsidRPr="00AE7D5E">
        <w:rPr>
          <w:rFonts w:ascii="GHEA Grapalat" w:hAnsi="GHEA Grapalat"/>
          <w:sz w:val="20"/>
          <w:szCs w:val="20"/>
          <w:lang w:val="es-ES"/>
        </w:rPr>
        <w:t xml:space="preserve"> 8</w:t>
      </w:r>
      <w:r w:rsidRPr="00C50E9B">
        <w:rPr>
          <w:rFonts w:ascii="GHEA Grapalat" w:hAnsi="GHEA Grapalat"/>
          <w:sz w:val="20"/>
          <w:szCs w:val="20"/>
          <w:lang w:val="es-ES"/>
        </w:rPr>
        <w:t xml:space="preserve">.9.1 </w:t>
      </w:r>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կետով</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նախատեսված</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հանգամանքը</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չի</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համարվում</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գնման</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գործընթացի</w:t>
      </w:r>
      <w:proofErr w:type="spellEnd"/>
      <w:r w:rsidRPr="00AE7D5E">
        <w:rPr>
          <w:rFonts w:ascii="GHEA Grapalat" w:hAnsi="GHEA Grapalat"/>
          <w:sz w:val="20"/>
          <w:szCs w:val="20"/>
          <w:lang w:val="es-ES"/>
        </w:rPr>
        <w:t xml:space="preserve"> </w:t>
      </w:r>
      <w:proofErr w:type="spellStart"/>
      <w:r w:rsidRPr="009E7B9F">
        <w:rPr>
          <w:rFonts w:ascii="GHEA Grapalat" w:hAnsi="GHEA Grapalat"/>
          <w:sz w:val="20"/>
          <w:szCs w:val="20"/>
          <w:lang w:val="es-ES"/>
        </w:rPr>
        <w:t>շրջանակում</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ստանձնված</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պարտավորության</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խախտում</w:t>
      </w:r>
      <w:proofErr w:type="spellEnd"/>
      <w:r w:rsidRPr="009E7B9F">
        <w:rPr>
          <w:rFonts w:ascii="GHEA Grapalat" w:hAnsi="GHEA Grapalat"/>
          <w:sz w:val="20"/>
          <w:szCs w:val="20"/>
          <w:lang w:val="es-ES"/>
        </w:rPr>
        <w:t>:</w:t>
      </w:r>
    </w:p>
    <w:bookmarkEnd w:id="13"/>
    <w:bookmarkEnd w:id="14"/>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1518F4">
        <w:rPr>
          <w:rFonts w:ascii="GHEA Grapalat" w:hAnsi="GHEA Grapalat"/>
          <w:sz w:val="20"/>
          <w:szCs w:val="20"/>
          <w:lang w:val="hy-AM"/>
        </w:rPr>
        <w:t>Ե</w:t>
      </w:r>
      <w:r w:rsidR="003D4374" w:rsidRPr="009E1D1C">
        <w:rPr>
          <w:rFonts w:ascii="GHEA Grapalat" w:hAnsi="GHEA Grapalat"/>
          <w:sz w:val="20"/>
          <w:szCs w:val="20"/>
          <w:lang w:val="hy-AM"/>
        </w:rPr>
        <w:t>թե մասնակից</w:t>
      </w:r>
      <w:r w:rsidR="00955CC1" w:rsidRPr="001518F4">
        <w:rPr>
          <w:rFonts w:ascii="GHEA Grapalat" w:hAnsi="GHEA Grapalat"/>
          <w:sz w:val="20"/>
          <w:szCs w:val="20"/>
          <w:lang w:val="hy-AM"/>
        </w:rPr>
        <w:t>ն</w:t>
      </w:r>
      <w:r w:rsidR="003D4374" w:rsidRPr="009E1D1C">
        <w:rPr>
          <w:rFonts w:ascii="GHEA Grapalat" w:hAnsi="GHEA Grapalat"/>
          <w:sz w:val="20"/>
          <w:szCs w:val="20"/>
          <w:lang w:val="hy-AM"/>
        </w:rPr>
        <w:t xml:space="preserve"> </w:t>
      </w:r>
      <w:r w:rsidR="00955CC1" w:rsidRPr="001518F4">
        <w:rPr>
          <w:rFonts w:ascii="GHEA Grapalat" w:hAnsi="GHEA Grapalat"/>
          <w:sz w:val="20"/>
          <w:szCs w:val="20"/>
          <w:lang w:val="hy-AM"/>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BodyTextIndent2"/>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lastRenderedPageBreak/>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225CD95B" w:rsidR="004E2F96" w:rsidRDefault="004E2F96" w:rsidP="004E2F96">
      <w:pPr>
        <w:pStyle w:val="BodyTextIndent2"/>
        <w:spacing w:line="240" w:lineRule="auto"/>
        <w:ind w:firstLine="567"/>
        <w:rPr>
          <w:rFonts w:ascii="GHEA Grapalat" w:hAnsi="GHEA Grapalat" w:cs="Sylfaen"/>
          <w:lang w:val="hy-AM"/>
        </w:rPr>
      </w:pPr>
      <w:proofErr w:type="spellStart"/>
      <w:r w:rsidRPr="007156C2">
        <w:rPr>
          <w:rFonts w:ascii="GHEA Grapalat" w:hAnsi="GHEA Grapalat" w:cs="Sylfaen"/>
          <w:b/>
          <w:bCs/>
          <w:lang w:val="es-ES"/>
        </w:rPr>
        <w:t>Անգործության</w:t>
      </w:r>
      <w:proofErr w:type="spellEnd"/>
      <w:r w:rsidRPr="007156C2">
        <w:rPr>
          <w:rFonts w:ascii="GHEA Grapalat" w:hAnsi="GHEA Grapalat" w:cs="Arial"/>
          <w:b/>
          <w:bCs/>
          <w:lang w:val="es-ES"/>
        </w:rPr>
        <w:t xml:space="preserve"> </w:t>
      </w:r>
      <w:proofErr w:type="spellStart"/>
      <w:r w:rsidRPr="007156C2">
        <w:rPr>
          <w:rFonts w:ascii="GHEA Grapalat" w:hAnsi="GHEA Grapalat" w:cs="Sylfaen"/>
          <w:b/>
          <w:bCs/>
          <w:lang w:val="es-ES"/>
        </w:rPr>
        <w:t>ժամկետը</w:t>
      </w:r>
      <w:proofErr w:type="spellEnd"/>
      <w:r w:rsidRPr="007156C2">
        <w:rPr>
          <w:rFonts w:ascii="GHEA Grapalat" w:hAnsi="GHEA Grapalat" w:cs="Arial"/>
          <w:b/>
          <w:bCs/>
          <w:lang w:val="es-ES"/>
        </w:rPr>
        <w:t xml:space="preserve"> </w:t>
      </w:r>
      <w:proofErr w:type="spellStart"/>
      <w:r w:rsidRPr="007156C2">
        <w:rPr>
          <w:rFonts w:ascii="GHEA Grapalat" w:hAnsi="GHEA Grapalat" w:cs="Sylfaen"/>
          <w:b/>
          <w:bCs/>
          <w:lang w:val="es-ES"/>
        </w:rPr>
        <w:t>սույն</w:t>
      </w:r>
      <w:proofErr w:type="spellEnd"/>
      <w:r w:rsidRPr="007156C2">
        <w:rPr>
          <w:rFonts w:ascii="GHEA Grapalat" w:hAnsi="GHEA Grapalat" w:cs="Arial"/>
          <w:b/>
          <w:bCs/>
          <w:lang w:val="es-ES"/>
        </w:rPr>
        <w:t xml:space="preserve"> </w:t>
      </w:r>
      <w:proofErr w:type="spellStart"/>
      <w:r w:rsidRPr="007156C2">
        <w:rPr>
          <w:rFonts w:ascii="GHEA Grapalat" w:hAnsi="GHEA Grapalat" w:cs="Sylfaen"/>
          <w:b/>
          <w:bCs/>
          <w:lang w:val="es-ES"/>
        </w:rPr>
        <w:t>ընթացակարգի</w:t>
      </w:r>
      <w:proofErr w:type="spellEnd"/>
      <w:r w:rsidRPr="007156C2">
        <w:rPr>
          <w:rFonts w:ascii="GHEA Grapalat" w:hAnsi="GHEA Grapalat" w:cs="Arial"/>
          <w:b/>
          <w:bCs/>
          <w:lang w:val="es-ES"/>
        </w:rPr>
        <w:t xml:space="preserve"> </w:t>
      </w:r>
      <w:proofErr w:type="spellStart"/>
      <w:r w:rsidRPr="007156C2">
        <w:rPr>
          <w:rFonts w:ascii="GHEA Grapalat" w:hAnsi="GHEA Grapalat" w:cs="Sylfaen"/>
          <w:b/>
          <w:bCs/>
          <w:lang w:val="es-ES"/>
        </w:rPr>
        <w:t>դեպքում</w:t>
      </w:r>
      <w:proofErr w:type="spellEnd"/>
      <w:r w:rsidRPr="007156C2">
        <w:rPr>
          <w:rFonts w:ascii="GHEA Grapalat" w:hAnsi="GHEA Grapalat" w:cs="Sylfaen"/>
          <w:b/>
          <w:bCs/>
          <w:lang w:val="es-ES"/>
        </w:rPr>
        <w:t xml:space="preserve"> «</w:t>
      </w:r>
      <w:r w:rsidR="007156C2" w:rsidRPr="007156C2">
        <w:rPr>
          <w:rFonts w:ascii="GHEA Grapalat" w:hAnsi="GHEA Grapalat" w:cs="Sylfaen"/>
          <w:b/>
          <w:bCs/>
          <w:lang w:val="es-ES"/>
        </w:rPr>
        <w:t>10</w:t>
      </w:r>
      <w:r w:rsidRPr="007156C2">
        <w:rPr>
          <w:rFonts w:ascii="GHEA Grapalat" w:hAnsi="GHEA Grapalat" w:cs="Sylfaen"/>
          <w:b/>
          <w:bCs/>
          <w:lang w:val="es-ES"/>
        </w:rPr>
        <w:t xml:space="preserve">» </w:t>
      </w:r>
      <w:proofErr w:type="spellStart"/>
      <w:r w:rsidRPr="007156C2">
        <w:rPr>
          <w:rFonts w:ascii="GHEA Grapalat" w:hAnsi="GHEA Grapalat" w:cs="Sylfaen"/>
          <w:b/>
          <w:bCs/>
          <w:lang w:val="es-ES"/>
        </w:rPr>
        <w:t>օրացուցային</w:t>
      </w:r>
      <w:proofErr w:type="spellEnd"/>
      <w:r w:rsidRPr="007156C2">
        <w:rPr>
          <w:rFonts w:ascii="GHEA Grapalat" w:hAnsi="GHEA Grapalat" w:cs="Arial"/>
          <w:b/>
          <w:bCs/>
          <w:lang w:val="es-ES"/>
        </w:rPr>
        <w:t xml:space="preserve"> </w:t>
      </w:r>
      <w:proofErr w:type="spellStart"/>
      <w:r w:rsidRPr="007156C2">
        <w:rPr>
          <w:rFonts w:ascii="GHEA Grapalat" w:hAnsi="GHEA Grapalat" w:cs="Sylfaen"/>
          <w:b/>
          <w:bCs/>
          <w:lang w:val="es-ES"/>
        </w:rPr>
        <w:t>օր</w:t>
      </w:r>
      <w:proofErr w:type="spellEnd"/>
      <w:r w:rsidRPr="007156C2">
        <w:rPr>
          <w:rFonts w:ascii="GHEA Grapalat" w:hAnsi="GHEA Grapalat" w:cs="Arial"/>
          <w:b/>
          <w:bCs/>
          <w:lang w:val="es-ES"/>
        </w:rPr>
        <w:t xml:space="preserve"> </w:t>
      </w:r>
      <w:r w:rsidRPr="007156C2">
        <w:rPr>
          <w:rFonts w:ascii="GHEA Grapalat" w:hAnsi="GHEA Grapalat" w:cs="Sylfaen"/>
          <w:b/>
          <w:bCs/>
          <w:lang w:val="es-ES"/>
        </w:rPr>
        <w:t>է</w:t>
      </w:r>
      <w:r w:rsidRPr="007156C2">
        <w:rPr>
          <w:rFonts w:ascii="GHEA Grapalat" w:hAnsi="GHEA Grapalat" w:cs="Tahoma"/>
          <w:b/>
          <w:bCs/>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6AE9082B" w14:textId="77777777"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4A3E9B42" w14:textId="5E2BB60D"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9D0032">
        <w:rPr>
          <w:rFonts w:ascii="GHEA Grapalat" w:hAnsi="GHEA Grapalat" w:cs="Sylfaen"/>
          <w:b/>
          <w:bCs/>
          <w:sz w:val="20"/>
          <w:lang w:val="hy-AM"/>
        </w:rPr>
        <w:t>Որակավորման</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և</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պ</w:t>
      </w:r>
      <w:proofErr w:type="spellStart"/>
      <w:r w:rsidR="00DB3B2E" w:rsidRPr="009D0032">
        <w:rPr>
          <w:rFonts w:ascii="GHEA Grapalat" w:hAnsi="GHEA Grapalat" w:cs="Sylfaen"/>
          <w:b/>
          <w:bCs/>
          <w:sz w:val="20"/>
          <w:lang w:val="ru-RU"/>
        </w:rPr>
        <w:t>այմանագրի</w:t>
      </w:r>
      <w:proofErr w:type="spellEnd"/>
      <w:r w:rsidR="00DB3B2E" w:rsidRPr="009D0032">
        <w:rPr>
          <w:rFonts w:ascii="GHEA Grapalat" w:hAnsi="GHEA Grapalat" w:cs="Sylfaen"/>
          <w:b/>
          <w:bCs/>
          <w:sz w:val="20"/>
          <w:lang w:val="hy-AM"/>
        </w:rPr>
        <w:t xml:space="preserve"> </w:t>
      </w:r>
      <w:proofErr w:type="spellStart"/>
      <w:r w:rsidR="00DB3B2E" w:rsidRPr="009D0032">
        <w:rPr>
          <w:rFonts w:ascii="GHEA Grapalat" w:hAnsi="GHEA Grapalat" w:cs="Sylfaen"/>
          <w:b/>
          <w:bCs/>
          <w:sz w:val="20"/>
          <w:lang w:val="ru-RU"/>
        </w:rPr>
        <w:t>ապահովում</w:t>
      </w:r>
      <w:proofErr w:type="spellEnd"/>
      <w:r w:rsidR="00DB3B2E" w:rsidRPr="009D0032">
        <w:rPr>
          <w:rFonts w:ascii="GHEA Grapalat" w:hAnsi="GHEA Grapalat" w:cs="Sylfaen"/>
          <w:b/>
          <w:bCs/>
          <w:sz w:val="20"/>
          <w:lang w:val="hy-AM"/>
        </w:rPr>
        <w:t>ները</w:t>
      </w:r>
      <w:r w:rsidR="00DB3B2E" w:rsidRPr="009D0032">
        <w:rPr>
          <w:rFonts w:ascii="GHEA Grapalat" w:hAnsi="GHEA Grapalat" w:cs="Sylfaen"/>
          <w:b/>
          <w:bCs/>
          <w:sz w:val="20"/>
          <w:lang w:val="af-ZA"/>
        </w:rPr>
        <w:t xml:space="preserve"> </w:t>
      </w:r>
      <w:proofErr w:type="spellStart"/>
      <w:r w:rsidR="00DB3B2E" w:rsidRPr="009D0032">
        <w:rPr>
          <w:rFonts w:ascii="GHEA Grapalat" w:hAnsi="GHEA Grapalat" w:cs="Sylfaen"/>
          <w:b/>
          <w:bCs/>
          <w:sz w:val="20"/>
          <w:lang w:val="ru-RU"/>
        </w:rPr>
        <w:t>ներկայացնելու</w:t>
      </w:r>
      <w:proofErr w:type="spellEnd"/>
      <w:r w:rsidR="00DB3B2E" w:rsidRPr="009D0032">
        <w:rPr>
          <w:rFonts w:ascii="GHEA Grapalat" w:hAnsi="GHEA Grapalat" w:cs="Sylfaen"/>
          <w:b/>
          <w:bCs/>
          <w:sz w:val="20"/>
          <w:lang w:val="af-ZA"/>
        </w:rPr>
        <w:t xml:space="preserve"> </w:t>
      </w:r>
      <w:proofErr w:type="spellStart"/>
      <w:r w:rsidR="00DB3B2E" w:rsidRPr="009D0032">
        <w:rPr>
          <w:rFonts w:ascii="GHEA Grapalat" w:hAnsi="GHEA Grapalat" w:cs="Sylfaen"/>
          <w:b/>
          <w:bCs/>
          <w:sz w:val="20"/>
          <w:lang w:val="ru-RU"/>
        </w:rPr>
        <w:t>պահանջի</w:t>
      </w:r>
      <w:proofErr w:type="spellEnd"/>
      <w:r w:rsidR="00DB3B2E" w:rsidRPr="009D0032">
        <w:rPr>
          <w:rFonts w:ascii="GHEA Grapalat" w:hAnsi="GHEA Grapalat" w:cs="Sylfaen"/>
          <w:b/>
          <w:bCs/>
          <w:sz w:val="20"/>
          <w:lang w:val="af-ZA"/>
        </w:rPr>
        <w:t xml:space="preserve"> </w:t>
      </w:r>
      <w:proofErr w:type="spellStart"/>
      <w:r w:rsidR="00DB3B2E" w:rsidRPr="009D0032">
        <w:rPr>
          <w:rFonts w:ascii="GHEA Grapalat" w:hAnsi="GHEA Grapalat" w:cs="Sylfaen"/>
          <w:b/>
          <w:bCs/>
          <w:sz w:val="20"/>
          <w:lang w:val="ru-RU"/>
        </w:rPr>
        <w:t>հիման</w:t>
      </w:r>
      <w:proofErr w:type="spellEnd"/>
      <w:r w:rsidR="00DB3B2E" w:rsidRPr="009D0032">
        <w:rPr>
          <w:rFonts w:ascii="GHEA Grapalat" w:hAnsi="GHEA Grapalat" w:cs="Sylfaen"/>
          <w:b/>
          <w:bCs/>
          <w:sz w:val="20"/>
          <w:lang w:val="af-ZA"/>
        </w:rPr>
        <w:t xml:space="preserve"> </w:t>
      </w:r>
      <w:proofErr w:type="spellStart"/>
      <w:r w:rsidR="00DB3B2E" w:rsidRPr="009D0032">
        <w:rPr>
          <w:rFonts w:ascii="GHEA Grapalat" w:hAnsi="GHEA Grapalat" w:cs="Sylfaen"/>
          <w:b/>
          <w:bCs/>
          <w:sz w:val="20"/>
          <w:lang w:val="ru-RU"/>
        </w:rPr>
        <w:t>վրա</w:t>
      </w:r>
      <w:proofErr w:type="spellEnd"/>
      <w:r w:rsidR="00DB3B2E" w:rsidRPr="009D0032">
        <w:rPr>
          <w:rFonts w:ascii="GHEA Grapalat" w:hAnsi="GHEA Grapalat" w:cs="Sylfaen"/>
          <w:b/>
          <w:bCs/>
          <w:sz w:val="20"/>
          <w:lang w:val="af-ZA"/>
        </w:rPr>
        <w:t xml:space="preserve">, </w:t>
      </w:r>
      <w:proofErr w:type="spellStart"/>
      <w:r w:rsidR="00DB3B2E" w:rsidRPr="009D0032">
        <w:rPr>
          <w:rFonts w:ascii="GHEA Grapalat" w:hAnsi="GHEA Grapalat" w:cs="Sylfaen"/>
          <w:b/>
          <w:bCs/>
          <w:sz w:val="20"/>
          <w:lang w:val="ru-RU"/>
        </w:rPr>
        <w:t>այն</w:t>
      </w:r>
      <w:proofErr w:type="spellEnd"/>
      <w:r w:rsidR="00DB3B2E" w:rsidRPr="009D0032">
        <w:rPr>
          <w:rFonts w:ascii="GHEA Grapalat" w:hAnsi="GHEA Grapalat" w:cs="Sylfaen"/>
          <w:b/>
          <w:bCs/>
          <w:sz w:val="20"/>
          <w:lang w:val="af-ZA"/>
        </w:rPr>
        <w:t xml:space="preserve"> </w:t>
      </w:r>
      <w:proofErr w:type="spellStart"/>
      <w:r w:rsidR="00DB3B2E" w:rsidRPr="009D0032">
        <w:rPr>
          <w:rFonts w:ascii="GHEA Grapalat" w:hAnsi="GHEA Grapalat" w:cs="Sylfaen"/>
          <w:b/>
          <w:bCs/>
          <w:sz w:val="20"/>
          <w:lang w:val="ru-RU"/>
        </w:rPr>
        <w:t>ստանալու</w:t>
      </w:r>
      <w:proofErr w:type="spellEnd"/>
      <w:r w:rsidR="00DB3B2E" w:rsidRPr="009D0032">
        <w:rPr>
          <w:rFonts w:ascii="GHEA Grapalat" w:hAnsi="GHEA Grapalat" w:cs="Sylfaen"/>
          <w:b/>
          <w:bCs/>
          <w:sz w:val="20"/>
          <w:lang w:val="af-ZA"/>
        </w:rPr>
        <w:t xml:space="preserve"> </w:t>
      </w:r>
      <w:proofErr w:type="spellStart"/>
      <w:r w:rsidR="00DB3B2E" w:rsidRPr="009D0032">
        <w:rPr>
          <w:rFonts w:ascii="GHEA Grapalat" w:hAnsi="GHEA Grapalat" w:cs="Sylfaen"/>
          <w:b/>
          <w:bCs/>
          <w:sz w:val="20"/>
          <w:lang w:val="ru-RU"/>
        </w:rPr>
        <w:t>օրվանից</w:t>
      </w:r>
      <w:proofErr w:type="spellEnd"/>
      <w:r w:rsidR="00DB3B2E" w:rsidRPr="009D0032">
        <w:rPr>
          <w:rFonts w:ascii="GHEA Grapalat" w:hAnsi="GHEA Grapalat" w:cs="Sylfaen"/>
          <w:b/>
          <w:bCs/>
          <w:sz w:val="20"/>
          <w:lang w:val="af-ZA"/>
        </w:rPr>
        <w:t xml:space="preserve"> </w:t>
      </w:r>
      <w:r w:rsidR="009A6B5D" w:rsidRPr="009D0032">
        <w:rPr>
          <w:rFonts w:ascii="GHEA Grapalat" w:hAnsi="GHEA Grapalat" w:cs="Sylfaen"/>
          <w:b/>
          <w:bCs/>
          <w:sz w:val="20"/>
          <w:lang w:val="hy-AM"/>
        </w:rPr>
        <w:t xml:space="preserve">հետո </w:t>
      </w:r>
      <w:r w:rsidR="00DB3B2E" w:rsidRPr="009D0032">
        <w:rPr>
          <w:rFonts w:ascii="GHEA Grapalat" w:hAnsi="GHEA Grapalat" w:cs="Sylfaen"/>
          <w:b/>
          <w:bCs/>
          <w:sz w:val="20"/>
          <w:lang w:val="hy-AM"/>
        </w:rPr>
        <w:t xml:space="preserve">5 </w:t>
      </w:r>
      <w:r w:rsidR="00DB3B2E" w:rsidRPr="009D0032">
        <w:rPr>
          <w:rFonts w:ascii="GHEA Grapalat" w:hAnsi="GHEA Grapalat" w:cs="Sylfaen"/>
          <w:b/>
          <w:bCs/>
          <w:sz w:val="20"/>
          <w:lang w:val="af-ZA"/>
        </w:rPr>
        <w:t xml:space="preserve">աշխատանքային </w:t>
      </w:r>
      <w:proofErr w:type="spellStart"/>
      <w:r w:rsidR="00DB3B2E" w:rsidRPr="009D0032">
        <w:rPr>
          <w:rFonts w:ascii="GHEA Grapalat" w:hAnsi="GHEA Grapalat" w:cs="Sylfaen"/>
          <w:b/>
          <w:bCs/>
          <w:sz w:val="20"/>
          <w:lang w:val="ru-RU"/>
        </w:rPr>
        <w:t>օրվա</w:t>
      </w:r>
      <w:proofErr w:type="spellEnd"/>
      <w:r w:rsidR="00DB3B2E" w:rsidRPr="009D0032">
        <w:rPr>
          <w:rFonts w:ascii="GHEA Grapalat" w:hAnsi="GHEA Grapalat" w:cs="Sylfaen"/>
          <w:b/>
          <w:bCs/>
          <w:sz w:val="20"/>
          <w:lang w:val="af-ZA"/>
        </w:rPr>
        <w:t xml:space="preserve"> </w:t>
      </w:r>
      <w:proofErr w:type="spellStart"/>
      <w:r w:rsidR="00DB3B2E" w:rsidRPr="009D0032">
        <w:rPr>
          <w:rFonts w:ascii="GHEA Grapalat" w:hAnsi="GHEA Grapalat" w:cs="Sylfaen"/>
          <w:b/>
          <w:bCs/>
          <w:sz w:val="20"/>
          <w:lang w:val="ru-RU"/>
        </w:rPr>
        <w:t>ընթացքում</w:t>
      </w:r>
      <w:proofErr w:type="spellEnd"/>
      <w:r w:rsidR="00DB3B2E" w:rsidRPr="009D0032">
        <w:rPr>
          <w:rFonts w:ascii="GHEA Grapalat" w:hAnsi="GHEA Grapalat" w:cs="Sylfaen"/>
          <w:b/>
          <w:bCs/>
          <w:sz w:val="20"/>
          <w:lang w:val="af-ZA"/>
        </w:rPr>
        <w:t xml:space="preserve">, </w:t>
      </w:r>
      <w:proofErr w:type="spellStart"/>
      <w:r w:rsidR="00DB3B2E" w:rsidRPr="009D0032">
        <w:rPr>
          <w:rFonts w:ascii="GHEA Grapalat" w:hAnsi="GHEA Grapalat" w:cs="Sylfaen"/>
          <w:b/>
          <w:bCs/>
          <w:sz w:val="20"/>
          <w:lang w:val="ru-RU"/>
        </w:rPr>
        <w:t>ընտրված</w:t>
      </w:r>
      <w:proofErr w:type="spellEnd"/>
      <w:r w:rsidR="00DB3B2E" w:rsidRPr="009D0032">
        <w:rPr>
          <w:rFonts w:ascii="GHEA Grapalat" w:hAnsi="GHEA Grapalat" w:cs="Sylfaen"/>
          <w:b/>
          <w:bCs/>
          <w:sz w:val="20"/>
          <w:lang w:val="af-ZA"/>
        </w:rPr>
        <w:t xml:space="preserve"> </w:t>
      </w:r>
      <w:proofErr w:type="spellStart"/>
      <w:r w:rsidR="00DB3B2E" w:rsidRPr="009D0032">
        <w:rPr>
          <w:rFonts w:ascii="GHEA Grapalat" w:hAnsi="GHEA Grapalat" w:cs="Sylfaen"/>
          <w:b/>
          <w:bCs/>
          <w:sz w:val="20"/>
          <w:lang w:val="ru-RU"/>
        </w:rPr>
        <w:t>մասնակիցը</w:t>
      </w:r>
      <w:proofErr w:type="spellEnd"/>
      <w:r w:rsidR="00DB3B2E" w:rsidRPr="009D0032">
        <w:rPr>
          <w:rFonts w:ascii="GHEA Grapalat" w:hAnsi="GHEA Grapalat" w:cs="Sylfaen"/>
          <w:b/>
          <w:bCs/>
          <w:sz w:val="20"/>
          <w:lang w:val="af-ZA"/>
        </w:rPr>
        <w:t xml:space="preserve"> </w:t>
      </w:r>
      <w:proofErr w:type="spellStart"/>
      <w:r w:rsidR="00DB3B2E" w:rsidRPr="009D0032">
        <w:rPr>
          <w:rFonts w:ascii="GHEA Grapalat" w:hAnsi="GHEA Grapalat" w:cs="Sylfaen"/>
          <w:b/>
          <w:bCs/>
          <w:sz w:val="20"/>
          <w:lang w:val="ru-RU"/>
        </w:rPr>
        <w:t>պարտավոր</w:t>
      </w:r>
      <w:proofErr w:type="spellEnd"/>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ru-RU"/>
        </w:rPr>
        <w:t>է</w:t>
      </w:r>
      <w:r w:rsidR="00DB3B2E" w:rsidRPr="009D0032">
        <w:rPr>
          <w:rFonts w:ascii="GHEA Grapalat" w:hAnsi="GHEA Grapalat" w:cs="Sylfaen"/>
          <w:b/>
          <w:bCs/>
          <w:sz w:val="20"/>
          <w:lang w:val="af-ZA"/>
        </w:rPr>
        <w:t xml:space="preserve"> </w:t>
      </w:r>
      <w:proofErr w:type="spellStart"/>
      <w:r w:rsidR="00DB3B2E" w:rsidRPr="009D0032">
        <w:rPr>
          <w:rFonts w:ascii="GHEA Grapalat" w:hAnsi="GHEA Grapalat" w:cs="Sylfaen"/>
          <w:b/>
          <w:bCs/>
          <w:sz w:val="20"/>
          <w:lang w:val="ru-RU"/>
        </w:rPr>
        <w:t>ներկայացնել</w:t>
      </w:r>
      <w:proofErr w:type="spellEnd"/>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որակավորման</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և</w:t>
      </w:r>
      <w:r w:rsidR="00DB3B2E" w:rsidRPr="009D0032">
        <w:rPr>
          <w:rFonts w:ascii="GHEA Grapalat" w:hAnsi="GHEA Grapalat" w:cs="Sylfaen"/>
          <w:b/>
          <w:bCs/>
          <w:sz w:val="20"/>
          <w:lang w:val="af-ZA"/>
        </w:rPr>
        <w:t xml:space="preserve"> </w:t>
      </w:r>
      <w:proofErr w:type="spellStart"/>
      <w:r w:rsidR="00DB3B2E" w:rsidRPr="009D0032">
        <w:rPr>
          <w:rFonts w:ascii="GHEA Grapalat" w:hAnsi="GHEA Grapalat" w:cs="Sylfaen"/>
          <w:b/>
          <w:bCs/>
          <w:sz w:val="20"/>
          <w:lang w:val="ru-RU"/>
        </w:rPr>
        <w:t>պայմանագրի</w:t>
      </w:r>
      <w:proofErr w:type="spellEnd"/>
      <w:r w:rsidR="00DB3B2E" w:rsidRPr="009D0032">
        <w:rPr>
          <w:rFonts w:ascii="GHEA Grapalat" w:hAnsi="GHEA Grapalat" w:cs="Sylfaen"/>
          <w:b/>
          <w:bCs/>
          <w:sz w:val="20"/>
          <w:lang w:val="hy-AM"/>
        </w:rPr>
        <w:t xml:space="preserve"> </w:t>
      </w:r>
      <w:proofErr w:type="spellStart"/>
      <w:r w:rsidR="00DB3B2E" w:rsidRPr="009D0032">
        <w:rPr>
          <w:rFonts w:ascii="GHEA Grapalat" w:hAnsi="GHEA Grapalat" w:cs="Sylfaen"/>
          <w:b/>
          <w:bCs/>
          <w:sz w:val="20"/>
          <w:lang w:val="ru-RU"/>
        </w:rPr>
        <w:t>ապահովում</w:t>
      </w:r>
      <w:proofErr w:type="spellEnd"/>
      <w:r w:rsidR="00DB3B2E" w:rsidRPr="009D0032">
        <w:rPr>
          <w:rFonts w:ascii="GHEA Grapalat" w:hAnsi="GHEA Grapalat" w:cs="Sylfaen"/>
          <w:b/>
          <w:bCs/>
          <w:sz w:val="20"/>
          <w:lang w:val="hy-AM"/>
        </w:rPr>
        <w:t>ներ</w:t>
      </w:r>
      <w:r w:rsidR="00DB3B2E" w:rsidRPr="009D0032">
        <w:rPr>
          <w:rFonts w:ascii="GHEA Grapalat" w:hAnsi="GHEA Grapalat" w:cs="Sylfaen"/>
          <w:b/>
          <w:bCs/>
          <w:sz w:val="20"/>
          <w:lang w:val="ru-RU"/>
        </w:rPr>
        <w:t>։</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մասնակցի</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հետ</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պայմանագիր</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կնքվում</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է</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եթե</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վերջինս</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ներկայացնում</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է</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որակավորման և</w:t>
      </w:r>
      <w:r w:rsidR="00DB3B2E"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պայմանագրի  ապահովումները</w:t>
      </w:r>
      <w:r w:rsidR="00DB3B2E" w:rsidRPr="00A3101A">
        <w:rPr>
          <w:rFonts w:ascii="GHEA Grapalat" w:hAnsi="GHEA Grapalat" w:cs="Sylfaen"/>
          <w:sz w:val="20"/>
          <w:lang w:val="hy-AM"/>
        </w:rPr>
        <w:t>:</w:t>
      </w:r>
    </w:p>
    <w:p w14:paraId="5ED70851" w14:textId="62F3D692"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proofErr w:type="spellStart"/>
      <w:r w:rsidR="0074145B" w:rsidRPr="009D0032">
        <w:rPr>
          <w:rFonts w:ascii="GHEA Grapalat" w:hAnsi="GHEA Grapalat" w:cs="Sylfaen"/>
          <w:b/>
          <w:bCs/>
          <w:color w:val="1F497D" w:themeColor="text2"/>
          <w:sz w:val="20"/>
        </w:rPr>
        <w:t>Որակավորման</w:t>
      </w:r>
      <w:proofErr w:type="spellEnd"/>
      <w:r w:rsidR="0074145B" w:rsidRPr="009D0032">
        <w:rPr>
          <w:rFonts w:ascii="GHEA Grapalat" w:hAnsi="GHEA Grapalat" w:cs="Sylfaen"/>
          <w:b/>
          <w:bCs/>
          <w:color w:val="1F497D" w:themeColor="text2"/>
          <w:sz w:val="20"/>
          <w:lang w:val="af-ZA"/>
        </w:rPr>
        <w:t xml:space="preserve"> </w:t>
      </w:r>
      <w:proofErr w:type="spellStart"/>
      <w:r w:rsidR="0074145B" w:rsidRPr="009D0032">
        <w:rPr>
          <w:rFonts w:ascii="GHEA Grapalat" w:hAnsi="GHEA Grapalat" w:cs="Sylfaen"/>
          <w:b/>
          <w:bCs/>
          <w:color w:val="1F497D" w:themeColor="text2"/>
          <w:sz w:val="20"/>
        </w:rPr>
        <w:t>ապահովման</w:t>
      </w:r>
      <w:proofErr w:type="spellEnd"/>
      <w:r w:rsidR="0074145B" w:rsidRPr="009D0032">
        <w:rPr>
          <w:rFonts w:ascii="GHEA Grapalat" w:hAnsi="GHEA Grapalat" w:cs="Sylfaen"/>
          <w:b/>
          <w:bCs/>
          <w:color w:val="1F497D" w:themeColor="text2"/>
          <w:sz w:val="20"/>
          <w:lang w:val="af-ZA"/>
        </w:rPr>
        <w:t xml:space="preserve"> </w:t>
      </w:r>
      <w:proofErr w:type="spellStart"/>
      <w:r w:rsidR="0074145B" w:rsidRPr="009D0032">
        <w:rPr>
          <w:rFonts w:ascii="GHEA Grapalat" w:hAnsi="GHEA Grapalat" w:cs="Sylfaen"/>
          <w:b/>
          <w:bCs/>
          <w:color w:val="1F497D" w:themeColor="text2"/>
          <w:sz w:val="20"/>
        </w:rPr>
        <w:t>չափը</w:t>
      </w:r>
      <w:proofErr w:type="spellEnd"/>
      <w:r w:rsidR="0074145B" w:rsidRPr="009D0032">
        <w:rPr>
          <w:rFonts w:ascii="GHEA Grapalat" w:hAnsi="GHEA Grapalat" w:cs="Sylfaen"/>
          <w:b/>
          <w:bCs/>
          <w:color w:val="1F497D" w:themeColor="text2"/>
          <w:sz w:val="20"/>
          <w:lang w:val="af-ZA"/>
        </w:rPr>
        <w:t xml:space="preserve"> </w:t>
      </w:r>
      <w:proofErr w:type="spellStart"/>
      <w:r w:rsidR="0074145B" w:rsidRPr="009D0032">
        <w:rPr>
          <w:rFonts w:ascii="GHEA Grapalat" w:hAnsi="GHEA Grapalat" w:cs="Sylfaen"/>
          <w:b/>
          <w:bCs/>
          <w:color w:val="1F497D" w:themeColor="text2"/>
          <w:sz w:val="20"/>
        </w:rPr>
        <w:t>հավասար</w:t>
      </w:r>
      <w:proofErr w:type="spellEnd"/>
      <w:r w:rsidR="0074145B" w:rsidRPr="009D0032">
        <w:rPr>
          <w:rFonts w:ascii="GHEA Grapalat" w:hAnsi="GHEA Grapalat" w:cs="Sylfaen"/>
          <w:b/>
          <w:bCs/>
          <w:color w:val="1F497D" w:themeColor="text2"/>
          <w:sz w:val="20"/>
          <w:lang w:val="af-ZA"/>
        </w:rPr>
        <w:t xml:space="preserve"> </w:t>
      </w:r>
      <w:r w:rsidR="0074145B" w:rsidRPr="009D0032">
        <w:rPr>
          <w:rFonts w:ascii="GHEA Grapalat" w:hAnsi="GHEA Grapalat" w:cs="Sylfaen"/>
          <w:b/>
          <w:bCs/>
          <w:color w:val="1F497D" w:themeColor="text2"/>
          <w:sz w:val="20"/>
        </w:rPr>
        <w:t>է</w:t>
      </w:r>
      <w:r w:rsidR="0074145B" w:rsidRPr="009D0032">
        <w:rPr>
          <w:rFonts w:ascii="GHEA Grapalat" w:hAnsi="GHEA Grapalat" w:cs="Sylfaen"/>
          <w:b/>
          <w:bCs/>
          <w:color w:val="1F497D" w:themeColor="text2"/>
          <w:sz w:val="20"/>
          <w:lang w:val="af-ZA"/>
        </w:rPr>
        <w:t xml:space="preserve"> </w:t>
      </w:r>
      <w:r w:rsidR="00DB3B2E" w:rsidRPr="009D0032">
        <w:rPr>
          <w:rFonts w:ascii="GHEA Grapalat" w:hAnsi="GHEA Grapalat" w:cs="Sylfaen"/>
          <w:b/>
          <w:bCs/>
          <w:color w:val="1F497D" w:themeColor="text2"/>
          <w:sz w:val="20"/>
          <w:lang w:val="hy-AM"/>
        </w:rPr>
        <w:t>է</w:t>
      </w:r>
      <w:r w:rsidR="00DB3B2E" w:rsidRPr="009D0032">
        <w:rPr>
          <w:rFonts w:ascii="GHEA Grapalat" w:hAnsi="GHEA Grapalat" w:cs="Sylfaen"/>
          <w:b/>
          <w:bCs/>
          <w:color w:val="1F497D" w:themeColor="text2"/>
          <w:sz w:val="20"/>
          <w:lang w:val="af-ZA"/>
        </w:rPr>
        <w:t xml:space="preserve"> </w:t>
      </w:r>
      <w:r w:rsidR="00DB3B2E" w:rsidRPr="009D0032">
        <w:rPr>
          <w:rFonts w:ascii="GHEA Grapalat" w:hAnsi="GHEA Grapalat" w:cs="Sylfaen"/>
          <w:b/>
          <w:bCs/>
          <w:color w:val="1F497D" w:themeColor="text2"/>
          <w:sz w:val="20"/>
          <w:lang w:val="hy-AM"/>
        </w:rPr>
        <w:t>սույն ընթացակարգի շրջանակում գնվելիք ծառայությունների գնման գնի</w:t>
      </w:r>
      <w:r w:rsidR="00DB3B2E" w:rsidRPr="009D0032" w:rsidDel="00DB3B2E">
        <w:rPr>
          <w:rFonts w:ascii="GHEA Grapalat" w:hAnsi="GHEA Grapalat" w:cs="Sylfaen"/>
          <w:b/>
          <w:bCs/>
          <w:color w:val="1F497D" w:themeColor="text2"/>
          <w:sz w:val="20"/>
          <w:lang w:val="af-ZA"/>
        </w:rPr>
        <w:t xml:space="preserve"> </w:t>
      </w:r>
      <w:r w:rsidR="00615D8F" w:rsidRPr="009D0032">
        <w:rPr>
          <w:rFonts w:ascii="GHEA Grapalat" w:hAnsi="GHEA Grapalat" w:cs="Sylfaen"/>
          <w:b/>
          <w:bCs/>
          <w:color w:val="1F497D" w:themeColor="text2"/>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proofErr w:type="spellStart"/>
      <w:r w:rsidR="00F96621" w:rsidRPr="009D0032">
        <w:rPr>
          <w:rFonts w:ascii="GHEA Grapalat" w:hAnsi="GHEA Grapalat" w:cs="Sylfaen"/>
          <w:b/>
          <w:bCs/>
          <w:sz w:val="20"/>
        </w:rPr>
        <w:t>Որակավորման</w:t>
      </w:r>
      <w:proofErr w:type="spellEnd"/>
      <w:r w:rsidR="00F96621" w:rsidRPr="009D0032">
        <w:rPr>
          <w:rFonts w:ascii="GHEA Grapalat" w:hAnsi="GHEA Grapalat" w:cs="Sylfaen"/>
          <w:b/>
          <w:bCs/>
          <w:sz w:val="20"/>
          <w:lang w:val="af-ZA"/>
        </w:rPr>
        <w:t xml:space="preserve"> </w:t>
      </w:r>
      <w:proofErr w:type="spellStart"/>
      <w:r w:rsidR="00F96621" w:rsidRPr="009D0032">
        <w:rPr>
          <w:rFonts w:ascii="GHEA Grapalat" w:hAnsi="GHEA Grapalat" w:cs="Sylfaen"/>
          <w:b/>
          <w:bCs/>
          <w:sz w:val="20"/>
        </w:rPr>
        <w:t>ապահովումը</w:t>
      </w:r>
      <w:proofErr w:type="spellEnd"/>
      <w:r w:rsidR="00F96621" w:rsidRPr="009D0032">
        <w:rPr>
          <w:rFonts w:ascii="GHEA Grapalat" w:hAnsi="GHEA Grapalat" w:cs="Sylfaen"/>
          <w:b/>
          <w:bCs/>
          <w:sz w:val="20"/>
          <w:lang w:val="af-ZA"/>
        </w:rPr>
        <w:t xml:space="preserve"> </w:t>
      </w:r>
      <w:proofErr w:type="spellStart"/>
      <w:r w:rsidR="00F96621" w:rsidRPr="009D0032">
        <w:rPr>
          <w:rFonts w:ascii="GHEA Grapalat" w:hAnsi="GHEA Grapalat" w:cs="Sylfaen"/>
          <w:b/>
          <w:bCs/>
          <w:sz w:val="20"/>
        </w:rPr>
        <w:t>ներկայացվում</w:t>
      </w:r>
      <w:proofErr w:type="spellEnd"/>
      <w:r w:rsidR="00615D8F" w:rsidRPr="009D0032">
        <w:rPr>
          <w:rFonts w:ascii="GHEA Grapalat" w:hAnsi="GHEA Grapalat" w:cs="Sylfaen"/>
          <w:b/>
          <w:bCs/>
          <w:sz w:val="20"/>
          <w:lang w:val="hy-AM"/>
        </w:rPr>
        <w:t xml:space="preserve"> է</w:t>
      </w:r>
      <w:r w:rsidR="00F96621" w:rsidRPr="009D0032">
        <w:rPr>
          <w:rFonts w:ascii="GHEA Grapalat" w:hAnsi="GHEA Grapalat" w:cs="Sylfaen"/>
          <w:b/>
          <w:bCs/>
          <w:sz w:val="20"/>
          <w:lang w:val="af-ZA"/>
        </w:rPr>
        <w:t xml:space="preserve"> </w:t>
      </w:r>
      <w:proofErr w:type="spellStart"/>
      <w:r w:rsidR="00615D8F" w:rsidRPr="009D0032">
        <w:rPr>
          <w:rFonts w:ascii="GHEA Grapalat" w:hAnsi="GHEA Grapalat" w:cs="Sylfaen"/>
          <w:b/>
          <w:bCs/>
          <w:sz w:val="20"/>
        </w:rPr>
        <w:t>կանխիկ</w:t>
      </w:r>
      <w:proofErr w:type="spellEnd"/>
      <w:r w:rsidR="00615D8F" w:rsidRPr="009D0032">
        <w:rPr>
          <w:rFonts w:ascii="GHEA Grapalat" w:hAnsi="GHEA Grapalat" w:cs="Sylfaen"/>
          <w:b/>
          <w:bCs/>
          <w:sz w:val="20"/>
          <w:lang w:val="af-ZA"/>
        </w:rPr>
        <w:t xml:space="preserve"> </w:t>
      </w:r>
      <w:proofErr w:type="spellStart"/>
      <w:r w:rsidR="00615D8F" w:rsidRPr="009D0032">
        <w:rPr>
          <w:rFonts w:ascii="GHEA Grapalat" w:hAnsi="GHEA Grapalat" w:cs="Sylfaen"/>
          <w:b/>
          <w:bCs/>
          <w:sz w:val="20"/>
        </w:rPr>
        <w:t>փողի</w:t>
      </w:r>
      <w:proofErr w:type="spellEnd"/>
      <w:r w:rsidR="00615D8F" w:rsidRPr="009D0032">
        <w:rPr>
          <w:rFonts w:ascii="GHEA Grapalat" w:hAnsi="GHEA Grapalat" w:cs="Sylfaen"/>
          <w:b/>
          <w:bCs/>
          <w:sz w:val="20"/>
          <w:lang w:val="af-ZA"/>
        </w:rPr>
        <w:t xml:space="preserve"> </w:t>
      </w:r>
      <w:proofErr w:type="spellStart"/>
      <w:r w:rsidR="00615D8F" w:rsidRPr="009D0032">
        <w:rPr>
          <w:rFonts w:ascii="GHEA Grapalat" w:hAnsi="GHEA Grapalat" w:cs="Sylfaen"/>
          <w:b/>
          <w:bCs/>
          <w:sz w:val="20"/>
        </w:rPr>
        <w:t>կամ</w:t>
      </w:r>
      <w:proofErr w:type="spellEnd"/>
      <w:r w:rsidR="00615D8F" w:rsidRPr="009D0032">
        <w:rPr>
          <w:rFonts w:ascii="GHEA Grapalat" w:hAnsi="GHEA Grapalat" w:cs="Sylfaen"/>
          <w:b/>
          <w:bCs/>
          <w:sz w:val="20"/>
          <w:lang w:val="af-ZA"/>
        </w:rPr>
        <w:t xml:space="preserve"> </w:t>
      </w:r>
      <w:proofErr w:type="spellStart"/>
      <w:r w:rsidR="00615D8F" w:rsidRPr="009D0032">
        <w:rPr>
          <w:rFonts w:ascii="GHEA Grapalat" w:hAnsi="GHEA Grapalat" w:cs="Sylfaen"/>
          <w:b/>
          <w:bCs/>
          <w:sz w:val="20"/>
        </w:rPr>
        <w:t>բանկերի</w:t>
      </w:r>
      <w:proofErr w:type="spellEnd"/>
      <w:r w:rsidR="00615D8F" w:rsidRPr="009D0032">
        <w:rPr>
          <w:rFonts w:ascii="GHEA Grapalat" w:hAnsi="GHEA Grapalat" w:cs="Sylfaen"/>
          <w:b/>
          <w:bCs/>
          <w:sz w:val="20"/>
          <w:lang w:val="af-ZA"/>
        </w:rPr>
        <w:t xml:space="preserve"> </w:t>
      </w:r>
      <w:proofErr w:type="spellStart"/>
      <w:r w:rsidR="00615D8F" w:rsidRPr="009D0032">
        <w:rPr>
          <w:rFonts w:ascii="GHEA Grapalat" w:hAnsi="GHEA Grapalat" w:cs="Sylfaen"/>
          <w:b/>
          <w:bCs/>
          <w:sz w:val="20"/>
        </w:rPr>
        <w:t>կողմից</w:t>
      </w:r>
      <w:proofErr w:type="spellEnd"/>
      <w:r w:rsidR="00615D8F" w:rsidRPr="009D0032">
        <w:rPr>
          <w:rFonts w:ascii="GHEA Grapalat" w:hAnsi="GHEA Grapalat" w:cs="Sylfaen"/>
          <w:b/>
          <w:bCs/>
          <w:sz w:val="20"/>
          <w:lang w:val="af-ZA"/>
        </w:rPr>
        <w:t xml:space="preserve"> </w:t>
      </w:r>
      <w:proofErr w:type="spellStart"/>
      <w:r w:rsidR="00615D8F" w:rsidRPr="009D0032">
        <w:rPr>
          <w:rFonts w:ascii="GHEA Grapalat" w:hAnsi="GHEA Grapalat" w:cs="Sylfaen"/>
          <w:b/>
          <w:bCs/>
          <w:sz w:val="20"/>
        </w:rPr>
        <w:t>տրամադրված</w:t>
      </w:r>
      <w:proofErr w:type="spellEnd"/>
      <w:r w:rsidR="00615D8F" w:rsidRPr="009D0032">
        <w:rPr>
          <w:rFonts w:ascii="GHEA Grapalat" w:hAnsi="GHEA Grapalat" w:cs="Sylfaen"/>
          <w:b/>
          <w:bCs/>
          <w:sz w:val="20"/>
          <w:lang w:val="af-ZA"/>
        </w:rPr>
        <w:t xml:space="preserve"> </w:t>
      </w:r>
      <w:proofErr w:type="spellStart"/>
      <w:r w:rsidR="00615D8F" w:rsidRPr="009D0032">
        <w:rPr>
          <w:rFonts w:ascii="GHEA Grapalat" w:hAnsi="GHEA Grapalat" w:cs="Sylfaen"/>
          <w:b/>
          <w:bCs/>
          <w:sz w:val="20"/>
        </w:rPr>
        <w:t>երաշխիքների</w:t>
      </w:r>
      <w:proofErr w:type="spellEnd"/>
      <w:r w:rsidR="00615D8F" w:rsidRPr="009D0032">
        <w:rPr>
          <w:rFonts w:ascii="GHEA Grapalat" w:hAnsi="GHEA Grapalat" w:cs="Sylfaen"/>
          <w:b/>
          <w:bCs/>
          <w:sz w:val="20"/>
          <w:lang w:val="af-ZA"/>
        </w:rPr>
        <w:t xml:space="preserve"> </w:t>
      </w:r>
      <w:proofErr w:type="spellStart"/>
      <w:r w:rsidR="00615D8F" w:rsidRPr="009D0032">
        <w:rPr>
          <w:rFonts w:ascii="GHEA Grapalat" w:hAnsi="GHEA Grapalat" w:cs="Sylfaen"/>
          <w:b/>
          <w:bCs/>
          <w:sz w:val="20"/>
        </w:rPr>
        <w:t>ձևով</w:t>
      </w:r>
      <w:proofErr w:type="spellEnd"/>
      <w:r w:rsidR="00C0648A" w:rsidRPr="009D0032">
        <w:rPr>
          <w:rFonts w:ascii="GHEA Grapalat" w:hAnsi="GHEA Grapalat" w:cs="Sylfaen"/>
          <w:b/>
          <w:bCs/>
          <w:sz w:val="20"/>
          <w:lang w:val="af-ZA"/>
        </w:rPr>
        <w:t>:</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proofErr w:type="spellStart"/>
      <w:r w:rsidR="00C0648A">
        <w:rPr>
          <w:rFonts w:ascii="GHEA Grapalat" w:hAnsi="GHEA Grapalat" w:cs="Sylfaen"/>
          <w:sz w:val="20"/>
        </w:rPr>
        <w:t>ապահովումը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պետք</w:t>
      </w:r>
      <w:proofErr w:type="spellEnd"/>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վավեր</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լինի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առնվազն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մինչև</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պայմանագրի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կատարման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արդյունքը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պատվիրատուից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կողմից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ամբողջական</w:t>
      </w:r>
      <w:proofErr w:type="spellEnd"/>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p>
    <w:p w14:paraId="7A67075B" w14:textId="177DE33E" w:rsidR="00882697" w:rsidRPr="009D0032" w:rsidRDefault="00921327" w:rsidP="00882697">
      <w:pPr>
        <w:ind w:firstLine="567"/>
        <w:jc w:val="both"/>
        <w:rPr>
          <w:rFonts w:ascii="GHEA Grapalat" w:hAnsi="GHEA Grapalat" w:cs="Arial"/>
          <w:b/>
          <w:bCs/>
          <w:sz w:val="20"/>
          <w:lang w:val="hy-AM"/>
        </w:rPr>
      </w:pPr>
      <w:r w:rsidRPr="009D0032">
        <w:rPr>
          <w:rFonts w:ascii="GHEA Grapalat" w:hAnsi="GHEA Grapalat" w:cs="Arial"/>
          <w:b/>
          <w:bCs/>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9D0032">
        <w:rPr>
          <w:rFonts w:ascii="GHEA Grapalat" w:hAnsi="GHEA Grapalat" w:cs="Arial"/>
          <w:b/>
          <w:bCs/>
          <w:sz w:val="20"/>
          <w:lang w:val="hy-AM"/>
        </w:rPr>
        <w:t>:</w:t>
      </w:r>
    </w:p>
    <w:p w14:paraId="5D921888" w14:textId="77777777"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55349DAF" w:rsidR="00FC2F66" w:rsidRPr="00334EFB" w:rsidRDefault="00DB3B2E" w:rsidP="00334EFB">
      <w:pPr>
        <w:pStyle w:val="NormalWeb"/>
        <w:shd w:val="clear" w:color="auto" w:fill="FFFFFF"/>
        <w:spacing w:before="0" w:beforeAutospacing="0" w:after="0" w:afterAutospacing="0"/>
        <w:jc w:val="both"/>
        <w:rPr>
          <w:rFonts w:ascii="GHEA Grapalat" w:hAnsi="GHEA Grapalat" w:cs="Arial"/>
          <w:sz w:val="20"/>
          <w:lang w:val="hy-AM"/>
        </w:rPr>
      </w:pPr>
      <w:r w:rsidRPr="009D0032">
        <w:rPr>
          <w:rFonts w:ascii="GHEA Grapalat" w:hAnsi="GHEA Grapalat" w:cs="Arial"/>
          <w:b/>
          <w:bCs/>
          <w:sz w:val="20"/>
          <w:lang w:val="hy-AM"/>
        </w:rPr>
        <w:t>Բանկային ե</w:t>
      </w:r>
      <w:r w:rsidR="00921327" w:rsidRPr="009D0032">
        <w:rPr>
          <w:rFonts w:ascii="GHEA Grapalat" w:hAnsi="GHEA Grapalat" w:cs="Arial"/>
          <w:b/>
          <w:bCs/>
          <w:sz w:val="20"/>
          <w:lang w:val="hy-AM"/>
        </w:rPr>
        <w:t>րաշխիքի ձևով որակավորման ապահովումը ընտրված մասնակիցը ներկայացնում է հավելված 4-ի համաձայն</w:t>
      </w:r>
      <w:r w:rsidR="009D0032">
        <w:rPr>
          <w:rFonts w:ascii="GHEA Grapalat" w:hAnsi="GHEA Grapalat" w:cs="Arial"/>
          <w:b/>
          <w:bCs/>
          <w:sz w:val="20"/>
          <w:lang w:val="hy-AM"/>
        </w:rPr>
        <w:t>։</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5E923643" w:rsidR="00281740" w:rsidRPr="00A70EAF" w:rsidRDefault="00281740" w:rsidP="00281740">
      <w:pPr>
        <w:ind w:firstLine="567"/>
        <w:jc w:val="both"/>
        <w:rPr>
          <w:rFonts w:ascii="GHEA Grapalat" w:hAnsi="GHEA Grapalat" w:cs="Sylfaen"/>
          <w:sz w:val="20"/>
          <w:vertAlign w:val="superscript"/>
          <w:lang w:val="hy-AM"/>
        </w:rPr>
      </w:pPr>
      <w:r w:rsidRPr="009D0032">
        <w:rPr>
          <w:rFonts w:ascii="GHEA Grapalat" w:hAnsi="GHEA Grapalat" w:cs="Sylfaen"/>
          <w:b/>
          <w:bCs/>
          <w:sz w:val="20"/>
          <w:lang w:val="hy-AM"/>
        </w:rPr>
        <w:t>10.3. Պայմանագրի</w:t>
      </w:r>
      <w:r w:rsidRPr="009D0032">
        <w:rPr>
          <w:rFonts w:ascii="GHEA Grapalat" w:hAnsi="GHEA Grapalat" w:cs="Sylfaen"/>
          <w:b/>
          <w:bCs/>
          <w:sz w:val="20"/>
          <w:lang w:val="af-ZA"/>
        </w:rPr>
        <w:t xml:space="preserve"> </w:t>
      </w:r>
      <w:r w:rsidRPr="009D0032">
        <w:rPr>
          <w:rFonts w:ascii="GHEA Grapalat" w:hAnsi="GHEA Grapalat" w:cs="Sylfaen"/>
          <w:b/>
          <w:bCs/>
          <w:sz w:val="20"/>
          <w:lang w:val="hy-AM"/>
        </w:rPr>
        <w:t>ապահովման</w:t>
      </w:r>
      <w:r w:rsidRPr="009D0032">
        <w:rPr>
          <w:rFonts w:ascii="GHEA Grapalat" w:hAnsi="GHEA Grapalat" w:cs="Sylfaen"/>
          <w:b/>
          <w:bCs/>
          <w:sz w:val="20"/>
          <w:lang w:val="af-ZA"/>
        </w:rPr>
        <w:t xml:space="preserve"> </w:t>
      </w:r>
      <w:r w:rsidRPr="009D0032">
        <w:rPr>
          <w:rFonts w:ascii="GHEA Grapalat" w:hAnsi="GHEA Grapalat" w:cs="Sylfaen"/>
          <w:b/>
          <w:bCs/>
          <w:sz w:val="20"/>
          <w:lang w:val="hy-AM"/>
        </w:rPr>
        <w:t>չափը</w:t>
      </w:r>
      <w:r w:rsidRPr="009D0032">
        <w:rPr>
          <w:rFonts w:ascii="GHEA Grapalat" w:hAnsi="GHEA Grapalat" w:cs="Sylfaen"/>
          <w:b/>
          <w:bCs/>
          <w:sz w:val="20"/>
          <w:lang w:val="af-ZA"/>
        </w:rPr>
        <w:t xml:space="preserve"> </w:t>
      </w:r>
      <w:r w:rsidRPr="009D0032">
        <w:rPr>
          <w:rFonts w:ascii="GHEA Grapalat" w:hAnsi="GHEA Grapalat" w:cs="Sylfaen"/>
          <w:b/>
          <w:bCs/>
          <w:sz w:val="20"/>
          <w:lang w:val="hy-AM"/>
        </w:rPr>
        <w:t>կազմում</w:t>
      </w:r>
      <w:r w:rsidRPr="009D0032">
        <w:rPr>
          <w:rFonts w:ascii="GHEA Grapalat" w:hAnsi="GHEA Grapalat" w:cs="Sylfaen"/>
          <w:b/>
          <w:bCs/>
          <w:sz w:val="20"/>
          <w:lang w:val="af-ZA"/>
        </w:rPr>
        <w:t xml:space="preserve"> </w:t>
      </w:r>
      <w:r w:rsidRPr="009D0032">
        <w:rPr>
          <w:rFonts w:ascii="GHEA Grapalat" w:hAnsi="GHEA Grapalat" w:cs="Sylfaen"/>
          <w:b/>
          <w:bCs/>
          <w:sz w:val="20"/>
          <w:lang w:val="hy-AM"/>
        </w:rPr>
        <w:t>է</w:t>
      </w:r>
      <w:r w:rsidRPr="009D0032">
        <w:rPr>
          <w:rFonts w:ascii="GHEA Grapalat" w:hAnsi="GHEA Grapalat" w:cs="Sylfaen"/>
          <w:b/>
          <w:bCs/>
          <w:sz w:val="20"/>
          <w:lang w:val="af-ZA"/>
        </w:rPr>
        <w:t xml:space="preserve"> </w:t>
      </w:r>
      <w:r w:rsidR="00DB3B2E" w:rsidRPr="009D0032">
        <w:rPr>
          <w:rFonts w:ascii="GHEA Grapalat" w:hAnsi="GHEA Grapalat" w:cs="Sylfaen"/>
          <w:b/>
          <w:bCs/>
          <w:sz w:val="20"/>
          <w:lang w:val="hy-AM"/>
        </w:rPr>
        <w:t>գնման</w:t>
      </w:r>
      <w:r w:rsidR="00CB30E1" w:rsidRPr="009D0032">
        <w:rPr>
          <w:rFonts w:ascii="GHEA Grapalat" w:hAnsi="GHEA Grapalat" w:cs="Sylfaen"/>
          <w:b/>
          <w:bCs/>
          <w:sz w:val="20"/>
          <w:lang w:val="hy-AM"/>
        </w:rPr>
        <w:t xml:space="preserve"> </w:t>
      </w:r>
      <w:r w:rsidRPr="009D0032">
        <w:rPr>
          <w:rFonts w:ascii="GHEA Grapalat" w:hAnsi="GHEA Grapalat" w:cs="Sylfaen"/>
          <w:b/>
          <w:bCs/>
          <w:sz w:val="20"/>
          <w:lang w:val="hy-AM"/>
        </w:rPr>
        <w:t>գնի</w:t>
      </w:r>
      <w:r w:rsidRPr="009D0032">
        <w:rPr>
          <w:rFonts w:ascii="GHEA Grapalat" w:hAnsi="GHEA Grapalat" w:cs="Sylfaen"/>
          <w:b/>
          <w:bCs/>
          <w:sz w:val="20"/>
          <w:lang w:val="af-ZA"/>
        </w:rPr>
        <w:t xml:space="preserve"> 10  </w:t>
      </w:r>
      <w:r w:rsidRPr="009D0032">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9D0032">
        <w:rPr>
          <w:rFonts w:ascii="GHEA Grapalat" w:hAnsi="GHEA Grapalat" w:cs="Sylfaen"/>
          <w:b/>
          <w:bCs/>
          <w:sz w:val="20"/>
          <w:lang w:val="hy-AM"/>
        </w:rPr>
        <w:t xml:space="preserve">Պայմանագրի ապահովումը ներկայացվում է բանկային երախիքի </w:t>
      </w:r>
      <w:r w:rsidR="007862B1" w:rsidRPr="009D0032">
        <w:rPr>
          <w:rFonts w:ascii="GHEA Grapalat" w:hAnsi="GHEA Grapalat" w:cs="Sylfaen"/>
          <w:b/>
          <w:bCs/>
          <w:sz w:val="20"/>
          <w:lang w:val="hy-AM"/>
        </w:rPr>
        <w:t xml:space="preserve">(հավելված 5) </w:t>
      </w:r>
      <w:r w:rsidR="00501A05" w:rsidRPr="009D0032">
        <w:rPr>
          <w:rFonts w:ascii="GHEA Grapalat" w:hAnsi="GHEA Grapalat" w:cs="Sylfaen"/>
          <w:b/>
          <w:bCs/>
          <w:sz w:val="20"/>
          <w:lang w:val="hy-AM"/>
        </w:rPr>
        <w:t xml:space="preserve">կամ </w:t>
      </w:r>
      <w:r w:rsidR="00443197" w:rsidRPr="009D0032">
        <w:rPr>
          <w:rFonts w:ascii="GHEA Grapalat" w:hAnsi="GHEA Grapalat" w:cs="Sylfaen"/>
          <w:b/>
          <w:bCs/>
          <w:sz w:val="20"/>
          <w:lang w:val="hy-AM"/>
        </w:rPr>
        <w:t xml:space="preserve">կանխիկ </w:t>
      </w:r>
      <w:r w:rsidR="00501A05" w:rsidRPr="009D0032">
        <w:rPr>
          <w:rFonts w:ascii="GHEA Grapalat" w:hAnsi="GHEA Grapalat" w:cs="Sylfaen"/>
          <w:b/>
          <w:bCs/>
          <w:sz w:val="20"/>
          <w:lang w:val="hy-AM"/>
        </w:rPr>
        <w:t>փողի ձևով:</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9D0032" w:rsidRDefault="00281740" w:rsidP="00281740">
      <w:pPr>
        <w:ind w:firstLine="567"/>
        <w:jc w:val="both"/>
        <w:rPr>
          <w:rFonts w:ascii="GHEA Grapalat" w:hAnsi="GHEA Grapalat" w:cs="Arial"/>
          <w:b/>
          <w:bCs/>
          <w:sz w:val="20"/>
          <w:lang w:val="hy-AM"/>
        </w:rPr>
      </w:pPr>
      <w:r w:rsidRPr="009D0032">
        <w:rPr>
          <w:rFonts w:ascii="GHEA Grapalat" w:hAnsi="GHEA Grapalat"/>
          <w:b/>
          <w:bCs/>
          <w:sz w:val="20"/>
          <w:szCs w:val="20"/>
          <w:lang w:val="hy-AM"/>
        </w:rPr>
        <w:t>Կանխիկ</w:t>
      </w:r>
      <w:r w:rsidRPr="009D0032">
        <w:rPr>
          <w:rFonts w:ascii="GHEA Grapalat" w:hAnsi="GHEA Grapalat"/>
          <w:b/>
          <w:bCs/>
          <w:sz w:val="20"/>
          <w:szCs w:val="20"/>
          <w:lang w:val="af-ZA"/>
        </w:rPr>
        <w:t xml:space="preserve"> </w:t>
      </w:r>
      <w:r w:rsidRPr="009D0032">
        <w:rPr>
          <w:rFonts w:ascii="GHEA Grapalat" w:hAnsi="GHEA Grapalat"/>
          <w:b/>
          <w:bCs/>
          <w:sz w:val="20"/>
          <w:szCs w:val="20"/>
          <w:lang w:val="hy-AM"/>
        </w:rPr>
        <w:t>փողի</w:t>
      </w:r>
      <w:r w:rsidRPr="009D0032">
        <w:rPr>
          <w:rFonts w:ascii="GHEA Grapalat" w:hAnsi="GHEA Grapalat"/>
          <w:b/>
          <w:bCs/>
          <w:sz w:val="20"/>
          <w:szCs w:val="20"/>
          <w:lang w:val="af-ZA"/>
        </w:rPr>
        <w:t xml:space="preserve"> </w:t>
      </w:r>
      <w:r w:rsidRPr="009D0032">
        <w:rPr>
          <w:rFonts w:ascii="GHEA Grapalat" w:hAnsi="GHEA Grapalat"/>
          <w:b/>
          <w:bCs/>
          <w:sz w:val="20"/>
          <w:szCs w:val="20"/>
          <w:lang w:val="hy-AM"/>
        </w:rPr>
        <w:t>ձևով</w:t>
      </w:r>
      <w:r w:rsidRPr="009D0032">
        <w:rPr>
          <w:rFonts w:ascii="GHEA Grapalat" w:hAnsi="GHEA Grapalat"/>
          <w:b/>
          <w:bCs/>
          <w:sz w:val="20"/>
          <w:szCs w:val="20"/>
          <w:lang w:val="af-ZA"/>
        </w:rPr>
        <w:t xml:space="preserve"> </w:t>
      </w:r>
      <w:r w:rsidRPr="009D0032">
        <w:rPr>
          <w:rFonts w:ascii="GHEA Grapalat" w:hAnsi="GHEA Grapalat"/>
          <w:b/>
          <w:bCs/>
          <w:sz w:val="20"/>
          <w:szCs w:val="20"/>
          <w:lang w:val="hy-AM"/>
        </w:rPr>
        <w:t>ներկայացված</w:t>
      </w:r>
      <w:r w:rsidRPr="009D0032">
        <w:rPr>
          <w:rFonts w:ascii="GHEA Grapalat" w:hAnsi="GHEA Grapalat"/>
          <w:b/>
          <w:bCs/>
          <w:sz w:val="20"/>
          <w:szCs w:val="20"/>
          <w:lang w:val="af-ZA"/>
        </w:rPr>
        <w:t xml:space="preserve"> </w:t>
      </w:r>
      <w:r w:rsidRPr="009D0032">
        <w:rPr>
          <w:rFonts w:ascii="GHEA Grapalat" w:hAnsi="GHEA Grapalat" w:cs="Arial"/>
          <w:b/>
          <w:bCs/>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9D0032">
        <w:rPr>
          <w:rFonts w:ascii="GHEA Grapalat" w:hAnsi="GHEA Grapalat" w:cs="Arial"/>
          <w:b/>
          <w:bCs/>
          <w:sz w:val="20"/>
          <w:lang w:val="hy-AM"/>
        </w:rPr>
        <w:t>:</w:t>
      </w:r>
      <w:r w:rsidRPr="009D0032">
        <w:rPr>
          <w:rFonts w:ascii="GHEA Grapalat" w:hAnsi="GHEA Grapalat" w:cs="Arial"/>
          <w:b/>
          <w:bCs/>
          <w:sz w:val="20"/>
          <w:lang w:val="hy-AM"/>
        </w:rPr>
        <w:t xml:space="preserve">  </w:t>
      </w:r>
    </w:p>
    <w:p w14:paraId="61A40467" w14:textId="4C986CB1" w:rsidR="003D0C33" w:rsidRPr="003D47ED"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520B760" w14:textId="77777777" w:rsidR="00FA4522" w:rsidRPr="001721CB" w:rsidRDefault="00FA4522" w:rsidP="00FA4522">
      <w:pPr>
        <w:ind w:firstLine="567"/>
        <w:jc w:val="both"/>
        <w:rPr>
          <w:rFonts w:ascii="GHEA Grapalat" w:hAnsi="GHEA Grapalat" w:cs="Sylfaen"/>
          <w:sz w:val="20"/>
          <w:lang w:val="af-ZA"/>
        </w:rPr>
      </w:pPr>
      <w:r w:rsidRPr="001721CB">
        <w:rPr>
          <w:rFonts w:ascii="GHEA Grapalat" w:hAnsi="GHEA Grapalat" w:cs="Sylfaen"/>
          <w:sz w:val="20"/>
          <w:lang w:val="af-ZA"/>
        </w:rPr>
        <w:lastRenderedPageBreak/>
        <w:t xml:space="preserve">2) </w:t>
      </w:r>
      <w:proofErr w:type="spellStart"/>
      <w:r w:rsidRPr="001721CB">
        <w:rPr>
          <w:rFonts w:ascii="GHEA Grapalat" w:hAnsi="GHEA Grapalat" w:cs="Sylfaen"/>
          <w:sz w:val="20"/>
          <w:lang w:val="ru-RU"/>
        </w:rPr>
        <w:t>դադարում</w:t>
      </w:r>
      <w:proofErr w:type="spellEnd"/>
      <w:r w:rsidRPr="001721CB">
        <w:rPr>
          <w:rFonts w:ascii="GHEA Grapalat" w:hAnsi="GHEA Grapalat" w:cs="Sylfaen"/>
          <w:sz w:val="20"/>
          <w:lang w:val="af-ZA"/>
        </w:rPr>
        <w:t xml:space="preserve"> </w:t>
      </w:r>
      <w:r w:rsidRPr="001721CB">
        <w:rPr>
          <w:rFonts w:ascii="GHEA Grapalat" w:hAnsi="GHEA Grapalat" w:cs="Sylfaen"/>
          <w:sz w:val="20"/>
          <w:lang w:val="ru-RU"/>
        </w:rPr>
        <w:t>է</w:t>
      </w:r>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գոյություն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ունենալ</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գնման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պահանջը</w:t>
      </w:r>
      <w:proofErr w:type="spellEnd"/>
      <w:r w:rsidRPr="001721CB">
        <w:rPr>
          <w:rFonts w:ascii="GHEA Grapalat" w:hAnsi="GHEA Grapalat" w:cs="Sylfaen"/>
          <w:sz w:val="20"/>
          <w:lang w:val="hy-AM"/>
        </w:rPr>
        <w:t>: Ընդ որում պ</w:t>
      </w:r>
      <w:proofErr w:type="spellStart"/>
      <w:r w:rsidRPr="001721CB">
        <w:rPr>
          <w:rFonts w:ascii="GHEA Grapalat" w:hAnsi="GHEA Grapalat" w:cs="Sylfaen"/>
          <w:sz w:val="20"/>
          <w:lang w:val="ru-RU"/>
        </w:rPr>
        <w:t>ետության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կամ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համայնքների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կարիքների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համար</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կազմակերպված</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գնման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ընթացակարգը</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կարող</w:t>
      </w:r>
      <w:proofErr w:type="spellEnd"/>
      <w:r w:rsidRPr="001721CB">
        <w:rPr>
          <w:rFonts w:ascii="GHEA Grapalat" w:hAnsi="GHEA Grapalat" w:cs="Sylfaen"/>
          <w:sz w:val="20"/>
          <w:lang w:val="af-ZA"/>
        </w:rPr>
        <w:t xml:space="preserve"> </w:t>
      </w:r>
      <w:r w:rsidRPr="001721CB">
        <w:rPr>
          <w:rFonts w:ascii="GHEA Grapalat" w:hAnsi="GHEA Grapalat" w:cs="Sylfaen"/>
          <w:sz w:val="20"/>
          <w:lang w:val="ru-RU"/>
        </w:rPr>
        <w:t>է</w:t>
      </w:r>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ամբողջությամբ</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կամ</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մասնակի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չկայացած</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հայտարարվել</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համայնքի</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lang w:val="ru-RU"/>
        </w:rPr>
        <w:t>ավագանու</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որոշման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հիման</w:t>
      </w:r>
      <w:proofErr w:type="spellEnd"/>
      <w:r w:rsidRPr="001721CB">
        <w:rPr>
          <w:rFonts w:ascii="GHEA Grapalat" w:hAnsi="GHEA Grapalat" w:cs="Sylfaen"/>
          <w:sz w:val="20"/>
          <w:lang w:val="af-ZA"/>
        </w:rPr>
        <w:t xml:space="preserve"> </w:t>
      </w:r>
      <w:proofErr w:type="spellStart"/>
      <w:r w:rsidRPr="001721CB">
        <w:rPr>
          <w:rFonts w:ascii="GHEA Grapalat" w:hAnsi="GHEA Grapalat" w:cs="Sylfaen"/>
          <w:sz w:val="20"/>
        </w:rPr>
        <w:t>վրա</w:t>
      </w:r>
      <w:proofErr w:type="spellEnd"/>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388E6177" w14:textId="77777777" w:rsidR="00096865" w:rsidRPr="00F566BF" w:rsidRDefault="00096865" w:rsidP="00EF3662">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5785B90F"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1032A169" w:rsidR="00096865" w:rsidRPr="00F566BF" w:rsidRDefault="00094585" w:rsidP="00EF3662">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w:t>
      </w:r>
      <w:r w:rsidR="00096865" w:rsidRPr="00F566BF">
        <w:rPr>
          <w:rFonts w:ascii="GHEA Grapalat" w:hAnsi="GHEA Grapalat"/>
          <w:b/>
          <w:szCs w:val="22"/>
          <w:lang w:val="af-ZA"/>
        </w:rPr>
        <w:t xml:space="preserve"> </w:t>
      </w:r>
      <w:r>
        <w:rPr>
          <w:rFonts w:ascii="GHEA Grapalat" w:hAnsi="GHEA Grapalat"/>
          <w:b/>
          <w:szCs w:val="22"/>
          <w:lang w:val="af-ZA"/>
        </w:rPr>
        <w:t xml:space="preserve">Ց Մ Ա Ն </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2C722C">
        <w:rPr>
          <w:rFonts w:ascii="GHEA Grapalat" w:hAnsi="GHEA Grapalat" w:cs="Sylfaen"/>
          <w:b/>
          <w:bCs/>
          <w:sz w:val="20"/>
          <w:lang w:val="es-ES"/>
        </w:rPr>
        <w:t>2.</w:t>
      </w:r>
      <w:r w:rsidR="00D76BBA" w:rsidRPr="002C722C">
        <w:rPr>
          <w:rFonts w:ascii="GHEA Grapalat" w:hAnsi="GHEA Grapalat" w:cs="Sylfaen"/>
          <w:b/>
          <w:bCs/>
          <w:sz w:val="20"/>
          <w:lang w:val="es-ES"/>
        </w:rPr>
        <w:t>1</w:t>
      </w:r>
      <w:r w:rsidRPr="002C722C">
        <w:rPr>
          <w:rFonts w:ascii="GHEA Grapalat" w:hAnsi="GHEA Grapalat" w:cs="Sylfaen"/>
          <w:b/>
          <w:bCs/>
          <w:sz w:val="20"/>
          <w:lang w:val="es-ES"/>
        </w:rPr>
        <w:t xml:space="preserve"> </w:t>
      </w:r>
      <w:proofErr w:type="spellStart"/>
      <w:r w:rsidR="00096865" w:rsidRPr="002C722C">
        <w:rPr>
          <w:rFonts w:ascii="GHEA Grapalat" w:hAnsi="GHEA Grapalat" w:cs="Sylfaen"/>
          <w:b/>
          <w:bCs/>
          <w:sz w:val="20"/>
          <w:lang w:val="ru-RU"/>
        </w:rPr>
        <w:t>ընթացակարգին</w:t>
      </w:r>
      <w:proofErr w:type="spellEnd"/>
      <w:r w:rsidR="00096865" w:rsidRPr="002C722C">
        <w:rPr>
          <w:rFonts w:ascii="GHEA Grapalat" w:hAnsi="GHEA Grapalat" w:cs="Sylfaen"/>
          <w:b/>
          <w:bCs/>
          <w:sz w:val="20"/>
          <w:lang w:val="af-ZA"/>
        </w:rPr>
        <w:t xml:space="preserve"> </w:t>
      </w:r>
      <w:proofErr w:type="spellStart"/>
      <w:r w:rsidR="00096865" w:rsidRPr="002C722C">
        <w:rPr>
          <w:rFonts w:ascii="GHEA Grapalat" w:hAnsi="GHEA Grapalat" w:cs="Sylfaen"/>
          <w:b/>
          <w:bCs/>
          <w:sz w:val="20"/>
          <w:lang w:val="ru-RU"/>
        </w:rPr>
        <w:t>մասնակցելու</w:t>
      </w:r>
      <w:proofErr w:type="spellEnd"/>
      <w:r w:rsidR="00096865" w:rsidRPr="002C722C">
        <w:rPr>
          <w:rFonts w:ascii="GHEA Grapalat" w:hAnsi="GHEA Grapalat" w:cs="Sylfaen"/>
          <w:b/>
          <w:bCs/>
          <w:sz w:val="20"/>
          <w:lang w:val="af-ZA"/>
        </w:rPr>
        <w:t xml:space="preserve"> </w:t>
      </w:r>
      <w:proofErr w:type="spellStart"/>
      <w:r w:rsidR="00096865" w:rsidRPr="002C722C">
        <w:rPr>
          <w:rFonts w:ascii="GHEA Grapalat" w:hAnsi="GHEA Grapalat" w:cs="Sylfaen"/>
          <w:b/>
          <w:bCs/>
          <w:sz w:val="20"/>
          <w:lang w:val="ru-RU"/>
        </w:rPr>
        <w:t>դիմում</w:t>
      </w:r>
      <w:proofErr w:type="spellEnd"/>
      <w:r w:rsidR="00EF4630" w:rsidRPr="002C722C">
        <w:rPr>
          <w:rFonts w:ascii="GHEA Grapalat" w:hAnsi="GHEA Grapalat" w:cs="Sylfaen"/>
          <w:b/>
          <w:bCs/>
          <w:sz w:val="20"/>
          <w:lang w:val="es-ES"/>
        </w:rPr>
        <w:t>-</w:t>
      </w:r>
      <w:proofErr w:type="spellStart"/>
      <w:r w:rsidR="00EF4630" w:rsidRPr="002C722C">
        <w:rPr>
          <w:rFonts w:ascii="GHEA Grapalat" w:hAnsi="GHEA Grapalat" w:cs="Sylfaen"/>
          <w:b/>
          <w:bCs/>
          <w:sz w:val="20"/>
        </w:rPr>
        <w:t>հայտարարություն</w:t>
      </w:r>
      <w:proofErr w:type="spellEnd"/>
      <w:r w:rsidR="00096865" w:rsidRPr="002C722C">
        <w:rPr>
          <w:rFonts w:ascii="GHEA Grapalat" w:hAnsi="GHEA Grapalat" w:cs="Sylfaen"/>
          <w:b/>
          <w:bCs/>
          <w:sz w:val="20"/>
          <w:lang w:val="af-ZA"/>
        </w:rPr>
        <w:t xml:space="preserve">` </w:t>
      </w:r>
      <w:r w:rsidR="006F49AA" w:rsidRPr="002C722C">
        <w:rPr>
          <w:rFonts w:ascii="GHEA Grapalat" w:hAnsi="GHEA Grapalat" w:cs="Sylfaen"/>
          <w:b/>
          <w:bCs/>
          <w:sz w:val="20"/>
          <w:lang w:val="af-ZA"/>
        </w:rPr>
        <w:t>համաձայն հ</w:t>
      </w:r>
      <w:proofErr w:type="spellStart"/>
      <w:r w:rsidR="00096865" w:rsidRPr="002C722C">
        <w:rPr>
          <w:rFonts w:ascii="GHEA Grapalat" w:hAnsi="GHEA Grapalat" w:cs="Sylfaen"/>
          <w:b/>
          <w:bCs/>
          <w:sz w:val="20"/>
          <w:lang w:val="ru-RU"/>
        </w:rPr>
        <w:t>ավելված</w:t>
      </w:r>
      <w:proofErr w:type="spellEnd"/>
      <w:r w:rsidR="00096865" w:rsidRPr="002C722C">
        <w:rPr>
          <w:rFonts w:ascii="GHEA Grapalat" w:hAnsi="GHEA Grapalat" w:cs="Sylfaen"/>
          <w:b/>
          <w:bCs/>
          <w:sz w:val="20"/>
          <w:lang w:val="af-ZA"/>
        </w:rPr>
        <w:t xml:space="preserve"> N 1</w:t>
      </w:r>
      <w:r w:rsidR="006F49AA" w:rsidRPr="002C722C">
        <w:rPr>
          <w:rFonts w:ascii="GHEA Grapalat" w:hAnsi="GHEA Grapalat" w:cs="Sylfaen"/>
          <w:b/>
          <w:bCs/>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պայմանագրի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պատճենը</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դրա</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կողմ</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հանդիսացող</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անձի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տվյալները</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եթե</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պայմանագիրն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իրականացվելու</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միջոցով</w:t>
      </w:r>
      <w:proofErr w:type="spellEnd"/>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FootnoteReference"/>
          <w:rFonts w:ascii="GHEA Grapalat" w:hAnsi="GHEA Grapalat" w:cs="Sylfaen"/>
          <w:sz w:val="20"/>
          <w:szCs w:val="24"/>
          <w:lang w:val="af-ZA" w:eastAsia="en-US"/>
        </w:rPr>
        <w:footnoteReference w:id="2"/>
      </w:r>
    </w:p>
    <w:p w14:paraId="20C12F2C" w14:textId="566D88B4" w:rsidR="002C722C" w:rsidRPr="002C722C" w:rsidRDefault="002C722C" w:rsidP="002C722C">
      <w:pPr>
        <w:ind w:firstLine="567"/>
        <w:jc w:val="both"/>
        <w:rPr>
          <w:rFonts w:ascii="GHEA Grapalat" w:hAnsi="GHEA Grapalat" w:cs="Sylfaen"/>
          <w:b/>
          <w:bCs/>
          <w:color w:val="FF0000"/>
          <w:sz w:val="20"/>
          <w:lang w:val="hy-AM"/>
        </w:rPr>
      </w:pPr>
      <w:r w:rsidRPr="002C722C">
        <w:rPr>
          <w:rFonts w:ascii="GHEA Grapalat" w:hAnsi="GHEA Grapalat" w:cs="Sylfaen"/>
          <w:b/>
          <w:bCs/>
          <w:color w:val="FF0000"/>
          <w:sz w:val="20"/>
          <w:lang w:val="hy-AM"/>
        </w:rPr>
        <w:t>2</w:t>
      </w:r>
      <w:r w:rsidRPr="002C722C">
        <w:rPr>
          <w:rFonts w:ascii="Microsoft JhengHei" w:eastAsia="Microsoft JhengHei" w:hAnsi="Microsoft JhengHei" w:cs="Microsoft JhengHei" w:hint="eastAsia"/>
          <w:b/>
          <w:bCs/>
          <w:color w:val="FF0000"/>
          <w:sz w:val="20"/>
          <w:lang w:val="hy-AM"/>
        </w:rPr>
        <w:t>․</w:t>
      </w:r>
      <w:r w:rsidRPr="002C722C">
        <w:rPr>
          <w:rFonts w:ascii="GHEA Grapalat" w:hAnsi="GHEA Grapalat" w:cs="Sylfaen"/>
          <w:b/>
          <w:bCs/>
          <w:color w:val="FF0000"/>
          <w:sz w:val="20"/>
          <w:lang w:val="hy-AM"/>
        </w:rPr>
        <w:t>4</w:t>
      </w:r>
      <w:r w:rsidRPr="002C722C">
        <w:rPr>
          <w:rFonts w:ascii="Microsoft JhengHei" w:eastAsia="Microsoft JhengHei" w:hAnsi="Microsoft JhengHei" w:cs="Microsoft JhengHei" w:hint="eastAsia"/>
          <w:b/>
          <w:bCs/>
          <w:color w:val="FF0000"/>
          <w:sz w:val="20"/>
          <w:lang w:val="hy-AM"/>
        </w:rPr>
        <w:t>․</w:t>
      </w:r>
      <w:r w:rsidRPr="002C722C">
        <w:rPr>
          <w:rFonts w:ascii="GHEA Grapalat" w:hAnsi="GHEA Grapalat" w:cs="Sylfaen"/>
          <w:b/>
          <w:bCs/>
          <w:color w:val="FF0000"/>
          <w:sz w:val="20"/>
          <w:lang w:val="hy-AM"/>
        </w:rPr>
        <w:t xml:space="preserve"> հրավերի 1-ին մասի 4-րդ կետի 7-րդ ենթակետով սահմանված լիցենզիայի/հավաստագրի (ներդիրի) բնօրինակից արտատպված ընթեռնելի տարբերակը։</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2C722C">
        <w:rPr>
          <w:rFonts w:ascii="GHEA Grapalat" w:hAnsi="GHEA Grapalat" w:cs="Sylfaen"/>
          <w:b/>
          <w:bCs/>
          <w:sz w:val="20"/>
          <w:lang w:val="hy-AM"/>
        </w:rPr>
        <w:t>գնային</w:t>
      </w:r>
      <w:r w:rsidR="00E67BA7" w:rsidRPr="002C722C">
        <w:rPr>
          <w:rFonts w:ascii="GHEA Grapalat" w:hAnsi="GHEA Grapalat" w:cs="Sylfaen"/>
          <w:b/>
          <w:bCs/>
          <w:sz w:val="20"/>
          <w:lang w:val="af-ZA"/>
        </w:rPr>
        <w:t xml:space="preserve"> </w:t>
      </w:r>
      <w:r w:rsidR="00E67BA7" w:rsidRPr="002C722C">
        <w:rPr>
          <w:rFonts w:ascii="GHEA Grapalat" w:hAnsi="GHEA Grapalat" w:cs="Sylfaen"/>
          <w:b/>
          <w:bCs/>
          <w:sz w:val="20"/>
          <w:lang w:val="hy-AM"/>
        </w:rPr>
        <w:t>առաջարկ</w:t>
      </w:r>
      <w:r w:rsidR="00294FFF" w:rsidRPr="002C722C">
        <w:rPr>
          <w:rFonts w:ascii="GHEA Grapalat" w:hAnsi="GHEA Grapalat" w:cs="Sylfaen"/>
          <w:b/>
          <w:bCs/>
          <w:sz w:val="20"/>
          <w:lang w:val="af-ZA"/>
        </w:rPr>
        <w:t xml:space="preserve">` </w:t>
      </w:r>
      <w:r w:rsidR="00294FFF" w:rsidRPr="002C722C">
        <w:rPr>
          <w:rFonts w:ascii="GHEA Grapalat" w:hAnsi="GHEA Grapalat" w:cs="Sylfaen"/>
          <w:b/>
          <w:bCs/>
          <w:sz w:val="20"/>
          <w:lang w:val="hy-AM"/>
        </w:rPr>
        <w:t>համաձայն</w:t>
      </w:r>
      <w:r w:rsidR="00294FFF" w:rsidRPr="002C722C">
        <w:rPr>
          <w:rFonts w:ascii="GHEA Grapalat" w:hAnsi="GHEA Grapalat" w:cs="Sylfaen"/>
          <w:b/>
          <w:bCs/>
          <w:sz w:val="20"/>
          <w:lang w:val="af-ZA"/>
        </w:rPr>
        <w:t xml:space="preserve"> </w:t>
      </w:r>
      <w:r w:rsidR="00294FFF" w:rsidRPr="002C722C">
        <w:rPr>
          <w:rFonts w:ascii="GHEA Grapalat" w:hAnsi="GHEA Grapalat" w:cs="Sylfaen"/>
          <w:b/>
          <w:bCs/>
          <w:sz w:val="20"/>
          <w:lang w:val="hy-AM"/>
        </w:rPr>
        <w:t>հավելված</w:t>
      </w:r>
      <w:r w:rsidR="00294FFF" w:rsidRPr="002C722C">
        <w:rPr>
          <w:rFonts w:ascii="GHEA Grapalat" w:hAnsi="GHEA Grapalat" w:cs="Sylfaen"/>
          <w:b/>
          <w:bCs/>
          <w:sz w:val="20"/>
          <w:lang w:val="af-ZA"/>
        </w:rPr>
        <w:t xml:space="preserve"> N </w:t>
      </w:r>
      <w:r w:rsidR="004D557A" w:rsidRPr="002C722C">
        <w:rPr>
          <w:rFonts w:ascii="GHEA Grapalat" w:hAnsi="GHEA Grapalat" w:cs="Sylfaen"/>
          <w:b/>
          <w:bCs/>
          <w:sz w:val="20"/>
          <w:lang w:val="af-ZA"/>
        </w:rPr>
        <w:t>2</w:t>
      </w:r>
      <w:r w:rsidR="00294FFF" w:rsidRPr="002C722C">
        <w:rPr>
          <w:rFonts w:ascii="GHEA Grapalat" w:hAnsi="GHEA Grapalat" w:cs="Sylfaen"/>
          <w:b/>
          <w:bCs/>
          <w:sz w:val="20"/>
          <w:lang w:val="af-ZA"/>
        </w:rPr>
        <w:t>-</w:t>
      </w:r>
      <w:r w:rsidR="00294FFF" w:rsidRPr="002C722C">
        <w:rPr>
          <w:rFonts w:ascii="GHEA Grapalat" w:hAnsi="GHEA Grapalat" w:cs="Sylfaen"/>
          <w:b/>
          <w:bCs/>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 1</w:t>
      </w:r>
    </w:p>
    <w:p w14:paraId="6414FAF0" w14:textId="73691637" w:rsidR="00B2572B" w:rsidRPr="00F566BF" w:rsidRDefault="00B2572B" w:rsidP="00EF3662">
      <w:pPr>
        <w:pStyle w:val="BodyTextIndent3"/>
        <w:spacing w:line="240" w:lineRule="auto"/>
        <w:jc w:val="right"/>
        <w:rPr>
          <w:rFonts w:ascii="GHEA Grapalat" w:hAnsi="GHEA Grapalat" w:cs="Arial"/>
          <w:b/>
          <w:lang w:val="es-ES"/>
        </w:rPr>
      </w:pPr>
      <w:r w:rsidRPr="00F566BF">
        <w:rPr>
          <w:rFonts w:ascii="GHEA Grapalat" w:hAnsi="GHEA Grapalat"/>
          <w:sz w:val="24"/>
          <w:szCs w:val="24"/>
          <w:lang w:val="af-ZA"/>
        </w:rPr>
        <w:t>«</w:t>
      </w:r>
      <w:r w:rsidR="009729CD">
        <w:rPr>
          <w:rFonts w:ascii="GHEA Grapalat" w:hAnsi="GHEA Grapalat"/>
          <w:b/>
          <w:lang w:val="es-ES"/>
        </w:rPr>
        <w:t>ՔՀ-ԳՀԾՁԲ-</w:t>
      </w:r>
      <w:r w:rsidR="00986208">
        <w:rPr>
          <w:rFonts w:ascii="GHEA Grapalat" w:hAnsi="GHEA Grapalat"/>
          <w:b/>
          <w:lang w:val="es-ES"/>
        </w:rPr>
        <w:t>25/11</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1E37E0D5" w:rsidR="00B2572B" w:rsidRPr="00F566BF" w:rsidRDefault="00B512B3"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5BF5617" w:rsidR="00B2572B" w:rsidRPr="00F566BF" w:rsidRDefault="00B512B3"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proofErr w:type="spellStart"/>
      <w:r>
        <w:rPr>
          <w:rFonts w:ascii="GHEA Grapalat" w:hAnsi="GHEA Grapalat" w:cs="Sylfaen"/>
          <w:color w:val="auto"/>
          <w:sz w:val="24"/>
          <w:szCs w:val="24"/>
          <w:lang w:val="es-ES"/>
        </w:rPr>
        <w:t>ՀԱՐՑՄԱՆ</w:t>
      </w:r>
      <w:r w:rsidR="00B2572B" w:rsidRPr="00F566BF">
        <w:rPr>
          <w:rFonts w:ascii="GHEA Grapalat" w:hAnsi="GHEA Grapalat" w:cs="Sylfaen"/>
          <w:color w:val="auto"/>
          <w:sz w:val="24"/>
          <w:szCs w:val="24"/>
          <w:lang w:val="es-ES"/>
        </w:rPr>
        <w:t>ն</w:t>
      </w:r>
      <w:proofErr w:type="spellEnd"/>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36E4DBA1"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2C722C">
        <w:rPr>
          <w:rFonts w:ascii="GHEA Grapalat" w:hAnsi="GHEA Grapalat"/>
          <w:lang w:val="es-ES"/>
        </w:rPr>
        <w:t>ՔՀ-ԳՀԾՁԲ-</w:t>
      </w:r>
      <w:r w:rsidR="00986208">
        <w:rPr>
          <w:rFonts w:ascii="GHEA Grapalat" w:hAnsi="GHEA Grapalat"/>
          <w:lang w:val="es-ES"/>
        </w:rPr>
        <w:t>25/11</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7B84ABE2" w:rsidR="00B2572B" w:rsidRPr="00F566BF" w:rsidRDefault="00B512B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A3C7F17"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9729CD">
        <w:rPr>
          <w:rFonts w:ascii="GHEA Grapalat" w:hAnsi="GHEA Grapalat" w:cs="Arial"/>
          <w:sz w:val="20"/>
          <w:szCs w:val="20"/>
          <w:lang w:val="es-ES"/>
        </w:rPr>
        <w:t>ՔՀ-ԳՀԾՁԲ-</w:t>
      </w:r>
      <w:r w:rsidR="00986208">
        <w:rPr>
          <w:rFonts w:ascii="GHEA Grapalat" w:hAnsi="GHEA Grapalat" w:cs="Arial"/>
          <w:sz w:val="20"/>
          <w:szCs w:val="20"/>
          <w:lang w:val="es-ES"/>
        </w:rPr>
        <w:t>25/11</w:t>
      </w:r>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r w:rsidR="00B512B3">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3125B058"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9729CD">
        <w:rPr>
          <w:rFonts w:ascii="GHEA Grapalat" w:hAnsi="GHEA Grapalat" w:cs="Sylfaen"/>
          <w:sz w:val="22"/>
          <w:szCs w:val="22"/>
          <w:lang w:val="hy-AM"/>
        </w:rPr>
        <w:t>ՔՀ-ԳՀԾՁԲ-</w:t>
      </w:r>
      <w:r w:rsidR="00986208">
        <w:rPr>
          <w:rFonts w:ascii="GHEA Grapalat" w:hAnsi="GHEA Grapalat" w:cs="Sylfaen"/>
          <w:sz w:val="22"/>
          <w:szCs w:val="22"/>
          <w:lang w:val="hy-AM"/>
        </w:rPr>
        <w:t>25/11</w:t>
      </w:r>
      <w:r w:rsidR="006C3873" w:rsidRPr="00F71502">
        <w:rPr>
          <w:rFonts w:ascii="GHEA Grapalat" w:hAnsi="GHEA Grapalat"/>
          <w:lang w:val="es-ES"/>
        </w:rPr>
        <w:t>»</w:t>
      </w:r>
      <w:r w:rsidR="002C722C">
        <w:rPr>
          <w:rFonts w:ascii="GHEA Grapalat" w:hAnsi="GHEA Grapalat" w:cs="Sylfaen"/>
          <w:sz w:val="22"/>
          <w:szCs w:val="22"/>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r w:rsidR="00B512B3">
        <w:rPr>
          <w:rFonts w:ascii="GHEA Grapalat" w:hAnsi="GHEA Grapalat" w:cs="Arial"/>
          <w:sz w:val="20"/>
          <w:szCs w:val="20"/>
          <w:lang w:val="es-ES"/>
        </w:rPr>
        <w:t xml:space="preserve">ԳՆԱՆՇՄԱՆ </w:t>
      </w:r>
      <w:proofErr w:type="spellStart"/>
      <w:r w:rsidR="00B512B3">
        <w:rPr>
          <w:rFonts w:ascii="GHEA Grapalat" w:hAnsi="GHEA Grapalat" w:cs="Arial"/>
          <w:sz w:val="20"/>
          <w:szCs w:val="20"/>
          <w:lang w:val="es-ES"/>
        </w:rPr>
        <w:t>ՀԱՐՑՄԱՆ</w:t>
      </w:r>
      <w:r w:rsidR="006C3873" w:rsidRPr="00F71502">
        <w:rPr>
          <w:rFonts w:ascii="GHEA Grapalat" w:hAnsi="GHEA Grapalat" w:cs="Arial"/>
          <w:sz w:val="20"/>
          <w:szCs w:val="20"/>
          <w:lang w:val="es-ES"/>
        </w:rPr>
        <w:t>ն</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lastRenderedPageBreak/>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2C722C">
        <w:rPr>
          <w:rFonts w:ascii="GHEA Grapalat" w:hAnsi="GHEA Grapalat" w:cs="Arial"/>
          <w:sz w:val="20"/>
          <w:szCs w:val="20"/>
          <w:highlight w:val="yellow"/>
          <w:lang w:val="es-ES"/>
        </w:rPr>
        <w:t>իրական</w:t>
      </w:r>
      <w:proofErr w:type="spellEnd"/>
      <w:r w:rsidRPr="002C722C">
        <w:rPr>
          <w:rFonts w:ascii="GHEA Grapalat" w:hAnsi="GHEA Grapalat" w:cs="Arial"/>
          <w:sz w:val="20"/>
          <w:szCs w:val="20"/>
          <w:highlight w:val="yellow"/>
          <w:lang w:val="es-ES"/>
        </w:rPr>
        <w:t xml:space="preserve"> </w:t>
      </w:r>
      <w:proofErr w:type="spellStart"/>
      <w:r w:rsidRPr="002C722C">
        <w:rPr>
          <w:rFonts w:ascii="GHEA Grapalat" w:hAnsi="GHEA Grapalat" w:cs="Arial"/>
          <w:sz w:val="20"/>
          <w:szCs w:val="20"/>
          <w:highlight w:val="yellow"/>
          <w:lang w:val="es-ES"/>
        </w:rPr>
        <w:t>շահառուների</w:t>
      </w:r>
      <w:proofErr w:type="spellEnd"/>
      <w:r w:rsidRPr="002C722C">
        <w:rPr>
          <w:rFonts w:ascii="GHEA Grapalat" w:hAnsi="GHEA Grapalat" w:cs="Arial"/>
          <w:sz w:val="20"/>
          <w:szCs w:val="20"/>
          <w:highlight w:val="yellow"/>
          <w:lang w:val="es-ES"/>
        </w:rPr>
        <w:t xml:space="preserve"> </w:t>
      </w:r>
      <w:proofErr w:type="spellStart"/>
      <w:r w:rsidRPr="002C722C">
        <w:rPr>
          <w:rFonts w:ascii="GHEA Grapalat" w:hAnsi="GHEA Grapalat" w:cs="Arial"/>
          <w:sz w:val="20"/>
          <w:szCs w:val="20"/>
          <w:highlight w:val="yellow"/>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2C722C">
        <w:rPr>
          <w:rFonts w:ascii="GHEA Grapalat" w:hAnsi="GHEA Grapalat" w:cs="Arial"/>
          <w:sz w:val="20"/>
          <w:szCs w:val="20"/>
          <w:highlight w:val="yellow"/>
          <w:lang w:val="es-ES"/>
        </w:rPr>
        <w:t>տեղեկություններ</w:t>
      </w:r>
      <w:proofErr w:type="spellEnd"/>
      <w:r w:rsidRPr="002C722C">
        <w:rPr>
          <w:rFonts w:ascii="GHEA Grapalat" w:hAnsi="GHEA Grapalat" w:cs="Arial"/>
          <w:sz w:val="20"/>
          <w:szCs w:val="20"/>
          <w:highlight w:val="yellow"/>
          <w:lang w:val="es-ES"/>
        </w:rPr>
        <w:t xml:space="preserve"> </w:t>
      </w:r>
      <w:proofErr w:type="spellStart"/>
      <w:r w:rsidRPr="002C722C">
        <w:rPr>
          <w:rFonts w:ascii="GHEA Grapalat" w:hAnsi="GHEA Grapalat" w:cs="Arial"/>
          <w:sz w:val="20"/>
          <w:szCs w:val="20"/>
          <w:highlight w:val="yellow"/>
          <w:lang w:val="es-ES"/>
        </w:rPr>
        <w:t>պարունակող</w:t>
      </w:r>
      <w:proofErr w:type="spellEnd"/>
      <w:r w:rsidRPr="002C722C">
        <w:rPr>
          <w:rFonts w:ascii="GHEA Grapalat" w:hAnsi="GHEA Grapalat" w:cs="Arial"/>
          <w:sz w:val="20"/>
          <w:szCs w:val="20"/>
          <w:highlight w:val="yellow"/>
          <w:lang w:val="es-ES"/>
        </w:rPr>
        <w:t xml:space="preserve"> </w:t>
      </w:r>
      <w:proofErr w:type="spellStart"/>
      <w:r w:rsidRPr="002C722C">
        <w:rPr>
          <w:rFonts w:ascii="GHEA Grapalat" w:hAnsi="GHEA Grapalat" w:cs="Arial"/>
          <w:sz w:val="20"/>
          <w:szCs w:val="20"/>
          <w:highlight w:val="yellow"/>
          <w:lang w:val="es-ES"/>
        </w:rPr>
        <w:t>կայքէջի</w:t>
      </w:r>
      <w:proofErr w:type="spellEnd"/>
      <w:r w:rsidRPr="002C722C">
        <w:rPr>
          <w:rFonts w:ascii="GHEA Grapalat" w:hAnsi="GHEA Grapalat" w:cs="Arial"/>
          <w:sz w:val="20"/>
          <w:szCs w:val="20"/>
          <w:highlight w:val="yellow"/>
          <w:lang w:val="es-ES"/>
        </w:rPr>
        <w:t xml:space="preserve"> </w:t>
      </w:r>
      <w:proofErr w:type="spellStart"/>
      <w:r w:rsidRPr="002C722C">
        <w:rPr>
          <w:rFonts w:ascii="GHEA Grapalat" w:hAnsi="GHEA Grapalat" w:cs="Arial"/>
          <w:sz w:val="20"/>
          <w:szCs w:val="20"/>
          <w:highlight w:val="yellow"/>
          <w:lang w:val="es-ES"/>
        </w:rPr>
        <w:t>հղումը</w:t>
      </w:r>
      <w:proofErr w:type="spellEnd"/>
      <w:r w:rsidRPr="002C722C">
        <w:rPr>
          <w:rFonts w:ascii="GHEA Grapalat" w:hAnsi="GHEA Grapalat" w:cs="Arial"/>
          <w:sz w:val="20"/>
          <w:szCs w:val="20"/>
          <w:highlight w:val="yellow"/>
          <w:lang w:val="es-ES"/>
        </w:rPr>
        <w:t>՝</w:t>
      </w:r>
      <w:r w:rsidRPr="00F87FBC">
        <w:rPr>
          <w:rFonts w:ascii="GHEA Grapalat" w:hAnsi="GHEA Grapalat" w:cs="Arial"/>
          <w:sz w:val="20"/>
          <w:szCs w:val="20"/>
          <w:lang w:val="es-ES"/>
        </w:rPr>
        <w:t xml:space="preserve">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BodyTextIndent3"/>
        <w:spacing w:line="240" w:lineRule="auto"/>
        <w:jc w:val="right"/>
        <w:rPr>
          <w:rFonts w:ascii="GHEA Grapalat" w:hAnsi="GHEA Grapalat"/>
          <w:b/>
          <w:lang w:val="hy-AM"/>
        </w:rPr>
      </w:pPr>
    </w:p>
    <w:p w14:paraId="52E24773" w14:textId="4DDBF43F" w:rsidR="004F02AD" w:rsidRDefault="004F02AD" w:rsidP="00EF3662">
      <w:pPr>
        <w:pStyle w:val="BodyTextIndent3"/>
        <w:spacing w:line="240" w:lineRule="auto"/>
        <w:jc w:val="right"/>
        <w:rPr>
          <w:rFonts w:ascii="GHEA Grapalat" w:hAnsi="GHEA Grapalat"/>
          <w:b/>
          <w:lang w:val="hy-AM"/>
        </w:rPr>
      </w:pPr>
    </w:p>
    <w:p w14:paraId="0A35FD31" w14:textId="543EEE48" w:rsidR="004F02AD" w:rsidRDefault="004F02AD" w:rsidP="00EF3662">
      <w:pPr>
        <w:pStyle w:val="BodyTextIndent3"/>
        <w:spacing w:line="240" w:lineRule="auto"/>
        <w:jc w:val="right"/>
        <w:rPr>
          <w:rFonts w:ascii="GHEA Grapalat" w:hAnsi="GHEA Grapalat"/>
          <w:b/>
          <w:lang w:val="hy-AM"/>
        </w:rPr>
      </w:pPr>
    </w:p>
    <w:p w14:paraId="0D4823D0" w14:textId="2392AC5E" w:rsidR="004F02AD" w:rsidRDefault="004F02AD" w:rsidP="00EF3662">
      <w:pPr>
        <w:pStyle w:val="BodyTextIndent3"/>
        <w:spacing w:line="240" w:lineRule="auto"/>
        <w:jc w:val="right"/>
        <w:rPr>
          <w:rFonts w:ascii="GHEA Grapalat" w:hAnsi="GHEA Grapalat"/>
          <w:b/>
          <w:lang w:val="hy-AM"/>
        </w:rPr>
      </w:pPr>
    </w:p>
    <w:p w14:paraId="4CEB68C4" w14:textId="7E1F0024" w:rsidR="004F02AD" w:rsidRDefault="004F02AD" w:rsidP="00EF3662">
      <w:pPr>
        <w:pStyle w:val="BodyTextIndent3"/>
        <w:spacing w:line="240" w:lineRule="auto"/>
        <w:jc w:val="right"/>
        <w:rPr>
          <w:rFonts w:ascii="GHEA Grapalat" w:hAnsi="GHEA Grapalat"/>
          <w:b/>
          <w:lang w:val="hy-AM"/>
        </w:rPr>
      </w:pPr>
    </w:p>
    <w:p w14:paraId="06555639" w14:textId="77777777" w:rsidR="004F02AD" w:rsidRPr="004F02AD" w:rsidRDefault="004F02AD" w:rsidP="00EF3662">
      <w:pPr>
        <w:pStyle w:val="BodyTextIndent3"/>
        <w:spacing w:line="240" w:lineRule="auto"/>
        <w:jc w:val="right"/>
        <w:rPr>
          <w:rFonts w:ascii="GHEA Grapalat" w:hAnsi="GHEA Grapalat"/>
          <w:b/>
          <w:lang w:val="hy-AM"/>
        </w:rPr>
      </w:pPr>
    </w:p>
    <w:p w14:paraId="6EDA1EF1" w14:textId="77777777" w:rsidR="00B2572B" w:rsidRPr="004F02AD" w:rsidRDefault="00B2572B" w:rsidP="00EF3662">
      <w:pPr>
        <w:pStyle w:val="BodyTextIndent3"/>
        <w:spacing w:line="240" w:lineRule="auto"/>
        <w:jc w:val="right"/>
        <w:rPr>
          <w:rFonts w:ascii="GHEA Grapalat" w:hAnsi="GHEA Grapalat"/>
          <w:b/>
          <w:lang w:val="hy-AM"/>
        </w:rPr>
      </w:pPr>
    </w:p>
    <w:p w14:paraId="514AB2DA" w14:textId="77777777"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14:paraId="296986C0" w14:textId="7F2BF42F"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08594493" w:rsidR="00161442" w:rsidRPr="00F566BF" w:rsidRDefault="00161442" w:rsidP="00161442">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9729CD">
        <w:rPr>
          <w:rFonts w:ascii="GHEA Grapalat" w:hAnsi="GHEA Grapalat"/>
          <w:b/>
          <w:lang w:val="hy-AM"/>
        </w:rPr>
        <w:t>ՔՀ-ԳՀԾՁԲ-</w:t>
      </w:r>
      <w:r w:rsidR="00986208">
        <w:rPr>
          <w:rFonts w:ascii="GHEA Grapalat" w:hAnsi="GHEA Grapalat"/>
          <w:b/>
          <w:lang w:val="hy-AM"/>
        </w:rPr>
        <w:t>25/11</w:t>
      </w:r>
      <w:r w:rsidRPr="00F566BF">
        <w:rPr>
          <w:rFonts w:ascii="GHEA Grapalat" w:hAnsi="GHEA Grapalat"/>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38ADBA9F" w:rsidR="00161442" w:rsidRDefault="00B512B3" w:rsidP="0016144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BodyTextIndent3"/>
        <w:spacing w:line="240" w:lineRule="auto"/>
        <w:jc w:val="right"/>
        <w:rPr>
          <w:rFonts w:ascii="GHEA Grapalat" w:hAnsi="GHEA Grapalat" w:cs="Sylfaen"/>
          <w:b/>
          <w:lang w:val="hy-AM"/>
        </w:rPr>
      </w:pPr>
    </w:p>
    <w:p w14:paraId="1579B923" w14:textId="77777777" w:rsidR="00CE11B7" w:rsidRDefault="00CE11B7" w:rsidP="00161442">
      <w:pPr>
        <w:pStyle w:val="BodyTextIndent3"/>
        <w:spacing w:line="240" w:lineRule="auto"/>
        <w:jc w:val="right"/>
        <w:rPr>
          <w:rFonts w:ascii="GHEA Grapalat" w:hAnsi="GHEA Grapalat" w:cs="Sylfaen"/>
          <w:b/>
          <w:lang w:val="hy-AM"/>
        </w:rPr>
      </w:pPr>
    </w:p>
    <w:p w14:paraId="79C036C6" w14:textId="77777777" w:rsidR="00821851" w:rsidRPr="005E5A96" w:rsidRDefault="00821851" w:rsidP="00821851">
      <w:pPr>
        <w:ind w:left="360" w:hanging="360"/>
        <w:jc w:val="center"/>
        <w:rPr>
          <w:rFonts w:ascii="GHEA Grapalat" w:eastAsia="GHEA Grapalat" w:hAnsi="GHEA Grapalat" w:cs="GHEA Grapalat"/>
          <w:sz w:val="18"/>
          <w:szCs w:val="18"/>
          <w:lang w:val="hy-AM"/>
        </w:rPr>
      </w:pPr>
      <w:r w:rsidRPr="005E5A96">
        <w:rPr>
          <w:rFonts w:ascii="GHEA Grapalat" w:hAnsi="GHEA Grapalat" w:cs="Sylfaen"/>
          <w:b/>
          <w:sz w:val="18"/>
          <w:szCs w:val="18"/>
          <w:lang w:val="hy-AM"/>
        </w:rPr>
        <w:tab/>
      </w:r>
      <w:r w:rsidRPr="005E5A96">
        <w:rPr>
          <w:rFonts w:ascii="GHEA Grapalat" w:eastAsia="GHEA Grapalat" w:hAnsi="GHEA Grapalat" w:cs="GHEA Grapalat"/>
          <w:sz w:val="18"/>
          <w:szCs w:val="18"/>
          <w:lang w:val="hy-AM"/>
        </w:rPr>
        <w:t>ՁԵՎ</w:t>
      </w:r>
    </w:p>
    <w:p w14:paraId="5E023992" w14:textId="77777777" w:rsidR="00CE11B7" w:rsidRPr="005E5A96" w:rsidRDefault="00CE11B7" w:rsidP="00CE11B7">
      <w:pPr>
        <w:ind w:left="360" w:hanging="360"/>
        <w:jc w:val="center"/>
        <w:rPr>
          <w:rFonts w:ascii="GHEA Grapalat" w:eastAsia="GHEA Grapalat" w:hAnsi="GHEA Grapalat" w:cs="GHEA Grapalat"/>
          <w:sz w:val="18"/>
          <w:szCs w:val="18"/>
          <w:lang w:val="hy-AM"/>
        </w:rPr>
      </w:pPr>
      <w:r w:rsidRPr="005E5A96">
        <w:rPr>
          <w:rFonts w:ascii="GHEA Grapalat" w:eastAsia="GHEA Grapalat" w:hAnsi="GHEA Grapalat" w:cs="GHEA Grapalat"/>
          <w:sz w:val="18"/>
          <w:szCs w:val="18"/>
          <w:lang w:val="hy-AM"/>
        </w:rPr>
        <w:t xml:space="preserve">ԻՐԱԿԱՆ ՇԱՀԱՌՈՒՆԵՐԻ ՎԵՐԱԲԵՐՅԱԼ </w:t>
      </w:r>
      <w:r w:rsidR="00821851" w:rsidRPr="005E5A96">
        <w:rPr>
          <w:rFonts w:ascii="GHEA Grapalat" w:eastAsia="GHEA Grapalat" w:hAnsi="GHEA Grapalat" w:cs="GHEA Grapalat"/>
          <w:sz w:val="18"/>
          <w:szCs w:val="18"/>
          <w:lang w:val="hy-AM"/>
        </w:rPr>
        <w:t>ՀԱՅՏԱՐԱՐԱԳՐԻ</w:t>
      </w:r>
    </w:p>
    <w:p w14:paraId="166788C2" w14:textId="77777777" w:rsidR="00CE11B7" w:rsidRPr="005E5A96" w:rsidRDefault="00CE11B7" w:rsidP="00CE11B7">
      <w:pPr>
        <w:ind w:left="360" w:hanging="360"/>
        <w:jc w:val="center"/>
        <w:rPr>
          <w:rFonts w:ascii="GHEA Grapalat" w:eastAsia="GHEA Grapalat" w:hAnsi="GHEA Grapalat" w:cs="GHEA Grapalat"/>
          <w:sz w:val="18"/>
          <w:szCs w:val="18"/>
          <w:lang w:val="hy-AM"/>
        </w:rPr>
      </w:pPr>
    </w:p>
    <w:p w14:paraId="1CF6317A" w14:textId="77777777" w:rsidR="00CE11B7" w:rsidRPr="005E5A96"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18"/>
          <w:szCs w:val="18"/>
        </w:rPr>
      </w:pPr>
      <w:proofErr w:type="spellStart"/>
      <w:r w:rsidRPr="005E5A96">
        <w:rPr>
          <w:rFonts w:ascii="GHEA Grapalat" w:eastAsia="GHEA Grapalat" w:hAnsi="GHEA Grapalat" w:cs="GHEA Grapalat"/>
          <w:b/>
          <w:color w:val="000000"/>
          <w:sz w:val="18"/>
          <w:szCs w:val="18"/>
        </w:rPr>
        <w:t>Կազմակերպությունը</w:t>
      </w:r>
      <w:proofErr w:type="spellEnd"/>
    </w:p>
    <w:p w14:paraId="2BD4D53C"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Կազմակերպության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180"/>
      </w:tblGrid>
      <w:tr w:rsidR="00CE11B7" w:rsidRPr="005E5A96" w14:paraId="21D4893F" w14:textId="77777777" w:rsidTr="005E5A96">
        <w:tc>
          <w:tcPr>
            <w:tcW w:w="3681" w:type="dxa"/>
            <w:shd w:val="clear" w:color="auto" w:fill="D9E2F3"/>
            <w:vAlign w:val="center"/>
          </w:tcPr>
          <w:p w14:paraId="1F053651"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Անվանումը</w:t>
            </w:r>
            <w:proofErr w:type="spellEnd"/>
          </w:p>
        </w:tc>
        <w:tc>
          <w:tcPr>
            <w:tcW w:w="6180" w:type="dxa"/>
            <w:vAlign w:val="center"/>
          </w:tcPr>
          <w:p w14:paraId="26017AE6"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0830FDD0" w14:textId="77777777" w:rsidTr="005E5A96">
        <w:tc>
          <w:tcPr>
            <w:tcW w:w="3681" w:type="dxa"/>
            <w:shd w:val="clear" w:color="auto" w:fill="D9E2F3"/>
            <w:vAlign w:val="center"/>
          </w:tcPr>
          <w:p w14:paraId="71A1F87F"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Անվանումը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լատինատառ</w:t>
            </w:r>
            <w:proofErr w:type="spellEnd"/>
          </w:p>
        </w:tc>
        <w:tc>
          <w:tcPr>
            <w:tcW w:w="6180" w:type="dxa"/>
            <w:vAlign w:val="center"/>
          </w:tcPr>
          <w:p w14:paraId="6DC70C55"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40CE8118" w14:textId="77777777" w:rsidTr="005E5A96">
        <w:tc>
          <w:tcPr>
            <w:tcW w:w="3681" w:type="dxa"/>
            <w:shd w:val="clear" w:color="auto" w:fill="D9E2F3"/>
            <w:vAlign w:val="center"/>
          </w:tcPr>
          <w:p w14:paraId="5A85BB73"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Պետական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գրանցման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համարը</w:t>
            </w:r>
            <w:proofErr w:type="spellEnd"/>
          </w:p>
        </w:tc>
        <w:tc>
          <w:tcPr>
            <w:tcW w:w="6180" w:type="dxa"/>
            <w:vAlign w:val="center"/>
          </w:tcPr>
          <w:p w14:paraId="57750F08"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67CD95FA" w14:textId="77777777" w:rsidTr="005E5A96">
        <w:tc>
          <w:tcPr>
            <w:tcW w:w="3681" w:type="dxa"/>
            <w:shd w:val="clear" w:color="auto" w:fill="D9E2F3"/>
            <w:vAlign w:val="center"/>
          </w:tcPr>
          <w:p w14:paraId="4D3B51BB"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Գրանցման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օրը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ամիսը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տարին</w:t>
            </w:r>
            <w:proofErr w:type="spellEnd"/>
          </w:p>
        </w:tc>
        <w:tc>
          <w:tcPr>
            <w:tcW w:w="6180" w:type="dxa"/>
            <w:vAlign w:val="center"/>
          </w:tcPr>
          <w:p w14:paraId="77BB4EDE"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5E060875" w14:textId="77777777" w:rsidTr="005E5A96">
        <w:tc>
          <w:tcPr>
            <w:tcW w:w="3681" w:type="dxa"/>
            <w:shd w:val="clear" w:color="auto" w:fill="D9E2F3"/>
            <w:vAlign w:val="center"/>
          </w:tcPr>
          <w:p w14:paraId="54FF976C" w14:textId="77777777" w:rsidR="00CE11B7" w:rsidRPr="005E5A96"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Գրանցման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հասցեն</w:t>
            </w:r>
            <w:proofErr w:type="spellEnd"/>
          </w:p>
        </w:tc>
        <w:tc>
          <w:tcPr>
            <w:tcW w:w="6180" w:type="dxa"/>
            <w:vAlign w:val="center"/>
          </w:tcPr>
          <w:p w14:paraId="6C60F0E2"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46C86D33" w14:textId="77777777" w:rsidTr="005E5A96">
        <w:tc>
          <w:tcPr>
            <w:tcW w:w="3681" w:type="dxa"/>
            <w:shd w:val="clear" w:color="auto" w:fill="D9E2F3"/>
            <w:vAlign w:val="center"/>
          </w:tcPr>
          <w:p w14:paraId="287F622C" w14:textId="77777777" w:rsidR="00CE11B7" w:rsidRPr="005E5A96"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Գրանցման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պետությունը</w:t>
            </w:r>
            <w:proofErr w:type="spellEnd"/>
          </w:p>
        </w:tc>
        <w:tc>
          <w:tcPr>
            <w:tcW w:w="6180" w:type="dxa"/>
            <w:vAlign w:val="center"/>
          </w:tcPr>
          <w:p w14:paraId="39E5FA84"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24A384B9" w14:textId="77777777" w:rsidTr="005E5A96">
        <w:tc>
          <w:tcPr>
            <w:tcW w:w="3681" w:type="dxa"/>
            <w:shd w:val="clear" w:color="auto" w:fill="D9E2F3"/>
            <w:vAlign w:val="center"/>
          </w:tcPr>
          <w:p w14:paraId="12120FCD" w14:textId="77777777" w:rsidR="00CE11B7" w:rsidRPr="005E5A96"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Գործադիր</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մարմնի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ղեկավարի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անունը</w:t>
            </w:r>
            <w:proofErr w:type="spellEnd"/>
            <w:r w:rsidRPr="005E5A96">
              <w:rPr>
                <w:rFonts w:ascii="GHEA Grapalat" w:eastAsia="GHEA Grapalat" w:hAnsi="GHEA Grapalat" w:cs="GHEA Grapalat"/>
                <w:color w:val="000000"/>
                <w:sz w:val="18"/>
                <w:szCs w:val="18"/>
              </w:rPr>
              <w:t xml:space="preserve"> և </w:t>
            </w:r>
            <w:proofErr w:type="spellStart"/>
            <w:r w:rsidRPr="005E5A96">
              <w:rPr>
                <w:rFonts w:ascii="GHEA Grapalat" w:eastAsia="GHEA Grapalat" w:hAnsi="GHEA Grapalat" w:cs="GHEA Grapalat"/>
                <w:color w:val="000000"/>
                <w:sz w:val="18"/>
                <w:szCs w:val="18"/>
              </w:rPr>
              <w:t>ազգանունը</w:t>
            </w:r>
            <w:proofErr w:type="spellEnd"/>
          </w:p>
        </w:tc>
        <w:tc>
          <w:tcPr>
            <w:tcW w:w="6180" w:type="dxa"/>
            <w:vAlign w:val="center"/>
          </w:tcPr>
          <w:p w14:paraId="59F4EFE2" w14:textId="77777777" w:rsidR="00CE11B7" w:rsidRPr="005E5A96" w:rsidRDefault="00CE11B7" w:rsidP="00F121A0">
            <w:pPr>
              <w:spacing w:before="240" w:after="240"/>
              <w:rPr>
                <w:rFonts w:ascii="GHEA Grapalat" w:eastAsia="GHEA Grapalat" w:hAnsi="GHEA Grapalat" w:cs="GHEA Grapalat"/>
                <w:sz w:val="18"/>
                <w:szCs w:val="18"/>
              </w:rPr>
            </w:pPr>
          </w:p>
        </w:tc>
      </w:tr>
    </w:tbl>
    <w:p w14:paraId="30277BF5"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Հայտարարագիրը</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ներկայացնող</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E5A96" w14:paraId="1F39E0E7" w14:textId="77777777" w:rsidTr="00F121A0">
        <w:tc>
          <w:tcPr>
            <w:tcW w:w="2835" w:type="dxa"/>
            <w:shd w:val="clear" w:color="auto" w:fill="D9E2F3"/>
            <w:vAlign w:val="center"/>
          </w:tcPr>
          <w:p w14:paraId="75CB3C2B"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Հայտարարագիրը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ներկայացնող</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անձի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անունը</w:t>
            </w:r>
            <w:proofErr w:type="spellEnd"/>
            <w:r w:rsidRPr="005E5A96">
              <w:rPr>
                <w:rFonts w:ascii="GHEA Grapalat" w:eastAsia="GHEA Grapalat" w:hAnsi="GHEA Grapalat" w:cs="GHEA Grapalat"/>
                <w:color w:val="000000"/>
                <w:sz w:val="18"/>
                <w:szCs w:val="18"/>
              </w:rPr>
              <w:t xml:space="preserve"> և </w:t>
            </w:r>
            <w:proofErr w:type="spellStart"/>
            <w:r w:rsidRPr="005E5A96">
              <w:rPr>
                <w:rFonts w:ascii="GHEA Grapalat" w:eastAsia="GHEA Grapalat" w:hAnsi="GHEA Grapalat" w:cs="GHEA Grapalat"/>
                <w:color w:val="000000"/>
                <w:sz w:val="18"/>
                <w:szCs w:val="18"/>
              </w:rPr>
              <w:t>ազգանունը</w:t>
            </w:r>
            <w:proofErr w:type="spellEnd"/>
          </w:p>
        </w:tc>
        <w:tc>
          <w:tcPr>
            <w:tcW w:w="6180" w:type="dxa"/>
            <w:vAlign w:val="center"/>
          </w:tcPr>
          <w:p w14:paraId="10D0397B"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11F231C4" w14:textId="77777777" w:rsidTr="00F121A0">
        <w:tc>
          <w:tcPr>
            <w:tcW w:w="2835" w:type="dxa"/>
            <w:shd w:val="clear" w:color="auto" w:fill="D9E2F3"/>
            <w:vAlign w:val="center"/>
          </w:tcPr>
          <w:p w14:paraId="0A75C0C2"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Հայտարարագիրը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ներկայացնող</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անձի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պաշտոնը</w:t>
            </w:r>
            <w:proofErr w:type="spellEnd"/>
          </w:p>
        </w:tc>
        <w:tc>
          <w:tcPr>
            <w:tcW w:w="6180" w:type="dxa"/>
            <w:vAlign w:val="center"/>
          </w:tcPr>
          <w:p w14:paraId="627086DA" w14:textId="77777777" w:rsidR="00CE11B7" w:rsidRPr="005E5A96" w:rsidRDefault="00CE11B7" w:rsidP="00F121A0">
            <w:pPr>
              <w:spacing w:before="240" w:after="240"/>
              <w:rPr>
                <w:rFonts w:ascii="GHEA Grapalat" w:eastAsia="GHEA Grapalat" w:hAnsi="GHEA Grapalat" w:cs="GHEA Grapalat"/>
                <w:sz w:val="18"/>
                <w:szCs w:val="18"/>
              </w:rPr>
            </w:pPr>
          </w:p>
        </w:tc>
      </w:tr>
    </w:tbl>
    <w:p w14:paraId="136BD425"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Հայտարարագրի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E5A96" w14:paraId="068A4AC7" w14:textId="77777777" w:rsidTr="00F121A0">
        <w:tc>
          <w:tcPr>
            <w:tcW w:w="2835" w:type="dxa"/>
            <w:shd w:val="clear" w:color="auto" w:fill="D9E2F3"/>
            <w:vAlign w:val="center"/>
          </w:tcPr>
          <w:p w14:paraId="2AB63BCD"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Հայտարարագրի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ստորագրման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օրը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ամիսը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տարին</w:t>
            </w:r>
            <w:proofErr w:type="spellEnd"/>
          </w:p>
        </w:tc>
        <w:tc>
          <w:tcPr>
            <w:tcW w:w="6180" w:type="dxa"/>
            <w:vAlign w:val="center"/>
          </w:tcPr>
          <w:p w14:paraId="2C20EF55"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0A03A875" w14:textId="77777777" w:rsidTr="00F121A0">
        <w:tc>
          <w:tcPr>
            <w:tcW w:w="2835" w:type="dxa"/>
            <w:shd w:val="clear" w:color="auto" w:fill="D9E2F3"/>
            <w:vAlign w:val="center"/>
          </w:tcPr>
          <w:p w14:paraId="02635EEE"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Հայտարարագրի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էջերի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քանակը</w:t>
            </w:r>
            <w:proofErr w:type="spellEnd"/>
          </w:p>
        </w:tc>
        <w:tc>
          <w:tcPr>
            <w:tcW w:w="6180" w:type="dxa"/>
            <w:vAlign w:val="center"/>
          </w:tcPr>
          <w:p w14:paraId="393D9180"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7FCBD7DB" w14:textId="77777777" w:rsidTr="00F121A0">
        <w:tc>
          <w:tcPr>
            <w:tcW w:w="2835" w:type="dxa"/>
            <w:shd w:val="clear" w:color="auto" w:fill="D9E2F3"/>
            <w:vAlign w:val="center"/>
          </w:tcPr>
          <w:p w14:paraId="49624986"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Հայտարարագիրը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ներկայացնող</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անձի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ստորագրությունը</w:t>
            </w:r>
            <w:proofErr w:type="spellEnd"/>
          </w:p>
        </w:tc>
        <w:tc>
          <w:tcPr>
            <w:tcW w:w="6180" w:type="dxa"/>
            <w:vAlign w:val="center"/>
          </w:tcPr>
          <w:p w14:paraId="5AAB7C49" w14:textId="77777777" w:rsidR="00CE11B7" w:rsidRPr="005E5A96" w:rsidRDefault="00CE11B7" w:rsidP="00F121A0">
            <w:pPr>
              <w:spacing w:before="240" w:after="240"/>
              <w:rPr>
                <w:rFonts w:ascii="GHEA Grapalat" w:eastAsia="GHEA Grapalat" w:hAnsi="GHEA Grapalat" w:cs="GHEA Grapalat"/>
                <w:sz w:val="18"/>
                <w:szCs w:val="18"/>
              </w:rPr>
            </w:pPr>
          </w:p>
        </w:tc>
      </w:tr>
    </w:tbl>
    <w:p w14:paraId="54704F31" w14:textId="77777777" w:rsidR="00CE11B7" w:rsidRPr="005E5A96"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b/>
          <w:color w:val="000000"/>
          <w:sz w:val="18"/>
          <w:szCs w:val="18"/>
        </w:rPr>
        <w:t>Բաժնետոմսերի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b/>
          <w:color w:val="000000"/>
          <w:sz w:val="18"/>
          <w:szCs w:val="18"/>
        </w:rPr>
        <w:t>ցուցակման</w:t>
      </w:r>
      <w:proofErr w:type="spellEnd"/>
      <w:r w:rsidRPr="005E5A96">
        <w:rPr>
          <w:rFonts w:ascii="GHEA Grapalat" w:eastAsia="GHEA Grapalat" w:hAnsi="GHEA Grapalat" w:cs="GHEA Grapalat"/>
          <w:b/>
          <w:color w:val="000000"/>
          <w:sz w:val="18"/>
          <w:szCs w:val="18"/>
        </w:rPr>
        <w:t xml:space="preserve"> </w:t>
      </w:r>
      <w:proofErr w:type="spellStart"/>
      <w:r w:rsidRPr="005E5A96">
        <w:rPr>
          <w:rFonts w:ascii="GHEA Grapalat" w:eastAsia="GHEA Grapalat" w:hAnsi="GHEA Grapalat" w:cs="GHEA Grapalat"/>
          <w:b/>
          <w:color w:val="000000"/>
          <w:sz w:val="18"/>
          <w:szCs w:val="18"/>
        </w:rPr>
        <w:t>տվյալները</w:t>
      </w:r>
      <w:proofErr w:type="spellEnd"/>
    </w:p>
    <w:p w14:paraId="739AFAF8"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Բաժնետոմսերի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ցուցակման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E5A96" w14:paraId="53490B88" w14:textId="77777777" w:rsidTr="00F121A0">
        <w:tc>
          <w:tcPr>
            <w:tcW w:w="2835" w:type="dxa"/>
            <w:shd w:val="clear" w:color="auto" w:fill="D9E2F3"/>
            <w:vAlign w:val="center"/>
          </w:tcPr>
          <w:p w14:paraId="1B9AE9B7"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Ֆոնդային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բորսայի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անվանումը</w:t>
            </w:r>
            <w:proofErr w:type="spellEnd"/>
          </w:p>
        </w:tc>
        <w:tc>
          <w:tcPr>
            <w:tcW w:w="6180" w:type="dxa"/>
            <w:vAlign w:val="center"/>
          </w:tcPr>
          <w:p w14:paraId="2104E16E"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68575DEF" w14:textId="77777777" w:rsidTr="00F121A0">
        <w:tc>
          <w:tcPr>
            <w:tcW w:w="2835" w:type="dxa"/>
            <w:shd w:val="clear" w:color="auto" w:fill="D9E2F3"/>
            <w:vAlign w:val="center"/>
          </w:tcPr>
          <w:p w14:paraId="344C40B1"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lastRenderedPageBreak/>
              <w:t>Հղումը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բորսայում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առկա</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փաստաթղթերին</w:t>
            </w:r>
            <w:proofErr w:type="spellEnd"/>
          </w:p>
        </w:tc>
        <w:tc>
          <w:tcPr>
            <w:tcW w:w="6180" w:type="dxa"/>
            <w:vAlign w:val="center"/>
          </w:tcPr>
          <w:p w14:paraId="6C5A896F" w14:textId="77777777" w:rsidR="00CE11B7" w:rsidRPr="005E5A96" w:rsidRDefault="00CE11B7" w:rsidP="00F121A0">
            <w:pPr>
              <w:spacing w:before="240" w:after="240"/>
              <w:rPr>
                <w:rFonts w:ascii="GHEA Grapalat" w:eastAsia="GHEA Grapalat" w:hAnsi="GHEA Grapalat" w:cs="GHEA Grapalat"/>
                <w:sz w:val="18"/>
                <w:szCs w:val="18"/>
              </w:rPr>
            </w:pPr>
          </w:p>
        </w:tc>
      </w:tr>
    </w:tbl>
    <w:p w14:paraId="7ABB8857"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Կազմակերպությունը</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վերահսկող</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իրավաբանական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անձի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E5A96" w14:paraId="099D85A1" w14:textId="77777777" w:rsidTr="00F121A0">
        <w:tc>
          <w:tcPr>
            <w:tcW w:w="2835" w:type="dxa"/>
            <w:shd w:val="clear" w:color="auto" w:fill="D9E2F3"/>
            <w:vAlign w:val="center"/>
          </w:tcPr>
          <w:p w14:paraId="076A6EBD"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Անվանումը</w:t>
            </w:r>
            <w:proofErr w:type="spellEnd"/>
          </w:p>
        </w:tc>
        <w:tc>
          <w:tcPr>
            <w:tcW w:w="6180" w:type="dxa"/>
            <w:vAlign w:val="center"/>
          </w:tcPr>
          <w:p w14:paraId="19270953"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450E4D37" w14:textId="77777777" w:rsidTr="00F121A0">
        <w:tc>
          <w:tcPr>
            <w:tcW w:w="2835" w:type="dxa"/>
            <w:shd w:val="clear" w:color="auto" w:fill="D9E2F3"/>
            <w:vAlign w:val="center"/>
          </w:tcPr>
          <w:p w14:paraId="7B1C281C"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Անվանումը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լատինատառ</w:t>
            </w:r>
            <w:proofErr w:type="spellEnd"/>
          </w:p>
        </w:tc>
        <w:tc>
          <w:tcPr>
            <w:tcW w:w="6180" w:type="dxa"/>
            <w:vAlign w:val="center"/>
          </w:tcPr>
          <w:p w14:paraId="023BA3FA"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3CAB040A" w14:textId="77777777" w:rsidTr="00F121A0">
        <w:tc>
          <w:tcPr>
            <w:tcW w:w="2835" w:type="dxa"/>
            <w:shd w:val="clear" w:color="auto" w:fill="D9E2F3"/>
            <w:vAlign w:val="center"/>
          </w:tcPr>
          <w:p w14:paraId="50B514F1"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Պետական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գրանցման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համարը</w:t>
            </w:r>
            <w:proofErr w:type="spellEnd"/>
          </w:p>
        </w:tc>
        <w:tc>
          <w:tcPr>
            <w:tcW w:w="6180" w:type="dxa"/>
            <w:vAlign w:val="center"/>
          </w:tcPr>
          <w:p w14:paraId="4DF149DA"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4EED658E" w14:textId="77777777" w:rsidTr="00F121A0">
        <w:tc>
          <w:tcPr>
            <w:tcW w:w="2835" w:type="dxa"/>
            <w:shd w:val="clear" w:color="auto" w:fill="D9E2F3"/>
            <w:vAlign w:val="center"/>
          </w:tcPr>
          <w:p w14:paraId="07C6D74B"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Գրանցման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օրը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ամիսը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տարին</w:t>
            </w:r>
            <w:proofErr w:type="spellEnd"/>
          </w:p>
        </w:tc>
        <w:tc>
          <w:tcPr>
            <w:tcW w:w="6180" w:type="dxa"/>
            <w:vAlign w:val="center"/>
          </w:tcPr>
          <w:p w14:paraId="723DFBAF"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7CDF46C4" w14:textId="77777777" w:rsidTr="00F121A0">
        <w:tc>
          <w:tcPr>
            <w:tcW w:w="2835" w:type="dxa"/>
            <w:shd w:val="clear" w:color="auto" w:fill="D9E2F3"/>
            <w:vAlign w:val="center"/>
          </w:tcPr>
          <w:p w14:paraId="045DD188"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Գրանցման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հասցեն</w:t>
            </w:r>
            <w:proofErr w:type="spellEnd"/>
          </w:p>
        </w:tc>
        <w:tc>
          <w:tcPr>
            <w:tcW w:w="6180" w:type="dxa"/>
            <w:vAlign w:val="center"/>
          </w:tcPr>
          <w:p w14:paraId="1E3BF2D3"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1D0AAD0A" w14:textId="77777777" w:rsidTr="00F121A0">
        <w:tc>
          <w:tcPr>
            <w:tcW w:w="2835" w:type="dxa"/>
            <w:shd w:val="clear" w:color="auto" w:fill="D9E2F3"/>
            <w:vAlign w:val="center"/>
          </w:tcPr>
          <w:p w14:paraId="1CAABD4C"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Գրանցման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պետությունը</w:t>
            </w:r>
            <w:proofErr w:type="spellEnd"/>
          </w:p>
        </w:tc>
        <w:tc>
          <w:tcPr>
            <w:tcW w:w="6180" w:type="dxa"/>
            <w:vAlign w:val="center"/>
          </w:tcPr>
          <w:p w14:paraId="5D2CDC42"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0D224D68" w14:textId="77777777" w:rsidTr="00F121A0">
        <w:tc>
          <w:tcPr>
            <w:tcW w:w="2835" w:type="dxa"/>
            <w:shd w:val="clear" w:color="auto" w:fill="D9E2F3"/>
            <w:vAlign w:val="center"/>
          </w:tcPr>
          <w:p w14:paraId="3D9D2309"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Գործադիր</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մարմնի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ղեկավարի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անունը</w:t>
            </w:r>
            <w:proofErr w:type="spellEnd"/>
            <w:r w:rsidRPr="005E5A96">
              <w:rPr>
                <w:rFonts w:ascii="GHEA Grapalat" w:eastAsia="GHEA Grapalat" w:hAnsi="GHEA Grapalat" w:cs="GHEA Grapalat"/>
                <w:color w:val="000000"/>
                <w:sz w:val="18"/>
                <w:szCs w:val="18"/>
              </w:rPr>
              <w:t xml:space="preserve"> և </w:t>
            </w:r>
            <w:proofErr w:type="spellStart"/>
            <w:r w:rsidRPr="005E5A96">
              <w:rPr>
                <w:rFonts w:ascii="GHEA Grapalat" w:eastAsia="GHEA Grapalat" w:hAnsi="GHEA Grapalat" w:cs="GHEA Grapalat"/>
                <w:color w:val="000000"/>
                <w:sz w:val="18"/>
                <w:szCs w:val="18"/>
              </w:rPr>
              <w:t>ազգանունը</w:t>
            </w:r>
            <w:proofErr w:type="spellEnd"/>
          </w:p>
        </w:tc>
        <w:tc>
          <w:tcPr>
            <w:tcW w:w="6180" w:type="dxa"/>
            <w:vAlign w:val="center"/>
          </w:tcPr>
          <w:p w14:paraId="5055F845" w14:textId="77777777" w:rsidR="00CE11B7" w:rsidRPr="005E5A96" w:rsidRDefault="00CE11B7" w:rsidP="00F121A0">
            <w:pPr>
              <w:spacing w:before="240" w:after="240"/>
              <w:rPr>
                <w:rFonts w:ascii="GHEA Grapalat" w:eastAsia="GHEA Grapalat" w:hAnsi="GHEA Grapalat" w:cs="GHEA Grapalat"/>
                <w:sz w:val="18"/>
                <w:szCs w:val="18"/>
              </w:rPr>
            </w:pPr>
          </w:p>
        </w:tc>
      </w:tr>
    </w:tbl>
    <w:p w14:paraId="78003631"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proofErr w:type="spellStart"/>
      <w:r w:rsidRPr="005E5A96">
        <w:rPr>
          <w:rFonts w:ascii="GHEA Grapalat" w:eastAsia="GHEA Grapalat" w:hAnsi="GHEA Grapalat" w:cs="GHEA Grapalat"/>
          <w:i/>
          <w:iCs/>
          <w:sz w:val="18"/>
          <w:szCs w:val="18"/>
        </w:rPr>
        <w:t>Վերահսկողության</w:t>
      </w:r>
      <w:proofErr w:type="spellEnd"/>
      <w:r w:rsidRPr="005E5A96">
        <w:rPr>
          <w:rFonts w:ascii="GHEA Grapalat" w:eastAsia="GHEA Grapalat" w:hAnsi="GHEA Grapalat" w:cs="GHEA Grapalat"/>
          <w:i/>
          <w:iCs/>
          <w:sz w:val="18"/>
          <w:szCs w:val="18"/>
        </w:rPr>
        <w:t xml:space="preserve"> </w:t>
      </w:r>
      <w:proofErr w:type="spellStart"/>
      <w:r w:rsidRPr="005E5A96">
        <w:rPr>
          <w:rFonts w:ascii="GHEA Grapalat" w:eastAsia="GHEA Grapalat" w:hAnsi="GHEA Grapalat" w:cs="GHEA Grapalat"/>
          <w:i/>
          <w:iCs/>
          <w:sz w:val="18"/>
          <w:szCs w:val="18"/>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5E5A96" w14:paraId="035C861E" w14:textId="77777777" w:rsidTr="00F121A0">
        <w:tc>
          <w:tcPr>
            <w:tcW w:w="2836" w:type="dxa"/>
            <w:shd w:val="clear" w:color="auto" w:fill="D9E2F3"/>
            <w:vAlign w:val="center"/>
          </w:tcPr>
          <w:p w14:paraId="3B2BE478"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Մասնակցության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չափը</w:t>
            </w:r>
            <w:proofErr w:type="spellEnd"/>
            <w:r w:rsidRPr="005E5A96">
              <w:rPr>
                <w:rFonts w:ascii="GHEA Grapalat" w:eastAsia="GHEA Grapalat" w:hAnsi="GHEA Grapalat" w:cs="GHEA Grapalat"/>
                <w:color w:val="000000"/>
                <w:sz w:val="18"/>
                <w:szCs w:val="18"/>
              </w:rPr>
              <w:t xml:space="preserve"> (%)</w:t>
            </w:r>
          </w:p>
        </w:tc>
        <w:tc>
          <w:tcPr>
            <w:tcW w:w="6178" w:type="dxa"/>
            <w:vAlign w:val="center"/>
          </w:tcPr>
          <w:p w14:paraId="1DE8B460"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0CF27D2F" w14:textId="77777777" w:rsidTr="00F121A0">
        <w:tc>
          <w:tcPr>
            <w:tcW w:w="2836" w:type="dxa"/>
            <w:shd w:val="clear" w:color="auto" w:fill="D9E2F3"/>
            <w:vAlign w:val="center"/>
          </w:tcPr>
          <w:p w14:paraId="0F91EC11" w14:textId="77777777" w:rsidR="00CE11B7" w:rsidRPr="005E5A96"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Մասնակցության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տեսակը</w:t>
            </w:r>
            <w:proofErr w:type="spellEnd"/>
          </w:p>
        </w:tc>
        <w:tc>
          <w:tcPr>
            <w:tcW w:w="6178" w:type="dxa"/>
            <w:vAlign w:val="center"/>
          </w:tcPr>
          <w:p w14:paraId="6C1A005F"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Content>
                <w:r w:rsidR="00CE11B7" w:rsidRPr="005E5A96">
                  <w:rPr>
                    <w:rFonts w:ascii="MS Gothic" w:eastAsia="MS Gothic" w:hAnsi="MS Gothic" w:cs="GHEA Grapalat" w:hint="eastAsia"/>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մասնակցություն</w:t>
            </w:r>
            <w:proofErr w:type="spellEnd"/>
          </w:p>
          <w:p w14:paraId="3C8D1F31"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Content>
                <w:r w:rsidR="00CE11B7" w:rsidRPr="005E5A96">
                  <w:rPr>
                    <w:rFonts w:ascii="MS Gothic" w:eastAsia="MS Gothic" w:hAnsi="MS Gothic" w:cs="GHEA Grapalat" w:hint="eastAsia"/>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Անուղղակի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մասնակցություն</w:t>
            </w:r>
            <w:proofErr w:type="spellEnd"/>
          </w:p>
        </w:tc>
      </w:tr>
    </w:tbl>
    <w:p w14:paraId="56065D2D" w14:textId="77777777" w:rsidR="00CE11B7" w:rsidRPr="005E5A96"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5E5A96">
        <w:rPr>
          <w:rFonts w:ascii="GHEA Grapalat" w:eastAsia="GHEA Grapalat" w:hAnsi="GHEA Grapalat" w:cs="GHEA Grapalat"/>
          <w:b/>
          <w:color w:val="000000"/>
          <w:sz w:val="18"/>
          <w:szCs w:val="18"/>
        </w:rPr>
        <w:t>Պետության</w:t>
      </w:r>
      <w:proofErr w:type="spellEnd"/>
      <w:r w:rsidRPr="005E5A96">
        <w:rPr>
          <w:rFonts w:ascii="GHEA Grapalat" w:eastAsia="GHEA Grapalat" w:hAnsi="GHEA Grapalat" w:cs="GHEA Grapalat"/>
          <w:b/>
          <w:color w:val="000000"/>
          <w:sz w:val="18"/>
          <w:szCs w:val="18"/>
        </w:rPr>
        <w:t xml:space="preserve">, </w:t>
      </w:r>
      <w:proofErr w:type="spellStart"/>
      <w:r w:rsidRPr="005E5A96">
        <w:rPr>
          <w:rFonts w:ascii="GHEA Grapalat" w:eastAsia="GHEA Grapalat" w:hAnsi="GHEA Grapalat" w:cs="GHEA Grapalat"/>
          <w:b/>
          <w:color w:val="000000"/>
          <w:sz w:val="18"/>
          <w:szCs w:val="18"/>
        </w:rPr>
        <w:t>համայնքի</w:t>
      </w:r>
      <w:proofErr w:type="spellEnd"/>
      <w:r w:rsidRPr="005E5A96">
        <w:rPr>
          <w:rFonts w:ascii="GHEA Grapalat" w:eastAsia="GHEA Grapalat" w:hAnsi="GHEA Grapalat" w:cs="GHEA Grapalat"/>
          <w:b/>
          <w:color w:val="000000"/>
          <w:sz w:val="18"/>
          <w:szCs w:val="18"/>
        </w:rPr>
        <w:t xml:space="preserve"> </w:t>
      </w:r>
      <w:proofErr w:type="spellStart"/>
      <w:r w:rsidRPr="005E5A96">
        <w:rPr>
          <w:rFonts w:ascii="GHEA Grapalat" w:eastAsia="GHEA Grapalat" w:hAnsi="GHEA Grapalat" w:cs="GHEA Grapalat"/>
          <w:b/>
          <w:color w:val="000000"/>
          <w:sz w:val="18"/>
          <w:szCs w:val="18"/>
        </w:rPr>
        <w:t>կամ</w:t>
      </w:r>
      <w:proofErr w:type="spellEnd"/>
      <w:r w:rsidRPr="005E5A96">
        <w:rPr>
          <w:rFonts w:ascii="GHEA Grapalat" w:eastAsia="GHEA Grapalat" w:hAnsi="GHEA Grapalat" w:cs="GHEA Grapalat"/>
          <w:b/>
          <w:color w:val="000000"/>
          <w:sz w:val="18"/>
          <w:szCs w:val="18"/>
        </w:rPr>
        <w:t xml:space="preserve"> </w:t>
      </w:r>
      <w:proofErr w:type="spellStart"/>
      <w:r w:rsidRPr="005E5A96">
        <w:rPr>
          <w:rFonts w:ascii="GHEA Grapalat" w:eastAsia="GHEA Grapalat" w:hAnsi="GHEA Grapalat" w:cs="GHEA Grapalat"/>
          <w:b/>
          <w:color w:val="000000"/>
          <w:sz w:val="18"/>
          <w:szCs w:val="18"/>
        </w:rPr>
        <w:t>միջազգային</w:t>
      </w:r>
      <w:proofErr w:type="spellEnd"/>
      <w:r w:rsidRPr="005E5A96">
        <w:rPr>
          <w:rFonts w:ascii="GHEA Grapalat" w:eastAsia="GHEA Grapalat" w:hAnsi="GHEA Grapalat" w:cs="GHEA Grapalat"/>
          <w:b/>
          <w:color w:val="000000"/>
          <w:sz w:val="18"/>
          <w:szCs w:val="18"/>
        </w:rPr>
        <w:t xml:space="preserve"> </w:t>
      </w:r>
      <w:proofErr w:type="spellStart"/>
      <w:r w:rsidRPr="005E5A96">
        <w:rPr>
          <w:rFonts w:ascii="GHEA Grapalat" w:eastAsia="GHEA Grapalat" w:hAnsi="GHEA Grapalat" w:cs="GHEA Grapalat"/>
          <w:b/>
          <w:color w:val="000000"/>
          <w:sz w:val="18"/>
          <w:szCs w:val="18"/>
        </w:rPr>
        <w:t>կազմակերպության</w:t>
      </w:r>
      <w:proofErr w:type="spellEnd"/>
      <w:r w:rsidRPr="005E5A96">
        <w:rPr>
          <w:rFonts w:ascii="GHEA Grapalat" w:eastAsia="GHEA Grapalat" w:hAnsi="GHEA Grapalat" w:cs="GHEA Grapalat"/>
          <w:b/>
          <w:color w:val="000000"/>
          <w:sz w:val="18"/>
          <w:szCs w:val="18"/>
        </w:rPr>
        <w:t xml:space="preserve"> </w:t>
      </w:r>
      <w:proofErr w:type="spellStart"/>
      <w:r w:rsidRPr="005E5A96">
        <w:rPr>
          <w:rFonts w:ascii="GHEA Grapalat" w:eastAsia="GHEA Grapalat" w:hAnsi="GHEA Grapalat" w:cs="GHEA Grapalat"/>
          <w:b/>
          <w:color w:val="000000"/>
          <w:sz w:val="18"/>
          <w:szCs w:val="18"/>
        </w:rPr>
        <w:t>մասնակցությունը</w:t>
      </w:r>
      <w:proofErr w:type="spellEnd"/>
    </w:p>
    <w:p w14:paraId="4D3159EB"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Պետության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կամ</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համայնքի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5E5A96" w14:paraId="06B73DE0" w14:textId="77777777" w:rsidTr="00F121A0">
        <w:tc>
          <w:tcPr>
            <w:tcW w:w="2837" w:type="dxa"/>
            <w:shd w:val="clear" w:color="auto" w:fill="D9E2F3"/>
            <w:vAlign w:val="center"/>
          </w:tcPr>
          <w:p w14:paraId="79536CA7"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Պետության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անվանումը</w:t>
            </w:r>
            <w:proofErr w:type="spellEnd"/>
          </w:p>
        </w:tc>
        <w:tc>
          <w:tcPr>
            <w:tcW w:w="6180" w:type="dxa"/>
            <w:vAlign w:val="center"/>
          </w:tcPr>
          <w:p w14:paraId="107C2C2C"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6FAFB6F3" w14:textId="77777777" w:rsidTr="00F121A0">
        <w:tc>
          <w:tcPr>
            <w:tcW w:w="2837" w:type="dxa"/>
            <w:shd w:val="clear" w:color="auto" w:fill="D9E2F3"/>
            <w:vAlign w:val="center"/>
          </w:tcPr>
          <w:p w14:paraId="3ECD5C18"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Համայնքի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անվանումը</w:t>
            </w:r>
            <w:proofErr w:type="spellEnd"/>
          </w:p>
        </w:tc>
        <w:tc>
          <w:tcPr>
            <w:tcW w:w="6180" w:type="dxa"/>
            <w:vAlign w:val="center"/>
          </w:tcPr>
          <w:p w14:paraId="6752D484"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5BB9AEDE" w14:textId="77777777" w:rsidTr="00F121A0">
        <w:tc>
          <w:tcPr>
            <w:tcW w:w="2837" w:type="dxa"/>
            <w:shd w:val="clear" w:color="auto" w:fill="D9E2F3"/>
            <w:vAlign w:val="center"/>
          </w:tcPr>
          <w:p w14:paraId="430A70CD"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Մասնակցության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չափը</w:t>
            </w:r>
            <w:proofErr w:type="spellEnd"/>
            <w:r w:rsidRPr="005E5A96">
              <w:rPr>
                <w:rFonts w:ascii="GHEA Grapalat" w:eastAsia="GHEA Grapalat" w:hAnsi="GHEA Grapalat" w:cs="GHEA Grapalat"/>
                <w:color w:val="000000"/>
                <w:sz w:val="18"/>
                <w:szCs w:val="18"/>
              </w:rPr>
              <w:t xml:space="preserve"> (%)</w:t>
            </w:r>
          </w:p>
        </w:tc>
        <w:tc>
          <w:tcPr>
            <w:tcW w:w="6180" w:type="dxa"/>
            <w:vAlign w:val="center"/>
          </w:tcPr>
          <w:p w14:paraId="0296514D"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4BE23AA9" w14:textId="77777777" w:rsidTr="00F121A0">
        <w:tc>
          <w:tcPr>
            <w:tcW w:w="2837" w:type="dxa"/>
            <w:shd w:val="clear" w:color="auto" w:fill="D9E2F3"/>
            <w:vAlign w:val="center"/>
          </w:tcPr>
          <w:p w14:paraId="7D7667D1" w14:textId="77777777" w:rsidR="00CE11B7" w:rsidRPr="005E5A96"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Մասնակցության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տեսակը</w:t>
            </w:r>
            <w:proofErr w:type="spellEnd"/>
          </w:p>
        </w:tc>
        <w:tc>
          <w:tcPr>
            <w:tcW w:w="6180" w:type="dxa"/>
            <w:vAlign w:val="center"/>
          </w:tcPr>
          <w:p w14:paraId="4279C6B8"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մասնակցություն</w:t>
            </w:r>
            <w:proofErr w:type="spellEnd"/>
          </w:p>
          <w:p w14:paraId="54C95C2E"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Անուղղակի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մասնակցություն</w:t>
            </w:r>
            <w:proofErr w:type="spellEnd"/>
          </w:p>
        </w:tc>
      </w:tr>
    </w:tbl>
    <w:p w14:paraId="40F13917"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Միջազգային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կազմակերպության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5E5A96" w14:paraId="744CA725" w14:textId="77777777" w:rsidTr="00F121A0">
        <w:tc>
          <w:tcPr>
            <w:tcW w:w="2837" w:type="dxa"/>
            <w:shd w:val="clear" w:color="auto" w:fill="D9E2F3"/>
            <w:vAlign w:val="center"/>
          </w:tcPr>
          <w:p w14:paraId="0127FD14"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Միջազգային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անվանումը</w:t>
            </w:r>
            <w:proofErr w:type="spellEnd"/>
          </w:p>
        </w:tc>
        <w:tc>
          <w:tcPr>
            <w:tcW w:w="6180" w:type="dxa"/>
            <w:vAlign w:val="center"/>
          </w:tcPr>
          <w:p w14:paraId="762493F2"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1AA7FB7A" w14:textId="77777777" w:rsidTr="00F121A0">
        <w:tc>
          <w:tcPr>
            <w:tcW w:w="2837" w:type="dxa"/>
            <w:shd w:val="clear" w:color="auto" w:fill="D9E2F3"/>
            <w:vAlign w:val="center"/>
          </w:tcPr>
          <w:p w14:paraId="3BB521F7" w14:textId="77777777" w:rsidR="00CE11B7" w:rsidRPr="005E5A96"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lastRenderedPageBreak/>
              <w:t>Միջազգային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անվանումը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լատինատառ</w:t>
            </w:r>
            <w:proofErr w:type="spellEnd"/>
          </w:p>
        </w:tc>
        <w:tc>
          <w:tcPr>
            <w:tcW w:w="6180" w:type="dxa"/>
            <w:vAlign w:val="center"/>
          </w:tcPr>
          <w:p w14:paraId="2EE4CD62"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39C76CF3" w14:textId="77777777" w:rsidTr="00F121A0">
        <w:tc>
          <w:tcPr>
            <w:tcW w:w="2837" w:type="dxa"/>
            <w:shd w:val="clear" w:color="auto" w:fill="D9E2F3"/>
            <w:vAlign w:val="center"/>
          </w:tcPr>
          <w:p w14:paraId="396726C0"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Մասնակցության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չափը</w:t>
            </w:r>
            <w:proofErr w:type="spellEnd"/>
            <w:r w:rsidRPr="005E5A96">
              <w:rPr>
                <w:rFonts w:ascii="GHEA Grapalat" w:eastAsia="GHEA Grapalat" w:hAnsi="GHEA Grapalat" w:cs="GHEA Grapalat"/>
                <w:color w:val="000000"/>
                <w:sz w:val="18"/>
                <w:szCs w:val="18"/>
              </w:rPr>
              <w:t xml:space="preserve"> (%)</w:t>
            </w:r>
          </w:p>
        </w:tc>
        <w:tc>
          <w:tcPr>
            <w:tcW w:w="6180" w:type="dxa"/>
            <w:vAlign w:val="center"/>
          </w:tcPr>
          <w:p w14:paraId="45466CC4"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6F476DD3" w14:textId="77777777" w:rsidTr="00F121A0">
        <w:tc>
          <w:tcPr>
            <w:tcW w:w="2837" w:type="dxa"/>
            <w:shd w:val="clear" w:color="auto" w:fill="D9E2F3"/>
            <w:vAlign w:val="center"/>
          </w:tcPr>
          <w:p w14:paraId="32AB86A3" w14:textId="77777777" w:rsidR="00CE11B7" w:rsidRPr="005E5A96"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Մասնակցության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տեսակը</w:t>
            </w:r>
            <w:proofErr w:type="spellEnd"/>
          </w:p>
        </w:tc>
        <w:tc>
          <w:tcPr>
            <w:tcW w:w="6180" w:type="dxa"/>
            <w:vAlign w:val="center"/>
          </w:tcPr>
          <w:p w14:paraId="7958E551"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մասնակցություն</w:t>
            </w:r>
            <w:proofErr w:type="spellEnd"/>
          </w:p>
          <w:p w14:paraId="626246EA"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Անուղղակի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մասնակցություն</w:t>
            </w:r>
            <w:proofErr w:type="spellEnd"/>
          </w:p>
        </w:tc>
      </w:tr>
    </w:tbl>
    <w:p w14:paraId="055C55CB" w14:textId="77777777" w:rsidR="00CE11B7" w:rsidRPr="005E5A96"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5E5A96">
        <w:rPr>
          <w:rFonts w:ascii="GHEA Grapalat" w:eastAsia="GHEA Grapalat" w:hAnsi="GHEA Grapalat" w:cs="GHEA Grapalat"/>
          <w:b/>
          <w:color w:val="000000"/>
          <w:sz w:val="18"/>
          <w:szCs w:val="18"/>
        </w:rPr>
        <w:t>Իրական</w:t>
      </w:r>
      <w:proofErr w:type="spellEnd"/>
      <w:r w:rsidRPr="005E5A96">
        <w:rPr>
          <w:rFonts w:ascii="GHEA Grapalat" w:eastAsia="GHEA Grapalat" w:hAnsi="GHEA Grapalat" w:cs="GHEA Grapalat"/>
          <w:b/>
          <w:color w:val="000000"/>
          <w:sz w:val="18"/>
          <w:szCs w:val="18"/>
        </w:rPr>
        <w:t xml:space="preserve"> </w:t>
      </w:r>
      <w:proofErr w:type="spellStart"/>
      <w:r w:rsidRPr="005E5A96">
        <w:rPr>
          <w:rFonts w:ascii="GHEA Grapalat" w:eastAsia="GHEA Grapalat" w:hAnsi="GHEA Grapalat" w:cs="GHEA Grapalat"/>
          <w:b/>
          <w:color w:val="000000"/>
          <w:sz w:val="18"/>
          <w:szCs w:val="18"/>
        </w:rPr>
        <w:t>շահառուի</w:t>
      </w:r>
      <w:proofErr w:type="spellEnd"/>
      <w:r w:rsidRPr="005E5A96">
        <w:rPr>
          <w:rFonts w:ascii="GHEA Grapalat" w:eastAsia="GHEA Grapalat" w:hAnsi="GHEA Grapalat" w:cs="GHEA Grapalat"/>
          <w:b/>
          <w:color w:val="000000"/>
          <w:sz w:val="18"/>
          <w:szCs w:val="18"/>
        </w:rPr>
        <w:t xml:space="preserve"> </w:t>
      </w:r>
      <w:proofErr w:type="spellStart"/>
      <w:r w:rsidRPr="005E5A96">
        <w:rPr>
          <w:rFonts w:ascii="GHEA Grapalat" w:eastAsia="GHEA Grapalat" w:hAnsi="GHEA Grapalat" w:cs="GHEA Grapalat"/>
          <w:b/>
          <w:color w:val="000000"/>
          <w:sz w:val="18"/>
          <w:szCs w:val="18"/>
        </w:rPr>
        <w:t>տվյալները</w:t>
      </w:r>
      <w:proofErr w:type="spellEnd"/>
    </w:p>
    <w:p w14:paraId="4253F85B"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Անձի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ինքնությունը</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հավաստող</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5E5A96" w14:paraId="42ABDF6C" w14:textId="77777777" w:rsidTr="00F121A0">
        <w:tc>
          <w:tcPr>
            <w:tcW w:w="2836" w:type="dxa"/>
            <w:shd w:val="clear" w:color="auto" w:fill="D9E2F3"/>
            <w:vAlign w:val="center"/>
          </w:tcPr>
          <w:p w14:paraId="2A6B89F6"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Անունը</w:t>
            </w:r>
            <w:proofErr w:type="spellEnd"/>
          </w:p>
        </w:tc>
        <w:tc>
          <w:tcPr>
            <w:tcW w:w="6178" w:type="dxa"/>
            <w:vAlign w:val="center"/>
          </w:tcPr>
          <w:p w14:paraId="7A98601B"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6295F77C" w14:textId="77777777" w:rsidTr="00F121A0">
        <w:tc>
          <w:tcPr>
            <w:tcW w:w="2836" w:type="dxa"/>
            <w:shd w:val="clear" w:color="auto" w:fill="D9E2F3"/>
            <w:vAlign w:val="center"/>
          </w:tcPr>
          <w:p w14:paraId="56A71690"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Ազգանունը</w:t>
            </w:r>
            <w:proofErr w:type="spellEnd"/>
          </w:p>
        </w:tc>
        <w:tc>
          <w:tcPr>
            <w:tcW w:w="6178" w:type="dxa"/>
            <w:vAlign w:val="center"/>
          </w:tcPr>
          <w:p w14:paraId="63197477"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62B6AD7F" w14:textId="77777777" w:rsidTr="00F121A0">
        <w:tc>
          <w:tcPr>
            <w:tcW w:w="2836" w:type="dxa"/>
            <w:shd w:val="clear" w:color="auto" w:fill="D9E2F3"/>
            <w:vAlign w:val="center"/>
          </w:tcPr>
          <w:p w14:paraId="2E442C5C"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Անունը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լատինատառ</w:t>
            </w:r>
            <w:proofErr w:type="spellEnd"/>
            <w:r w:rsidRPr="005E5A96">
              <w:rPr>
                <w:rFonts w:ascii="GHEA Grapalat" w:eastAsia="GHEA Grapalat" w:hAnsi="GHEA Grapalat" w:cs="GHEA Grapalat"/>
                <w:color w:val="000000"/>
                <w:sz w:val="18"/>
                <w:szCs w:val="18"/>
              </w:rPr>
              <w:t>)</w:t>
            </w:r>
          </w:p>
        </w:tc>
        <w:tc>
          <w:tcPr>
            <w:tcW w:w="6178" w:type="dxa"/>
            <w:vAlign w:val="center"/>
          </w:tcPr>
          <w:p w14:paraId="086696DF"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31B21012" w14:textId="77777777" w:rsidTr="00F121A0">
        <w:tc>
          <w:tcPr>
            <w:tcW w:w="2836" w:type="dxa"/>
            <w:shd w:val="clear" w:color="auto" w:fill="D9E2F3"/>
            <w:vAlign w:val="center"/>
          </w:tcPr>
          <w:p w14:paraId="152ABBBA"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Ազգանունը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լատինատառ</w:t>
            </w:r>
            <w:proofErr w:type="spellEnd"/>
            <w:r w:rsidRPr="005E5A96">
              <w:rPr>
                <w:rFonts w:ascii="GHEA Grapalat" w:eastAsia="GHEA Grapalat" w:hAnsi="GHEA Grapalat" w:cs="GHEA Grapalat"/>
                <w:color w:val="000000"/>
                <w:sz w:val="18"/>
                <w:szCs w:val="18"/>
              </w:rPr>
              <w:t>)</w:t>
            </w:r>
          </w:p>
        </w:tc>
        <w:tc>
          <w:tcPr>
            <w:tcW w:w="6178" w:type="dxa"/>
            <w:vAlign w:val="center"/>
          </w:tcPr>
          <w:p w14:paraId="23709933"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3B254384" w14:textId="77777777" w:rsidTr="00F121A0">
        <w:tc>
          <w:tcPr>
            <w:tcW w:w="2836" w:type="dxa"/>
            <w:shd w:val="clear" w:color="auto" w:fill="D9E2F3"/>
            <w:vAlign w:val="center"/>
          </w:tcPr>
          <w:p w14:paraId="171F5483"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Քաղաքացիությունը</w:t>
            </w:r>
            <w:proofErr w:type="spellEnd"/>
          </w:p>
        </w:tc>
        <w:tc>
          <w:tcPr>
            <w:tcW w:w="6178" w:type="dxa"/>
            <w:vAlign w:val="center"/>
          </w:tcPr>
          <w:p w14:paraId="27F9F47E"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063845A2" w14:textId="77777777" w:rsidTr="00F121A0">
        <w:tc>
          <w:tcPr>
            <w:tcW w:w="2836" w:type="dxa"/>
            <w:shd w:val="clear" w:color="auto" w:fill="D9E2F3"/>
            <w:vAlign w:val="center"/>
          </w:tcPr>
          <w:p w14:paraId="1F9BEC35"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Ծննդյան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օրը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ամիսը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տարին</w:t>
            </w:r>
            <w:proofErr w:type="spellEnd"/>
          </w:p>
        </w:tc>
        <w:tc>
          <w:tcPr>
            <w:tcW w:w="6178" w:type="dxa"/>
            <w:vAlign w:val="center"/>
          </w:tcPr>
          <w:p w14:paraId="3BC16B25" w14:textId="77777777" w:rsidR="00CE11B7" w:rsidRPr="005E5A96" w:rsidRDefault="00CE11B7" w:rsidP="00F121A0">
            <w:pPr>
              <w:spacing w:before="240" w:after="240"/>
              <w:rPr>
                <w:rFonts w:ascii="GHEA Grapalat" w:eastAsia="GHEA Grapalat" w:hAnsi="GHEA Grapalat" w:cs="GHEA Grapalat"/>
                <w:sz w:val="18"/>
                <w:szCs w:val="18"/>
              </w:rPr>
            </w:pPr>
          </w:p>
        </w:tc>
      </w:tr>
    </w:tbl>
    <w:p w14:paraId="37D40D80"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Անձը</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հաստատող</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5E5A96" w14:paraId="3C0C2A1F" w14:textId="77777777" w:rsidTr="00F121A0">
        <w:tc>
          <w:tcPr>
            <w:tcW w:w="2837" w:type="dxa"/>
            <w:shd w:val="clear" w:color="auto" w:fill="D9E2F3"/>
            <w:vAlign w:val="center"/>
          </w:tcPr>
          <w:p w14:paraId="5D16C370"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Փաստաթղթի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տեսակը</w:t>
            </w:r>
            <w:proofErr w:type="spellEnd"/>
          </w:p>
        </w:tc>
        <w:tc>
          <w:tcPr>
            <w:tcW w:w="6178" w:type="dxa"/>
            <w:vAlign w:val="center"/>
          </w:tcPr>
          <w:p w14:paraId="4D5474A8"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2CBA27EE" w14:textId="77777777" w:rsidTr="00F121A0">
        <w:tc>
          <w:tcPr>
            <w:tcW w:w="2837" w:type="dxa"/>
            <w:shd w:val="clear" w:color="auto" w:fill="D9E2F3"/>
            <w:vAlign w:val="center"/>
          </w:tcPr>
          <w:p w14:paraId="39B8BFFA"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Փաստաթղթի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համարը</w:t>
            </w:r>
            <w:proofErr w:type="spellEnd"/>
          </w:p>
        </w:tc>
        <w:tc>
          <w:tcPr>
            <w:tcW w:w="6178" w:type="dxa"/>
            <w:vAlign w:val="center"/>
          </w:tcPr>
          <w:p w14:paraId="7FA9B60E"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7370BA68" w14:textId="77777777" w:rsidTr="00F121A0">
        <w:tc>
          <w:tcPr>
            <w:tcW w:w="2837" w:type="dxa"/>
            <w:shd w:val="clear" w:color="auto" w:fill="D9E2F3"/>
            <w:vAlign w:val="center"/>
          </w:tcPr>
          <w:p w14:paraId="7C9A9E37"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Տրամադրման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օրը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ամիսը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տարին</w:t>
            </w:r>
            <w:proofErr w:type="spellEnd"/>
          </w:p>
        </w:tc>
        <w:tc>
          <w:tcPr>
            <w:tcW w:w="6178" w:type="dxa"/>
            <w:vAlign w:val="center"/>
          </w:tcPr>
          <w:p w14:paraId="52B48C21"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102D94C5" w14:textId="77777777" w:rsidTr="00F121A0">
        <w:tc>
          <w:tcPr>
            <w:tcW w:w="2837" w:type="dxa"/>
            <w:shd w:val="clear" w:color="auto" w:fill="D9E2F3"/>
            <w:vAlign w:val="center"/>
          </w:tcPr>
          <w:p w14:paraId="46AC219D"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Տրամադրող</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մարմինը</w:t>
            </w:r>
            <w:proofErr w:type="spellEnd"/>
          </w:p>
        </w:tc>
        <w:tc>
          <w:tcPr>
            <w:tcW w:w="6178" w:type="dxa"/>
            <w:vAlign w:val="center"/>
          </w:tcPr>
          <w:p w14:paraId="54926B5C"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64AF80FD" w14:textId="77777777" w:rsidTr="00F121A0">
        <w:tc>
          <w:tcPr>
            <w:tcW w:w="2837" w:type="dxa"/>
            <w:shd w:val="clear" w:color="auto" w:fill="D9E2F3"/>
            <w:vAlign w:val="center"/>
          </w:tcPr>
          <w:p w14:paraId="3FB11612"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5E5A96">
              <w:rPr>
                <w:rFonts w:ascii="GHEA Grapalat" w:eastAsia="GHEA Grapalat" w:hAnsi="GHEA Grapalat" w:cs="GHEA Grapalat"/>
                <w:color w:val="000000"/>
                <w:sz w:val="18"/>
                <w:szCs w:val="18"/>
              </w:rPr>
              <w:t xml:space="preserve">ՀԾՀ </w:t>
            </w:r>
            <w:proofErr w:type="spellStart"/>
            <w:r w:rsidRPr="005E5A96">
              <w:rPr>
                <w:rFonts w:ascii="GHEA Grapalat" w:eastAsia="GHEA Grapalat" w:hAnsi="GHEA Grapalat" w:cs="GHEA Grapalat"/>
                <w:color w:val="000000"/>
                <w:sz w:val="18"/>
                <w:szCs w:val="18"/>
              </w:rPr>
              <w:t>կամ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համարժեք</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համարը</w:t>
            </w:r>
            <w:proofErr w:type="spellEnd"/>
          </w:p>
        </w:tc>
        <w:tc>
          <w:tcPr>
            <w:tcW w:w="6178" w:type="dxa"/>
            <w:vAlign w:val="center"/>
          </w:tcPr>
          <w:p w14:paraId="07A8757A" w14:textId="77777777" w:rsidR="00CE11B7" w:rsidRPr="005E5A96" w:rsidRDefault="00CE11B7" w:rsidP="00F121A0">
            <w:pPr>
              <w:spacing w:before="240" w:after="240"/>
              <w:rPr>
                <w:rFonts w:ascii="GHEA Grapalat" w:eastAsia="GHEA Grapalat" w:hAnsi="GHEA Grapalat" w:cs="GHEA Grapalat"/>
                <w:sz w:val="18"/>
                <w:szCs w:val="18"/>
              </w:rPr>
            </w:pPr>
          </w:p>
        </w:tc>
      </w:tr>
    </w:tbl>
    <w:p w14:paraId="3BF4688A"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Անձի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հաշվառման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5E5A96" w14:paraId="017E61EA" w14:textId="77777777" w:rsidTr="00F121A0">
        <w:tc>
          <w:tcPr>
            <w:tcW w:w="2837" w:type="dxa"/>
            <w:shd w:val="clear" w:color="auto" w:fill="D9E2F3"/>
            <w:vAlign w:val="center"/>
          </w:tcPr>
          <w:p w14:paraId="2A5B4EED"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Պետությունը</w:t>
            </w:r>
            <w:proofErr w:type="spellEnd"/>
          </w:p>
        </w:tc>
        <w:tc>
          <w:tcPr>
            <w:tcW w:w="6178" w:type="dxa"/>
            <w:vAlign w:val="center"/>
          </w:tcPr>
          <w:p w14:paraId="0BEF96F1"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41463D4C" w14:textId="77777777" w:rsidTr="00F121A0">
        <w:tc>
          <w:tcPr>
            <w:tcW w:w="2837" w:type="dxa"/>
            <w:shd w:val="clear" w:color="auto" w:fill="D9E2F3"/>
            <w:vAlign w:val="center"/>
          </w:tcPr>
          <w:p w14:paraId="687EF09F"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Համայնքը</w:t>
            </w:r>
            <w:proofErr w:type="spellEnd"/>
          </w:p>
        </w:tc>
        <w:tc>
          <w:tcPr>
            <w:tcW w:w="6178" w:type="dxa"/>
            <w:vAlign w:val="center"/>
          </w:tcPr>
          <w:p w14:paraId="68E200D1"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350A85E0" w14:textId="77777777" w:rsidTr="00F121A0">
        <w:tc>
          <w:tcPr>
            <w:tcW w:w="2837" w:type="dxa"/>
            <w:shd w:val="clear" w:color="auto" w:fill="D9E2F3"/>
            <w:vAlign w:val="center"/>
          </w:tcPr>
          <w:p w14:paraId="3EAA719D"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Վարչատարածքային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միավորը</w:t>
            </w:r>
            <w:proofErr w:type="spellEnd"/>
          </w:p>
        </w:tc>
        <w:tc>
          <w:tcPr>
            <w:tcW w:w="6178" w:type="dxa"/>
            <w:vAlign w:val="center"/>
          </w:tcPr>
          <w:p w14:paraId="2BD5682E"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7D083287" w14:textId="77777777" w:rsidTr="00F121A0">
        <w:tc>
          <w:tcPr>
            <w:tcW w:w="2837" w:type="dxa"/>
            <w:shd w:val="clear" w:color="auto" w:fill="D9E2F3"/>
            <w:vAlign w:val="center"/>
          </w:tcPr>
          <w:p w14:paraId="6FBEC20E"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lastRenderedPageBreak/>
              <w:t>Փողոցի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անվանումը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շենքը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տունը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բնակարանը</w:t>
            </w:r>
            <w:proofErr w:type="spellEnd"/>
          </w:p>
        </w:tc>
        <w:tc>
          <w:tcPr>
            <w:tcW w:w="6178" w:type="dxa"/>
            <w:vAlign w:val="center"/>
          </w:tcPr>
          <w:p w14:paraId="04279192" w14:textId="77777777" w:rsidR="00CE11B7" w:rsidRPr="005E5A96" w:rsidRDefault="00CE11B7" w:rsidP="00F121A0">
            <w:pPr>
              <w:spacing w:before="240" w:after="240"/>
              <w:rPr>
                <w:rFonts w:ascii="GHEA Grapalat" w:eastAsia="GHEA Grapalat" w:hAnsi="GHEA Grapalat" w:cs="GHEA Grapalat"/>
                <w:sz w:val="18"/>
                <w:szCs w:val="18"/>
              </w:rPr>
            </w:pPr>
          </w:p>
        </w:tc>
      </w:tr>
    </w:tbl>
    <w:p w14:paraId="3E87507E"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Անձի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բնակության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5E5A96" w14:paraId="07D27973" w14:textId="77777777" w:rsidTr="00F121A0">
        <w:tc>
          <w:tcPr>
            <w:tcW w:w="2837" w:type="dxa"/>
            <w:shd w:val="clear" w:color="auto" w:fill="D9E2F3"/>
            <w:vAlign w:val="center"/>
          </w:tcPr>
          <w:p w14:paraId="6827B788"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Պետությունը</w:t>
            </w:r>
            <w:proofErr w:type="spellEnd"/>
          </w:p>
        </w:tc>
        <w:tc>
          <w:tcPr>
            <w:tcW w:w="6178" w:type="dxa"/>
            <w:vAlign w:val="center"/>
          </w:tcPr>
          <w:p w14:paraId="56B8BA5E"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7A62B66C" w14:textId="77777777" w:rsidTr="00F121A0">
        <w:tc>
          <w:tcPr>
            <w:tcW w:w="2837" w:type="dxa"/>
            <w:shd w:val="clear" w:color="auto" w:fill="D9E2F3"/>
            <w:vAlign w:val="center"/>
          </w:tcPr>
          <w:p w14:paraId="3089E754"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Համայնքը</w:t>
            </w:r>
            <w:proofErr w:type="spellEnd"/>
          </w:p>
        </w:tc>
        <w:tc>
          <w:tcPr>
            <w:tcW w:w="6178" w:type="dxa"/>
            <w:vAlign w:val="center"/>
          </w:tcPr>
          <w:p w14:paraId="357C3DFC"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4E359837" w14:textId="77777777" w:rsidTr="00F121A0">
        <w:tc>
          <w:tcPr>
            <w:tcW w:w="2837" w:type="dxa"/>
            <w:shd w:val="clear" w:color="auto" w:fill="D9E2F3"/>
            <w:vAlign w:val="center"/>
          </w:tcPr>
          <w:p w14:paraId="37FD512F"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Վարչատարածքային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միավորը</w:t>
            </w:r>
            <w:proofErr w:type="spellEnd"/>
          </w:p>
        </w:tc>
        <w:tc>
          <w:tcPr>
            <w:tcW w:w="6178" w:type="dxa"/>
            <w:vAlign w:val="center"/>
          </w:tcPr>
          <w:p w14:paraId="0C204CF9"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7474CE88" w14:textId="77777777" w:rsidTr="00F121A0">
        <w:tc>
          <w:tcPr>
            <w:tcW w:w="2837" w:type="dxa"/>
            <w:shd w:val="clear" w:color="auto" w:fill="D9E2F3"/>
            <w:vAlign w:val="center"/>
          </w:tcPr>
          <w:p w14:paraId="791D52D0"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Փողոցի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անվանումը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շենքը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տունը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բնակարանը</w:t>
            </w:r>
            <w:proofErr w:type="spellEnd"/>
          </w:p>
        </w:tc>
        <w:tc>
          <w:tcPr>
            <w:tcW w:w="6178" w:type="dxa"/>
            <w:vAlign w:val="center"/>
          </w:tcPr>
          <w:p w14:paraId="74FEF7C9" w14:textId="77777777" w:rsidR="00CE11B7" w:rsidRPr="005E5A96" w:rsidRDefault="00CE11B7" w:rsidP="00F121A0">
            <w:pPr>
              <w:spacing w:before="240" w:after="240"/>
              <w:rPr>
                <w:rFonts w:ascii="GHEA Grapalat" w:eastAsia="GHEA Grapalat" w:hAnsi="GHEA Grapalat" w:cs="GHEA Grapalat"/>
                <w:sz w:val="18"/>
                <w:szCs w:val="18"/>
              </w:rPr>
            </w:pPr>
          </w:p>
        </w:tc>
      </w:tr>
    </w:tbl>
    <w:p w14:paraId="402422A1" w14:textId="77777777" w:rsidR="00CE11B7" w:rsidRPr="005E5A96"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Իրական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շահառու</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հանդիսանալու</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հիմքերը</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բացառությամբ</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ընդերքօգտագործման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ոլորտի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հաշվետու</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կազմակերպությունների</w:t>
      </w:r>
      <w:proofErr w:type="spellEnd"/>
      <w:r w:rsidRPr="005E5A96">
        <w:rPr>
          <w:rFonts w:ascii="GHEA Grapalat" w:eastAsia="GHEA Grapalat" w:hAnsi="GHEA Grapalat" w:cs="GHEA Grapalat"/>
          <w:i/>
          <w:color w:val="000000"/>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5E5A96" w14:paraId="5BB570D8" w14:textId="77777777" w:rsidTr="00F121A0">
        <w:trPr>
          <w:trHeight w:val="924"/>
        </w:trPr>
        <w:tc>
          <w:tcPr>
            <w:tcW w:w="9016" w:type="dxa"/>
            <w:gridSpan w:val="2"/>
            <w:vAlign w:val="center"/>
          </w:tcPr>
          <w:p w14:paraId="455151A1"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t>ա</w:t>
            </w:r>
            <w:r w:rsidR="00CE11B7" w:rsidRPr="005E5A96">
              <w:rPr>
                <w:rFonts w:ascii="Cambria Math" w:eastAsia="Cambria Math" w:hAnsi="Cambria Math" w:cs="Cambria Math"/>
                <w:sz w:val="18"/>
                <w:szCs w:val="18"/>
              </w:rPr>
              <w:t>․</w:t>
            </w:r>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կամ</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տիրապետում</w:t>
            </w:r>
            <w:proofErr w:type="spellEnd"/>
            <w:r w:rsidR="00CE11B7" w:rsidRPr="005E5A96">
              <w:rPr>
                <w:rFonts w:ascii="GHEA Grapalat" w:eastAsia="GHEA Grapalat" w:hAnsi="GHEA Grapalat" w:cs="GHEA Grapalat"/>
                <w:sz w:val="18"/>
                <w:szCs w:val="18"/>
              </w:rPr>
              <w:t xml:space="preserve"> է </w:t>
            </w:r>
            <w:proofErr w:type="spellStart"/>
            <w:r w:rsidR="00CE11B7" w:rsidRPr="005E5A96">
              <w:rPr>
                <w:rFonts w:ascii="GHEA Grapalat" w:eastAsia="GHEA Grapalat" w:hAnsi="GHEA Grapalat" w:cs="GHEA Grapalat"/>
                <w:sz w:val="18"/>
                <w:szCs w:val="18"/>
              </w:rPr>
              <w:t>տվյալ</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իրավաբանական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ձայնի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իրավունք</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տվող</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բաժնեմասերի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բաժնետոմսերի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փայերի</w:t>
            </w:r>
            <w:proofErr w:type="spellEnd"/>
            <w:r w:rsidR="00CE11B7" w:rsidRPr="005E5A96">
              <w:rPr>
                <w:rFonts w:ascii="GHEA Grapalat" w:eastAsia="GHEA Grapalat" w:hAnsi="GHEA Grapalat" w:cs="GHEA Grapalat"/>
                <w:sz w:val="18"/>
                <w:szCs w:val="18"/>
              </w:rPr>
              <w:t xml:space="preserve">) 20 և </w:t>
            </w:r>
            <w:proofErr w:type="spellStart"/>
            <w:r w:rsidR="00CE11B7" w:rsidRPr="005E5A96">
              <w:rPr>
                <w:rFonts w:ascii="GHEA Grapalat" w:eastAsia="GHEA Grapalat" w:hAnsi="GHEA Grapalat" w:cs="GHEA Grapalat"/>
                <w:sz w:val="18"/>
                <w:szCs w:val="18"/>
              </w:rPr>
              <w:t>ավելի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տոկոսին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կամ</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կամ</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կերպով</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ունի</w:t>
            </w:r>
            <w:proofErr w:type="spellEnd"/>
            <w:r w:rsidR="00CE11B7" w:rsidRPr="005E5A96">
              <w:rPr>
                <w:rFonts w:ascii="GHEA Grapalat" w:eastAsia="GHEA Grapalat" w:hAnsi="GHEA Grapalat" w:cs="GHEA Grapalat"/>
                <w:sz w:val="18"/>
                <w:szCs w:val="18"/>
              </w:rPr>
              <w:t xml:space="preserve"> 20 և </w:t>
            </w:r>
            <w:proofErr w:type="spellStart"/>
            <w:r w:rsidR="00CE11B7" w:rsidRPr="005E5A96">
              <w:rPr>
                <w:rFonts w:ascii="GHEA Grapalat" w:eastAsia="GHEA Grapalat" w:hAnsi="GHEA Grapalat" w:cs="GHEA Grapalat"/>
                <w:sz w:val="18"/>
                <w:szCs w:val="18"/>
              </w:rPr>
              <w:t>ավելի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տոկոս</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մասնակցություն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իրավաբանական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կանոնադրական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կապիտալում</w:t>
            </w:r>
            <w:proofErr w:type="spellEnd"/>
          </w:p>
        </w:tc>
      </w:tr>
      <w:tr w:rsidR="00CE11B7" w:rsidRPr="005E5A96" w14:paraId="1689A9FF" w14:textId="77777777" w:rsidTr="00F121A0">
        <w:trPr>
          <w:trHeight w:val="684"/>
        </w:trPr>
        <w:tc>
          <w:tcPr>
            <w:tcW w:w="4508" w:type="dxa"/>
            <w:shd w:val="clear" w:color="auto" w:fill="D9E2F3"/>
            <w:vAlign w:val="center"/>
          </w:tcPr>
          <w:p w14:paraId="5AB6E2C3"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Մասնակցության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չափը</w:t>
            </w:r>
            <w:proofErr w:type="spellEnd"/>
            <w:r w:rsidRPr="005E5A96">
              <w:rPr>
                <w:rFonts w:ascii="GHEA Grapalat" w:eastAsia="GHEA Grapalat" w:hAnsi="GHEA Grapalat" w:cs="GHEA Grapalat"/>
                <w:color w:val="000000"/>
                <w:sz w:val="18"/>
                <w:szCs w:val="18"/>
              </w:rPr>
              <w:t xml:space="preserve"> (%)</w:t>
            </w:r>
          </w:p>
        </w:tc>
        <w:tc>
          <w:tcPr>
            <w:tcW w:w="4508" w:type="dxa"/>
            <w:shd w:val="clear" w:color="auto" w:fill="FFFFFF"/>
            <w:vAlign w:val="center"/>
          </w:tcPr>
          <w:p w14:paraId="352639F1"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357B5C88" w14:textId="77777777" w:rsidTr="00F121A0">
        <w:trPr>
          <w:trHeight w:val="1282"/>
        </w:trPr>
        <w:tc>
          <w:tcPr>
            <w:tcW w:w="4508" w:type="dxa"/>
            <w:shd w:val="clear" w:color="auto" w:fill="D9E2F3"/>
            <w:vAlign w:val="center"/>
          </w:tcPr>
          <w:p w14:paraId="3A4B4E24"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Մասնակցության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տեսակը</w:t>
            </w:r>
            <w:proofErr w:type="spellEnd"/>
          </w:p>
        </w:tc>
        <w:tc>
          <w:tcPr>
            <w:tcW w:w="4508" w:type="dxa"/>
            <w:vAlign w:val="center"/>
          </w:tcPr>
          <w:p w14:paraId="76017EE3"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մասնակցություն</w:t>
            </w:r>
            <w:proofErr w:type="spellEnd"/>
          </w:p>
          <w:p w14:paraId="326DB311"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Անուղղակի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մասնակցություն</w:t>
            </w:r>
            <w:proofErr w:type="spellEnd"/>
          </w:p>
        </w:tc>
      </w:tr>
      <w:tr w:rsidR="00CE11B7" w:rsidRPr="005E5A96" w14:paraId="18B21912" w14:textId="77777777" w:rsidTr="00F121A0">
        <w:tc>
          <w:tcPr>
            <w:tcW w:w="9016" w:type="dxa"/>
            <w:gridSpan w:val="2"/>
            <w:vAlign w:val="center"/>
          </w:tcPr>
          <w:p w14:paraId="5899A093"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t>բ</w:t>
            </w:r>
            <w:r w:rsidR="00CE11B7" w:rsidRPr="005E5A96">
              <w:rPr>
                <w:rFonts w:ascii="Cambria Math" w:eastAsia="Cambria Math" w:hAnsi="Cambria Math" w:cs="Cambria Math"/>
                <w:sz w:val="18"/>
                <w:szCs w:val="18"/>
              </w:rPr>
              <w:t>․</w:t>
            </w:r>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տվյալ</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իրավաբանական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նկատմամբ</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իրականացնում</w:t>
            </w:r>
            <w:proofErr w:type="spellEnd"/>
            <w:r w:rsidR="00CE11B7" w:rsidRPr="005E5A96">
              <w:rPr>
                <w:rFonts w:ascii="GHEA Grapalat" w:eastAsia="GHEA Grapalat" w:hAnsi="GHEA Grapalat" w:cs="GHEA Grapalat"/>
                <w:sz w:val="18"/>
                <w:szCs w:val="18"/>
              </w:rPr>
              <w:t xml:space="preserve"> է </w:t>
            </w:r>
            <w:proofErr w:type="spellStart"/>
            <w:r w:rsidR="00CE11B7" w:rsidRPr="005E5A96">
              <w:rPr>
                <w:rFonts w:ascii="GHEA Grapalat" w:eastAsia="GHEA Grapalat" w:hAnsi="GHEA Grapalat" w:cs="GHEA Grapalat"/>
                <w:sz w:val="18"/>
                <w:szCs w:val="18"/>
              </w:rPr>
              <w:t>իրական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փաստացի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վերահսկողություն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այլ</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միջոցներով</w:t>
            </w:r>
            <w:proofErr w:type="spellEnd"/>
          </w:p>
        </w:tc>
      </w:tr>
      <w:tr w:rsidR="00CE11B7" w:rsidRPr="005E5A96" w14:paraId="433BD5C9" w14:textId="77777777" w:rsidTr="00F121A0">
        <w:tc>
          <w:tcPr>
            <w:tcW w:w="9016" w:type="dxa"/>
            <w:gridSpan w:val="2"/>
            <w:vAlign w:val="center"/>
          </w:tcPr>
          <w:p w14:paraId="03789013"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t>գ</w:t>
            </w:r>
            <w:r w:rsidR="00CE11B7" w:rsidRPr="005E5A96">
              <w:rPr>
                <w:rFonts w:ascii="Cambria Math" w:eastAsia="Cambria Math" w:hAnsi="Cambria Math" w:cs="Cambria Math"/>
                <w:sz w:val="18"/>
                <w:szCs w:val="18"/>
              </w:rPr>
              <w:t>․</w:t>
            </w:r>
            <w:r w:rsidR="00CE11B7" w:rsidRPr="005E5A96">
              <w:rPr>
                <w:rFonts w:ascii="GHEA Grapalat" w:eastAsia="Cambria Math" w:hAnsi="GHEA Grapalat" w:cs="Cambria Math"/>
                <w:sz w:val="18"/>
                <w:szCs w:val="18"/>
              </w:rPr>
              <w:t xml:space="preserve"> </w:t>
            </w:r>
            <w:proofErr w:type="spellStart"/>
            <w:r w:rsidR="00CE11B7" w:rsidRPr="005E5A96">
              <w:rPr>
                <w:rFonts w:ascii="GHEA Grapalat" w:eastAsia="GHEA Grapalat" w:hAnsi="GHEA Grapalat" w:cs="GHEA Grapalat"/>
                <w:sz w:val="18"/>
                <w:szCs w:val="18"/>
              </w:rPr>
              <w:t>հանդիսանում</w:t>
            </w:r>
            <w:proofErr w:type="spellEnd"/>
            <w:r w:rsidR="00CE11B7" w:rsidRPr="005E5A96">
              <w:rPr>
                <w:rFonts w:ascii="GHEA Grapalat" w:eastAsia="GHEA Grapalat" w:hAnsi="GHEA Grapalat" w:cs="GHEA Grapalat"/>
                <w:sz w:val="18"/>
                <w:szCs w:val="18"/>
              </w:rPr>
              <w:t xml:space="preserve"> է </w:t>
            </w:r>
            <w:proofErr w:type="spellStart"/>
            <w:r w:rsidR="00CE11B7" w:rsidRPr="005E5A96">
              <w:rPr>
                <w:rFonts w:ascii="GHEA Grapalat" w:eastAsia="GHEA Grapalat" w:hAnsi="GHEA Grapalat" w:cs="GHEA Grapalat"/>
                <w:sz w:val="18"/>
                <w:szCs w:val="18"/>
              </w:rPr>
              <w:t>տվյալ</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իրավաբանական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գործունեության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ընդհանուր</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կամ</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ընթացիկ</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ղեկավարումն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իրականացնող</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պաշտոնատար</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w:t>
            </w:r>
            <w:proofErr w:type="spellEnd"/>
            <w:r w:rsidR="00CE11B7" w:rsidRPr="005E5A96">
              <w:rPr>
                <w:rFonts w:ascii="GHEA Grapalat" w:hAnsi="GHEA Grapalat"/>
                <w:sz w:val="18"/>
                <w:szCs w:val="18"/>
              </w:rPr>
              <w:t xml:space="preserve"> </w:t>
            </w:r>
            <w:proofErr w:type="spellStart"/>
            <w:r w:rsidR="00CE11B7" w:rsidRPr="005E5A96">
              <w:rPr>
                <w:rFonts w:ascii="GHEA Grapalat" w:eastAsia="GHEA Grapalat" w:hAnsi="GHEA Grapalat" w:cs="GHEA Grapalat"/>
                <w:sz w:val="18"/>
                <w:szCs w:val="18"/>
              </w:rPr>
              <w:t>այն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դեպքում</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երբ</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առկա</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չէ</w:t>
            </w:r>
            <w:proofErr w:type="spellEnd"/>
            <w:r w:rsidR="00CE11B7" w:rsidRPr="005E5A96">
              <w:rPr>
                <w:rFonts w:ascii="GHEA Grapalat" w:eastAsia="GHEA Grapalat" w:hAnsi="GHEA Grapalat" w:cs="GHEA Grapalat"/>
                <w:sz w:val="18"/>
                <w:szCs w:val="18"/>
              </w:rPr>
              <w:t xml:space="preserve"> «ա» և «բ» </w:t>
            </w:r>
            <w:proofErr w:type="spellStart"/>
            <w:r w:rsidR="00CE11B7" w:rsidRPr="005E5A96">
              <w:rPr>
                <w:rFonts w:ascii="GHEA Grapalat" w:eastAsia="GHEA Grapalat" w:hAnsi="GHEA Grapalat" w:cs="GHEA Grapalat"/>
                <w:sz w:val="18"/>
                <w:szCs w:val="18"/>
              </w:rPr>
              <w:t>կետերի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պահանջներին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համապատասխանող</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ֆիզիկական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w:t>
            </w:r>
            <w:proofErr w:type="spellEnd"/>
          </w:p>
        </w:tc>
      </w:tr>
    </w:tbl>
    <w:p w14:paraId="6985524A"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Իրական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շահառու</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հանդիսանալու</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հիմքերը</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ընդերքօգտագործման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ոլորտի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հաշվետու</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կազմակերպությունների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համար</w:t>
      </w:r>
      <w:proofErr w:type="spellEnd"/>
      <w:r w:rsidRPr="005E5A96">
        <w:rPr>
          <w:rFonts w:ascii="GHEA Grapalat" w:eastAsia="GHEA Grapalat" w:hAnsi="GHEA Grapalat" w:cs="GHEA Grapalat"/>
          <w:i/>
          <w:color w:val="000000"/>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5E5A96" w14:paraId="783BBFA6" w14:textId="77777777" w:rsidTr="00F121A0">
        <w:trPr>
          <w:trHeight w:val="924"/>
        </w:trPr>
        <w:tc>
          <w:tcPr>
            <w:tcW w:w="9016" w:type="dxa"/>
            <w:gridSpan w:val="2"/>
            <w:vAlign w:val="center"/>
          </w:tcPr>
          <w:p w14:paraId="3AB2CBA8"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t>ա</w:t>
            </w:r>
            <w:r w:rsidR="00CE11B7" w:rsidRPr="005E5A96">
              <w:rPr>
                <w:rFonts w:ascii="Cambria Math" w:eastAsia="Cambria Math" w:hAnsi="Cambria Math" w:cs="Cambria Math"/>
                <w:sz w:val="18"/>
                <w:szCs w:val="18"/>
              </w:rPr>
              <w:t>․</w:t>
            </w:r>
            <w:r w:rsidR="00CE11B7" w:rsidRPr="005E5A96">
              <w:rPr>
                <w:rFonts w:ascii="GHEA Grapalat" w:eastAsia="Cambria Math" w:hAnsi="GHEA Grapalat" w:cs="Cambria Math"/>
                <w:sz w:val="18"/>
                <w:szCs w:val="18"/>
              </w:rPr>
              <w:t xml:space="preserve"> </w:t>
            </w:r>
            <w:proofErr w:type="spellStart"/>
            <w:r w:rsidR="00CE11B7" w:rsidRPr="005E5A96">
              <w:rPr>
                <w:rFonts w:ascii="GHEA Grapalat" w:eastAsia="GHEA Grapalat" w:hAnsi="GHEA Grapalat" w:cs="GHEA Grapalat"/>
                <w:sz w:val="18"/>
                <w:szCs w:val="18"/>
              </w:rPr>
              <w:t>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կամ</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կերպով</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տիրապետում</w:t>
            </w:r>
            <w:proofErr w:type="spellEnd"/>
            <w:r w:rsidR="00CE11B7" w:rsidRPr="005E5A96">
              <w:rPr>
                <w:rFonts w:ascii="GHEA Grapalat" w:eastAsia="GHEA Grapalat" w:hAnsi="GHEA Grapalat" w:cs="GHEA Grapalat"/>
                <w:sz w:val="18"/>
                <w:szCs w:val="18"/>
              </w:rPr>
              <w:t xml:space="preserve"> է </w:t>
            </w:r>
            <w:proofErr w:type="spellStart"/>
            <w:r w:rsidR="00CE11B7" w:rsidRPr="005E5A96">
              <w:rPr>
                <w:rFonts w:ascii="GHEA Grapalat" w:eastAsia="GHEA Grapalat" w:hAnsi="GHEA Grapalat" w:cs="GHEA Grapalat"/>
                <w:sz w:val="18"/>
                <w:szCs w:val="18"/>
              </w:rPr>
              <w:t>տվյալ</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իրավաբանական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ձայնի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իրավունք</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տվող</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բաժնեմասերի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բաժնետոմսերի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փայերի</w:t>
            </w:r>
            <w:proofErr w:type="spellEnd"/>
            <w:r w:rsidR="00CE11B7" w:rsidRPr="005E5A96">
              <w:rPr>
                <w:rFonts w:ascii="GHEA Grapalat" w:eastAsia="GHEA Grapalat" w:hAnsi="GHEA Grapalat" w:cs="GHEA Grapalat"/>
                <w:sz w:val="18"/>
                <w:szCs w:val="18"/>
              </w:rPr>
              <w:t xml:space="preserve">) 10 և </w:t>
            </w:r>
            <w:proofErr w:type="spellStart"/>
            <w:r w:rsidR="00CE11B7" w:rsidRPr="005E5A96">
              <w:rPr>
                <w:rFonts w:ascii="GHEA Grapalat" w:eastAsia="GHEA Grapalat" w:hAnsi="GHEA Grapalat" w:cs="GHEA Grapalat"/>
                <w:sz w:val="18"/>
                <w:szCs w:val="18"/>
              </w:rPr>
              <w:t>ավելի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տոկոսին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կամ</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կամ</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կերպով</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ունի</w:t>
            </w:r>
            <w:proofErr w:type="spellEnd"/>
            <w:r w:rsidR="00CE11B7" w:rsidRPr="005E5A96">
              <w:rPr>
                <w:rFonts w:ascii="GHEA Grapalat" w:eastAsia="GHEA Grapalat" w:hAnsi="GHEA Grapalat" w:cs="GHEA Grapalat"/>
                <w:sz w:val="18"/>
                <w:szCs w:val="18"/>
              </w:rPr>
              <w:t xml:space="preserve"> 10 և </w:t>
            </w:r>
            <w:proofErr w:type="spellStart"/>
            <w:r w:rsidR="00CE11B7" w:rsidRPr="005E5A96">
              <w:rPr>
                <w:rFonts w:ascii="GHEA Grapalat" w:eastAsia="GHEA Grapalat" w:hAnsi="GHEA Grapalat" w:cs="GHEA Grapalat"/>
                <w:sz w:val="18"/>
                <w:szCs w:val="18"/>
              </w:rPr>
              <w:t>ավելի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տոկոս</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մասնակցություն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իրավաբանական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կանոնադրական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կապիտալում</w:t>
            </w:r>
            <w:proofErr w:type="spellEnd"/>
          </w:p>
        </w:tc>
      </w:tr>
      <w:tr w:rsidR="00CE11B7" w:rsidRPr="005E5A96" w14:paraId="5B002FFF" w14:textId="77777777" w:rsidTr="00F121A0">
        <w:trPr>
          <w:trHeight w:val="684"/>
        </w:trPr>
        <w:tc>
          <w:tcPr>
            <w:tcW w:w="4508" w:type="dxa"/>
            <w:shd w:val="clear" w:color="auto" w:fill="D9E2F3"/>
            <w:vAlign w:val="center"/>
          </w:tcPr>
          <w:p w14:paraId="2734386B"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Մասնակցության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չափը</w:t>
            </w:r>
            <w:proofErr w:type="spellEnd"/>
            <w:r w:rsidRPr="005E5A96">
              <w:rPr>
                <w:rFonts w:ascii="GHEA Grapalat" w:eastAsia="GHEA Grapalat" w:hAnsi="GHEA Grapalat" w:cs="GHEA Grapalat"/>
                <w:color w:val="000000"/>
                <w:sz w:val="18"/>
                <w:szCs w:val="18"/>
              </w:rPr>
              <w:t xml:space="preserve"> (%)</w:t>
            </w:r>
          </w:p>
        </w:tc>
        <w:tc>
          <w:tcPr>
            <w:tcW w:w="4508" w:type="dxa"/>
            <w:vAlign w:val="center"/>
          </w:tcPr>
          <w:p w14:paraId="1965371E"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41B86BFD" w14:textId="77777777" w:rsidTr="00F121A0">
        <w:trPr>
          <w:trHeight w:val="1282"/>
        </w:trPr>
        <w:tc>
          <w:tcPr>
            <w:tcW w:w="4508" w:type="dxa"/>
            <w:shd w:val="clear" w:color="auto" w:fill="D9E2F3"/>
            <w:vAlign w:val="center"/>
          </w:tcPr>
          <w:p w14:paraId="313E2906"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Մասնակցության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տեսակը</w:t>
            </w:r>
            <w:proofErr w:type="spellEnd"/>
          </w:p>
        </w:tc>
        <w:tc>
          <w:tcPr>
            <w:tcW w:w="4508" w:type="dxa"/>
            <w:vAlign w:val="center"/>
          </w:tcPr>
          <w:p w14:paraId="38B8876C"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մասնակցություն</w:t>
            </w:r>
            <w:proofErr w:type="spellEnd"/>
          </w:p>
          <w:p w14:paraId="1A301593"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Անուղղակի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մասնակցություն</w:t>
            </w:r>
            <w:proofErr w:type="spellEnd"/>
          </w:p>
        </w:tc>
      </w:tr>
      <w:tr w:rsidR="00CE11B7" w:rsidRPr="005E5A96" w14:paraId="1A6BBC07" w14:textId="77777777" w:rsidTr="00F121A0">
        <w:tc>
          <w:tcPr>
            <w:tcW w:w="9016" w:type="dxa"/>
            <w:gridSpan w:val="2"/>
            <w:vAlign w:val="center"/>
          </w:tcPr>
          <w:p w14:paraId="5B139C9B"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t>բ</w:t>
            </w:r>
            <w:r w:rsidR="00CE11B7" w:rsidRPr="005E5A96">
              <w:rPr>
                <w:rFonts w:ascii="Cambria Math" w:eastAsia="Cambria Math" w:hAnsi="Cambria Math" w:cs="Cambria Math"/>
                <w:sz w:val="18"/>
                <w:szCs w:val="18"/>
              </w:rPr>
              <w:t>․</w:t>
            </w:r>
            <w:r w:rsidR="00CE11B7" w:rsidRPr="005E5A96">
              <w:rPr>
                <w:rFonts w:ascii="GHEA Grapalat" w:eastAsia="Cambria Math" w:hAnsi="GHEA Grapalat" w:cs="Cambria Math"/>
                <w:sz w:val="18"/>
                <w:szCs w:val="18"/>
              </w:rPr>
              <w:t xml:space="preserve"> </w:t>
            </w:r>
            <w:proofErr w:type="spellStart"/>
            <w:r w:rsidR="00CE11B7" w:rsidRPr="005E5A96">
              <w:rPr>
                <w:rFonts w:ascii="GHEA Grapalat" w:eastAsia="GHEA Grapalat" w:hAnsi="GHEA Grapalat" w:cs="GHEA Grapalat"/>
                <w:sz w:val="18"/>
                <w:szCs w:val="18"/>
              </w:rPr>
              <w:t>իրավունք</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ունի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նշանակելու</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կամ</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հեռացնելու</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իրավաբանական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կառավարման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մարմինների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անդամների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մեծամասնությանը</w:t>
            </w:r>
            <w:proofErr w:type="spellEnd"/>
          </w:p>
        </w:tc>
      </w:tr>
      <w:tr w:rsidR="00CE11B7" w:rsidRPr="005E5A96" w14:paraId="0A83B8BA" w14:textId="77777777" w:rsidTr="00F121A0">
        <w:tc>
          <w:tcPr>
            <w:tcW w:w="9016" w:type="dxa"/>
            <w:gridSpan w:val="2"/>
            <w:vAlign w:val="center"/>
          </w:tcPr>
          <w:p w14:paraId="32192A97"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t>գ</w:t>
            </w:r>
            <w:r w:rsidR="00CE11B7" w:rsidRPr="005E5A96">
              <w:rPr>
                <w:rFonts w:ascii="Cambria Math" w:eastAsia="Cambria Math" w:hAnsi="Cambria Math" w:cs="Cambria Math"/>
                <w:sz w:val="18"/>
                <w:szCs w:val="18"/>
              </w:rPr>
              <w:t>․</w:t>
            </w:r>
            <w:r w:rsidR="00CE11B7" w:rsidRPr="005E5A96">
              <w:rPr>
                <w:rFonts w:ascii="GHEA Grapalat" w:eastAsia="Cambria Math" w:hAnsi="GHEA Grapalat" w:cs="Cambria Math"/>
                <w:sz w:val="18"/>
                <w:szCs w:val="18"/>
              </w:rPr>
              <w:t xml:space="preserve"> </w:t>
            </w:r>
            <w:proofErr w:type="spellStart"/>
            <w:r w:rsidR="00CE11B7" w:rsidRPr="005E5A96">
              <w:rPr>
                <w:rFonts w:ascii="GHEA Grapalat" w:eastAsia="GHEA Grapalat" w:hAnsi="GHEA Grapalat" w:cs="GHEA Grapalat"/>
                <w:sz w:val="18"/>
                <w:szCs w:val="18"/>
              </w:rPr>
              <w:t>իրավաբանական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անձից</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անհատույց</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ստացել</w:t>
            </w:r>
            <w:proofErr w:type="spellEnd"/>
            <w:r w:rsidR="00CE11B7" w:rsidRPr="005E5A96">
              <w:rPr>
                <w:rFonts w:ascii="GHEA Grapalat" w:eastAsia="GHEA Grapalat" w:hAnsi="GHEA Grapalat" w:cs="GHEA Grapalat"/>
                <w:sz w:val="18"/>
                <w:szCs w:val="18"/>
              </w:rPr>
              <w:t xml:space="preserve"> է </w:t>
            </w:r>
            <w:proofErr w:type="spellStart"/>
            <w:r w:rsidR="00CE11B7" w:rsidRPr="005E5A96">
              <w:rPr>
                <w:rFonts w:ascii="GHEA Grapalat" w:eastAsia="GHEA Grapalat" w:hAnsi="GHEA Grapalat" w:cs="GHEA Grapalat"/>
                <w:sz w:val="18"/>
                <w:szCs w:val="18"/>
              </w:rPr>
              <w:t>հաշվետու</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տարվան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նախորդող</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տարվա</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ընթացքում</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տվյալ</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իրավաբանական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ստացած</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շահույթի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առնվազն</w:t>
            </w:r>
            <w:proofErr w:type="spellEnd"/>
            <w:r w:rsidR="00CE11B7" w:rsidRPr="005E5A96">
              <w:rPr>
                <w:rFonts w:ascii="GHEA Grapalat" w:eastAsia="GHEA Grapalat" w:hAnsi="GHEA Grapalat" w:cs="GHEA Grapalat"/>
                <w:sz w:val="18"/>
                <w:szCs w:val="18"/>
              </w:rPr>
              <w:t xml:space="preserve"> 15 </w:t>
            </w:r>
            <w:proofErr w:type="spellStart"/>
            <w:r w:rsidR="00CE11B7" w:rsidRPr="005E5A96">
              <w:rPr>
                <w:rFonts w:ascii="GHEA Grapalat" w:eastAsia="GHEA Grapalat" w:hAnsi="GHEA Grapalat" w:cs="GHEA Grapalat"/>
                <w:sz w:val="18"/>
                <w:szCs w:val="18"/>
              </w:rPr>
              <w:t>տոկոսի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չափով</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օգուտ</w:t>
            </w:r>
            <w:proofErr w:type="spellEnd"/>
          </w:p>
        </w:tc>
      </w:tr>
      <w:tr w:rsidR="00CE11B7" w:rsidRPr="005E5A96" w14:paraId="47CD326D" w14:textId="77777777" w:rsidTr="00F121A0">
        <w:tc>
          <w:tcPr>
            <w:tcW w:w="9016" w:type="dxa"/>
            <w:gridSpan w:val="2"/>
            <w:vAlign w:val="center"/>
          </w:tcPr>
          <w:p w14:paraId="7A527130"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t>դ</w:t>
            </w:r>
            <w:r w:rsidR="00CE11B7" w:rsidRPr="005E5A96">
              <w:rPr>
                <w:rFonts w:ascii="Cambria Math" w:eastAsia="Cambria Math" w:hAnsi="Cambria Math" w:cs="Cambria Math"/>
                <w:sz w:val="18"/>
                <w:szCs w:val="18"/>
              </w:rPr>
              <w:t>․</w:t>
            </w:r>
            <w:r w:rsidR="00CE11B7" w:rsidRPr="005E5A96">
              <w:rPr>
                <w:rFonts w:ascii="GHEA Grapalat" w:eastAsia="Cambria Math" w:hAnsi="GHEA Grapalat" w:cs="Cambria Math"/>
                <w:sz w:val="18"/>
                <w:szCs w:val="18"/>
              </w:rPr>
              <w:t xml:space="preserve"> </w:t>
            </w:r>
            <w:proofErr w:type="spellStart"/>
            <w:r w:rsidR="00CE11B7" w:rsidRPr="005E5A96">
              <w:rPr>
                <w:rFonts w:ascii="GHEA Grapalat" w:eastAsia="GHEA Grapalat" w:hAnsi="GHEA Grapalat" w:cs="GHEA Grapalat"/>
                <w:sz w:val="18"/>
                <w:szCs w:val="18"/>
              </w:rPr>
              <w:t>իրավաբանական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նկատմամբ</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իրականացնում</w:t>
            </w:r>
            <w:proofErr w:type="spellEnd"/>
            <w:r w:rsidR="00CE11B7" w:rsidRPr="005E5A96">
              <w:rPr>
                <w:rFonts w:ascii="GHEA Grapalat" w:eastAsia="GHEA Grapalat" w:hAnsi="GHEA Grapalat" w:cs="GHEA Grapalat"/>
                <w:sz w:val="18"/>
                <w:szCs w:val="18"/>
              </w:rPr>
              <w:t xml:space="preserve"> է </w:t>
            </w:r>
            <w:proofErr w:type="spellStart"/>
            <w:r w:rsidR="00CE11B7" w:rsidRPr="005E5A96">
              <w:rPr>
                <w:rFonts w:ascii="GHEA Grapalat" w:eastAsia="GHEA Grapalat" w:hAnsi="GHEA Grapalat" w:cs="GHEA Grapalat"/>
                <w:sz w:val="18"/>
                <w:szCs w:val="18"/>
              </w:rPr>
              <w:t>իրական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փաստացի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վերահսկողություն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այլ</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միջոցներով</w:t>
            </w:r>
            <w:proofErr w:type="spellEnd"/>
          </w:p>
        </w:tc>
      </w:tr>
      <w:tr w:rsidR="00CE11B7" w:rsidRPr="005E5A96" w14:paraId="76C06375" w14:textId="77777777" w:rsidTr="00F121A0">
        <w:tc>
          <w:tcPr>
            <w:tcW w:w="9016" w:type="dxa"/>
            <w:gridSpan w:val="2"/>
            <w:vAlign w:val="center"/>
          </w:tcPr>
          <w:p w14:paraId="26146055"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t>ե</w:t>
            </w:r>
            <w:r w:rsidR="00CE11B7" w:rsidRPr="005E5A96">
              <w:rPr>
                <w:rFonts w:ascii="Cambria Math" w:eastAsia="Cambria Math" w:hAnsi="Cambria Math" w:cs="Cambria Math"/>
                <w:sz w:val="18"/>
                <w:szCs w:val="18"/>
              </w:rPr>
              <w:t>․</w:t>
            </w:r>
            <w:r w:rsidR="00CE11B7" w:rsidRPr="005E5A96">
              <w:rPr>
                <w:rFonts w:ascii="GHEA Grapalat" w:eastAsia="Cambria Math" w:hAnsi="GHEA Grapalat" w:cs="Cambria Math"/>
                <w:sz w:val="18"/>
                <w:szCs w:val="18"/>
              </w:rPr>
              <w:t xml:space="preserve"> </w:t>
            </w:r>
            <w:proofErr w:type="spellStart"/>
            <w:r w:rsidR="00CE11B7" w:rsidRPr="005E5A96">
              <w:rPr>
                <w:rFonts w:ascii="GHEA Grapalat" w:eastAsia="GHEA Grapalat" w:hAnsi="GHEA Grapalat" w:cs="GHEA Grapalat"/>
                <w:sz w:val="18"/>
                <w:szCs w:val="18"/>
              </w:rPr>
              <w:t>հանդիսանում</w:t>
            </w:r>
            <w:proofErr w:type="spellEnd"/>
            <w:r w:rsidR="00CE11B7" w:rsidRPr="005E5A96">
              <w:rPr>
                <w:rFonts w:ascii="GHEA Grapalat" w:eastAsia="GHEA Grapalat" w:hAnsi="GHEA Grapalat" w:cs="GHEA Grapalat"/>
                <w:sz w:val="18"/>
                <w:szCs w:val="18"/>
              </w:rPr>
              <w:t xml:space="preserve"> է </w:t>
            </w:r>
            <w:proofErr w:type="spellStart"/>
            <w:r w:rsidR="00CE11B7" w:rsidRPr="005E5A96">
              <w:rPr>
                <w:rFonts w:ascii="GHEA Grapalat" w:eastAsia="GHEA Grapalat" w:hAnsi="GHEA Grapalat" w:cs="GHEA Grapalat"/>
                <w:sz w:val="18"/>
                <w:szCs w:val="18"/>
              </w:rPr>
              <w:t>տվյալ</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իրավաբանական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գործունեության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ընդհանուր</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կամ</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ընթացիկ</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ղեկավարումն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իրականացնող</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պաշտոնատար</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այն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դեպքում</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երբ</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առկա</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չէ</w:t>
            </w:r>
            <w:proofErr w:type="spellEnd"/>
            <w:r w:rsidR="00CE11B7" w:rsidRPr="005E5A96">
              <w:rPr>
                <w:rFonts w:ascii="GHEA Grapalat" w:eastAsia="GHEA Grapalat" w:hAnsi="GHEA Grapalat" w:cs="GHEA Grapalat"/>
                <w:sz w:val="18"/>
                <w:szCs w:val="18"/>
              </w:rPr>
              <w:t xml:space="preserve"> «ա»-«դ» </w:t>
            </w:r>
            <w:proofErr w:type="spellStart"/>
            <w:r w:rsidR="00CE11B7" w:rsidRPr="005E5A96">
              <w:rPr>
                <w:rFonts w:ascii="GHEA Grapalat" w:eastAsia="GHEA Grapalat" w:hAnsi="GHEA Grapalat" w:cs="GHEA Grapalat"/>
                <w:sz w:val="18"/>
                <w:szCs w:val="18"/>
              </w:rPr>
              <w:t>կետերի</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պահանջներին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համապատասխանող</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ֆիզիկական</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w:t>
            </w:r>
            <w:proofErr w:type="spellEnd"/>
          </w:p>
        </w:tc>
      </w:tr>
    </w:tbl>
    <w:p w14:paraId="4DB483C0"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Իրական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շահառուի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կարգավիճակի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վերաբերյալ</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5E5A96" w14:paraId="3D0776FA" w14:textId="77777777" w:rsidTr="00F121A0">
        <w:tc>
          <w:tcPr>
            <w:tcW w:w="2837" w:type="dxa"/>
            <w:shd w:val="clear" w:color="auto" w:fill="D9E2F3"/>
            <w:vAlign w:val="center"/>
          </w:tcPr>
          <w:p w14:paraId="212F4D85"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Իրական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շահառու</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դառնալու</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օրը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ամիսը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տարին</w:t>
            </w:r>
            <w:proofErr w:type="spellEnd"/>
          </w:p>
        </w:tc>
        <w:tc>
          <w:tcPr>
            <w:tcW w:w="6180" w:type="dxa"/>
            <w:vAlign w:val="center"/>
          </w:tcPr>
          <w:p w14:paraId="2EBDA8F4"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150ABC42" w14:textId="77777777" w:rsidTr="00F121A0">
        <w:tc>
          <w:tcPr>
            <w:tcW w:w="2837" w:type="dxa"/>
            <w:shd w:val="clear" w:color="auto" w:fill="D9E2F3"/>
            <w:vAlign w:val="center"/>
          </w:tcPr>
          <w:p w14:paraId="626C2298"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Կազմակերպության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նկատմամբ</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վերահսկողության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իրականացումը</w:t>
            </w:r>
            <w:proofErr w:type="spellEnd"/>
          </w:p>
        </w:tc>
        <w:tc>
          <w:tcPr>
            <w:tcW w:w="6180" w:type="dxa"/>
            <w:vAlign w:val="center"/>
          </w:tcPr>
          <w:p w14:paraId="69780FE3"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Առանձին</w:t>
            </w:r>
            <w:proofErr w:type="spellEnd"/>
            <w:r w:rsidR="00CE11B7" w:rsidRPr="005E5A96">
              <w:rPr>
                <w:rFonts w:ascii="GHEA Grapalat" w:eastAsia="GHEA Grapalat" w:hAnsi="GHEA Grapalat" w:cs="GHEA Grapalat"/>
                <w:sz w:val="18"/>
                <w:szCs w:val="18"/>
              </w:rPr>
              <w:t xml:space="preserve"> </w:t>
            </w:r>
          </w:p>
          <w:p w14:paraId="3E065C2B" w14:textId="77777777" w:rsidR="00CE11B7" w:rsidRPr="005E5A96" w:rsidRDefault="00000000" w:rsidP="00F121A0">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Փոխկապակցված</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անձանց</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հետ</w:t>
            </w:r>
            <w:proofErr w:type="spellEnd"/>
            <w:r w:rsidR="00CE11B7" w:rsidRPr="005E5A96">
              <w:rPr>
                <w:rFonts w:ascii="GHEA Grapalat" w:eastAsia="GHEA Grapalat" w:hAnsi="GHEA Grapalat" w:cs="GHEA Grapalat"/>
                <w:sz w:val="18"/>
                <w:szCs w:val="18"/>
              </w:rPr>
              <w:t xml:space="preserve"> </w:t>
            </w:r>
            <w:proofErr w:type="spellStart"/>
            <w:r w:rsidR="00CE11B7" w:rsidRPr="005E5A96">
              <w:rPr>
                <w:rFonts w:ascii="GHEA Grapalat" w:eastAsia="GHEA Grapalat" w:hAnsi="GHEA Grapalat" w:cs="GHEA Grapalat"/>
                <w:sz w:val="18"/>
                <w:szCs w:val="18"/>
              </w:rPr>
              <w:t>համատեղ</w:t>
            </w:r>
            <w:proofErr w:type="spellEnd"/>
          </w:p>
        </w:tc>
      </w:tr>
      <w:tr w:rsidR="00CE11B7" w:rsidRPr="005E5A96" w14:paraId="7FDA67A5" w14:textId="77777777" w:rsidTr="00F121A0">
        <w:tc>
          <w:tcPr>
            <w:tcW w:w="2837" w:type="dxa"/>
            <w:shd w:val="clear" w:color="auto" w:fill="D9E2F3"/>
            <w:vAlign w:val="center"/>
          </w:tcPr>
          <w:p w14:paraId="57E4F343"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Ընդերքօգտագործման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ոլորտի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հաշվետու</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իրական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շահառուն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հանդիսանում</w:t>
            </w:r>
            <w:proofErr w:type="spellEnd"/>
            <w:r w:rsidRPr="005E5A96">
              <w:rPr>
                <w:rFonts w:ascii="GHEA Grapalat" w:eastAsia="GHEA Grapalat" w:hAnsi="GHEA Grapalat" w:cs="GHEA Grapalat"/>
                <w:color w:val="000000"/>
                <w:sz w:val="18"/>
                <w:szCs w:val="18"/>
              </w:rPr>
              <w:t xml:space="preserve"> է </w:t>
            </w:r>
            <w:proofErr w:type="spellStart"/>
            <w:r w:rsidRPr="005E5A96">
              <w:rPr>
                <w:rFonts w:ascii="GHEA Grapalat" w:eastAsia="GHEA Grapalat" w:hAnsi="GHEA Grapalat" w:cs="GHEA Grapalat"/>
                <w:color w:val="000000"/>
                <w:sz w:val="18"/>
                <w:szCs w:val="18"/>
              </w:rPr>
              <w:t>պաշտոնատար</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անձ</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նրա</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ընտանիքի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անդամ</w:t>
            </w:r>
            <w:proofErr w:type="spellEnd"/>
          </w:p>
        </w:tc>
        <w:tc>
          <w:tcPr>
            <w:tcW w:w="6180" w:type="dxa"/>
            <w:vAlign w:val="center"/>
          </w:tcPr>
          <w:p w14:paraId="05552F87"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Այո</w:t>
            </w:r>
            <w:proofErr w:type="spellEnd"/>
          </w:p>
          <w:p w14:paraId="300D0DE2" w14:textId="77777777" w:rsidR="00CE11B7" w:rsidRPr="005E5A96" w:rsidRDefault="00000000" w:rsidP="00F121A0">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Content>
                <w:r w:rsidR="00CE11B7" w:rsidRPr="005E5A96">
                  <w:rPr>
                    <w:rFonts w:ascii="Segoe UI Symbol" w:eastAsia="MS Gothic" w:hAnsi="Segoe UI Symbol" w:cs="Segoe UI Symbol"/>
                    <w:sz w:val="18"/>
                    <w:szCs w:val="18"/>
                  </w:rPr>
                  <w:t>☐</w:t>
                </w:r>
              </w:sdtContent>
            </w:sdt>
            <w:r w:rsidR="00CE11B7" w:rsidRPr="005E5A96">
              <w:rPr>
                <w:rFonts w:ascii="GHEA Grapalat" w:eastAsia="GHEA Grapalat" w:hAnsi="GHEA Grapalat" w:cs="GHEA Grapalat"/>
                <w:sz w:val="18"/>
                <w:szCs w:val="18"/>
              </w:rPr>
              <w:tab/>
            </w:r>
            <w:proofErr w:type="spellStart"/>
            <w:r w:rsidR="00CE11B7" w:rsidRPr="005E5A96">
              <w:rPr>
                <w:rFonts w:ascii="GHEA Grapalat" w:eastAsia="GHEA Grapalat" w:hAnsi="GHEA Grapalat" w:cs="GHEA Grapalat"/>
                <w:sz w:val="18"/>
                <w:szCs w:val="18"/>
              </w:rPr>
              <w:t>Ոչ</w:t>
            </w:r>
            <w:proofErr w:type="spellEnd"/>
          </w:p>
        </w:tc>
      </w:tr>
    </w:tbl>
    <w:p w14:paraId="78C72F42"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Իրական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շահառուի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կոնտակտային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5E5A96" w14:paraId="3A62DC59" w14:textId="77777777" w:rsidTr="00F121A0">
        <w:tc>
          <w:tcPr>
            <w:tcW w:w="2837" w:type="dxa"/>
            <w:shd w:val="clear" w:color="auto" w:fill="D9E2F3"/>
            <w:vAlign w:val="center"/>
          </w:tcPr>
          <w:p w14:paraId="0C6CDCCF"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Էլ</w:t>
            </w:r>
            <w:proofErr w:type="spellEnd"/>
            <w:r w:rsidRPr="005E5A96">
              <w:rPr>
                <w:rFonts w:ascii="Cambria Math" w:eastAsia="Cambria Math" w:hAnsi="Cambria Math" w:cs="Cambria Math"/>
                <w:color w:val="000000"/>
                <w:sz w:val="18"/>
                <w:szCs w:val="18"/>
              </w:rPr>
              <w:t>․</w:t>
            </w:r>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փոստի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հասցեն</w:t>
            </w:r>
            <w:proofErr w:type="spellEnd"/>
          </w:p>
        </w:tc>
        <w:tc>
          <w:tcPr>
            <w:tcW w:w="6180" w:type="dxa"/>
            <w:vAlign w:val="center"/>
          </w:tcPr>
          <w:p w14:paraId="475F9EFB"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0D0B6AE5" w14:textId="77777777" w:rsidTr="00F121A0">
        <w:tc>
          <w:tcPr>
            <w:tcW w:w="2837" w:type="dxa"/>
            <w:shd w:val="clear" w:color="auto" w:fill="D9E2F3"/>
            <w:vAlign w:val="center"/>
          </w:tcPr>
          <w:p w14:paraId="7DAC2203"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Հեռախոսահամարը</w:t>
            </w:r>
            <w:proofErr w:type="spellEnd"/>
          </w:p>
        </w:tc>
        <w:tc>
          <w:tcPr>
            <w:tcW w:w="6180" w:type="dxa"/>
            <w:vAlign w:val="center"/>
          </w:tcPr>
          <w:p w14:paraId="4FA1CB91" w14:textId="77777777" w:rsidR="00CE11B7" w:rsidRPr="005E5A96" w:rsidRDefault="00CE11B7" w:rsidP="00F121A0">
            <w:pPr>
              <w:spacing w:before="240" w:after="240"/>
              <w:rPr>
                <w:rFonts w:ascii="GHEA Grapalat" w:eastAsia="GHEA Grapalat" w:hAnsi="GHEA Grapalat" w:cs="GHEA Grapalat"/>
                <w:sz w:val="18"/>
                <w:szCs w:val="18"/>
              </w:rPr>
            </w:pPr>
          </w:p>
        </w:tc>
      </w:tr>
    </w:tbl>
    <w:p w14:paraId="39AEA167" w14:textId="77777777" w:rsidR="00CE11B7" w:rsidRPr="005E5A96"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5E5A96">
        <w:rPr>
          <w:rFonts w:ascii="GHEA Grapalat" w:eastAsia="GHEA Grapalat" w:hAnsi="GHEA Grapalat" w:cs="GHEA Grapalat"/>
          <w:b/>
          <w:color w:val="000000"/>
          <w:sz w:val="18"/>
          <w:szCs w:val="18"/>
        </w:rPr>
        <w:t>Միջանկյալ</w:t>
      </w:r>
      <w:proofErr w:type="spellEnd"/>
      <w:r w:rsidRPr="005E5A96">
        <w:rPr>
          <w:rFonts w:ascii="GHEA Grapalat" w:eastAsia="GHEA Grapalat" w:hAnsi="GHEA Grapalat" w:cs="GHEA Grapalat"/>
          <w:b/>
          <w:color w:val="000000"/>
          <w:sz w:val="18"/>
          <w:szCs w:val="18"/>
        </w:rPr>
        <w:t xml:space="preserve"> </w:t>
      </w:r>
      <w:proofErr w:type="spellStart"/>
      <w:r w:rsidRPr="005E5A96">
        <w:rPr>
          <w:rFonts w:ascii="GHEA Grapalat" w:eastAsia="GHEA Grapalat" w:hAnsi="GHEA Grapalat" w:cs="GHEA Grapalat"/>
          <w:b/>
          <w:color w:val="000000"/>
          <w:sz w:val="18"/>
          <w:szCs w:val="18"/>
        </w:rPr>
        <w:t>իրավաբանական</w:t>
      </w:r>
      <w:proofErr w:type="spellEnd"/>
      <w:r w:rsidRPr="005E5A96">
        <w:rPr>
          <w:rFonts w:ascii="GHEA Grapalat" w:eastAsia="GHEA Grapalat" w:hAnsi="GHEA Grapalat" w:cs="GHEA Grapalat"/>
          <w:b/>
          <w:color w:val="000000"/>
          <w:sz w:val="18"/>
          <w:szCs w:val="18"/>
        </w:rPr>
        <w:t xml:space="preserve"> </w:t>
      </w:r>
      <w:proofErr w:type="spellStart"/>
      <w:r w:rsidRPr="005E5A96">
        <w:rPr>
          <w:rFonts w:ascii="GHEA Grapalat" w:eastAsia="GHEA Grapalat" w:hAnsi="GHEA Grapalat" w:cs="GHEA Grapalat"/>
          <w:b/>
          <w:color w:val="000000"/>
          <w:sz w:val="18"/>
          <w:szCs w:val="18"/>
        </w:rPr>
        <w:t>անձինք</w:t>
      </w:r>
      <w:proofErr w:type="spellEnd"/>
    </w:p>
    <w:p w14:paraId="7B72BC70"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Կազմակերպության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E5A96" w14:paraId="3AAA8046" w14:textId="77777777" w:rsidTr="00F121A0">
        <w:tc>
          <w:tcPr>
            <w:tcW w:w="2835" w:type="dxa"/>
            <w:shd w:val="clear" w:color="auto" w:fill="D9E2F3"/>
            <w:vAlign w:val="center"/>
          </w:tcPr>
          <w:p w14:paraId="7BB41496"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Անվանումը</w:t>
            </w:r>
            <w:proofErr w:type="spellEnd"/>
          </w:p>
        </w:tc>
        <w:tc>
          <w:tcPr>
            <w:tcW w:w="6180" w:type="dxa"/>
            <w:vAlign w:val="center"/>
          </w:tcPr>
          <w:p w14:paraId="4686C118"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21B6D808" w14:textId="77777777" w:rsidTr="00F121A0">
        <w:tc>
          <w:tcPr>
            <w:tcW w:w="2835" w:type="dxa"/>
            <w:shd w:val="clear" w:color="auto" w:fill="D9E2F3"/>
            <w:vAlign w:val="center"/>
          </w:tcPr>
          <w:p w14:paraId="3A07CD01"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Անվանումը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լատինատառ</w:t>
            </w:r>
            <w:proofErr w:type="spellEnd"/>
          </w:p>
        </w:tc>
        <w:tc>
          <w:tcPr>
            <w:tcW w:w="6180" w:type="dxa"/>
            <w:vAlign w:val="center"/>
          </w:tcPr>
          <w:p w14:paraId="58507574"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6FE11DD9" w14:textId="77777777" w:rsidTr="00F121A0">
        <w:tc>
          <w:tcPr>
            <w:tcW w:w="2835" w:type="dxa"/>
            <w:shd w:val="clear" w:color="auto" w:fill="D9E2F3"/>
            <w:vAlign w:val="center"/>
          </w:tcPr>
          <w:p w14:paraId="7E8A6C2A"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Պետական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գրանցման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համարը</w:t>
            </w:r>
            <w:proofErr w:type="spellEnd"/>
          </w:p>
        </w:tc>
        <w:tc>
          <w:tcPr>
            <w:tcW w:w="6180" w:type="dxa"/>
            <w:vAlign w:val="center"/>
          </w:tcPr>
          <w:p w14:paraId="1F648F7B"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397FC4AA" w14:textId="77777777" w:rsidTr="00F121A0">
        <w:tc>
          <w:tcPr>
            <w:tcW w:w="2835" w:type="dxa"/>
            <w:shd w:val="clear" w:color="auto" w:fill="D9E2F3"/>
            <w:vAlign w:val="center"/>
          </w:tcPr>
          <w:p w14:paraId="2A430891"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Գրանցման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օրը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ամիսը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տարին</w:t>
            </w:r>
            <w:proofErr w:type="spellEnd"/>
          </w:p>
        </w:tc>
        <w:tc>
          <w:tcPr>
            <w:tcW w:w="6180" w:type="dxa"/>
            <w:vAlign w:val="center"/>
          </w:tcPr>
          <w:p w14:paraId="68AC6A88"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76F529E7" w14:textId="77777777" w:rsidTr="00F121A0">
        <w:tc>
          <w:tcPr>
            <w:tcW w:w="2835" w:type="dxa"/>
            <w:shd w:val="clear" w:color="auto" w:fill="D9E2F3"/>
            <w:vAlign w:val="center"/>
          </w:tcPr>
          <w:p w14:paraId="75A87EC1"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Գրանցման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հասցեն</w:t>
            </w:r>
            <w:proofErr w:type="spellEnd"/>
          </w:p>
        </w:tc>
        <w:tc>
          <w:tcPr>
            <w:tcW w:w="6180" w:type="dxa"/>
            <w:vAlign w:val="center"/>
          </w:tcPr>
          <w:p w14:paraId="5C139983"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31D6C26F" w14:textId="77777777" w:rsidTr="00F121A0">
        <w:tc>
          <w:tcPr>
            <w:tcW w:w="2835" w:type="dxa"/>
            <w:shd w:val="clear" w:color="auto" w:fill="D9E2F3"/>
            <w:vAlign w:val="center"/>
          </w:tcPr>
          <w:p w14:paraId="365571AA"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lastRenderedPageBreak/>
              <w:t>Գրանցման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պետությունը</w:t>
            </w:r>
            <w:proofErr w:type="spellEnd"/>
          </w:p>
        </w:tc>
        <w:tc>
          <w:tcPr>
            <w:tcW w:w="6180" w:type="dxa"/>
            <w:vAlign w:val="center"/>
          </w:tcPr>
          <w:p w14:paraId="06F64C38"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1D11E63E" w14:textId="77777777" w:rsidTr="00F121A0">
        <w:tc>
          <w:tcPr>
            <w:tcW w:w="2835" w:type="dxa"/>
            <w:shd w:val="clear" w:color="auto" w:fill="D9E2F3"/>
            <w:vAlign w:val="center"/>
          </w:tcPr>
          <w:p w14:paraId="16EDD7BF"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Գործադիր</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մարմնի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ղեկավարի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անունը</w:t>
            </w:r>
            <w:proofErr w:type="spellEnd"/>
            <w:r w:rsidRPr="005E5A96">
              <w:rPr>
                <w:rFonts w:ascii="GHEA Grapalat" w:eastAsia="GHEA Grapalat" w:hAnsi="GHEA Grapalat" w:cs="GHEA Grapalat"/>
                <w:color w:val="000000"/>
                <w:sz w:val="18"/>
                <w:szCs w:val="18"/>
              </w:rPr>
              <w:t xml:space="preserve"> և </w:t>
            </w:r>
            <w:proofErr w:type="spellStart"/>
            <w:r w:rsidRPr="005E5A96">
              <w:rPr>
                <w:rFonts w:ascii="GHEA Grapalat" w:eastAsia="GHEA Grapalat" w:hAnsi="GHEA Grapalat" w:cs="GHEA Grapalat"/>
                <w:color w:val="000000"/>
                <w:sz w:val="18"/>
                <w:szCs w:val="18"/>
              </w:rPr>
              <w:t>ազգանունը</w:t>
            </w:r>
            <w:proofErr w:type="spellEnd"/>
          </w:p>
        </w:tc>
        <w:tc>
          <w:tcPr>
            <w:tcW w:w="6180" w:type="dxa"/>
            <w:vAlign w:val="center"/>
          </w:tcPr>
          <w:p w14:paraId="3D7A6F70" w14:textId="77777777" w:rsidR="00CE11B7" w:rsidRPr="005E5A96" w:rsidRDefault="00CE11B7" w:rsidP="00F121A0">
            <w:pPr>
              <w:spacing w:before="240" w:after="240"/>
              <w:rPr>
                <w:rFonts w:ascii="GHEA Grapalat" w:eastAsia="GHEA Grapalat" w:hAnsi="GHEA Grapalat" w:cs="GHEA Grapalat"/>
                <w:sz w:val="18"/>
                <w:szCs w:val="18"/>
              </w:rPr>
            </w:pPr>
          </w:p>
        </w:tc>
      </w:tr>
    </w:tbl>
    <w:p w14:paraId="52BAA819"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Իրական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շահառուի</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E5A96" w14:paraId="69FB73A3" w14:textId="77777777" w:rsidTr="00F121A0">
        <w:trPr>
          <w:trHeight w:val="853"/>
        </w:trPr>
        <w:tc>
          <w:tcPr>
            <w:tcW w:w="2835" w:type="dxa"/>
            <w:vMerge w:val="restart"/>
            <w:shd w:val="clear" w:color="auto" w:fill="D9E2F3"/>
            <w:vAlign w:val="center"/>
          </w:tcPr>
          <w:p w14:paraId="5DCF9D2C"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Իրական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շահառու</w:t>
            </w:r>
            <w:proofErr w:type="spellEnd"/>
            <w:r w:rsidRPr="005E5A96">
              <w:rPr>
                <w:rFonts w:ascii="GHEA Grapalat" w:eastAsia="GHEA Grapalat" w:hAnsi="GHEA Grapalat" w:cs="GHEA Grapalat"/>
                <w:color w:val="000000"/>
                <w:sz w:val="18"/>
                <w:szCs w:val="18"/>
              </w:rPr>
              <w:t>(</w:t>
            </w:r>
            <w:proofErr w:type="spellStart"/>
            <w:r w:rsidRPr="005E5A96">
              <w:rPr>
                <w:rFonts w:ascii="GHEA Grapalat" w:eastAsia="GHEA Grapalat" w:hAnsi="GHEA Grapalat" w:cs="GHEA Grapalat"/>
                <w:color w:val="000000"/>
                <w:sz w:val="18"/>
                <w:szCs w:val="18"/>
              </w:rPr>
              <w:t>ներ</w:t>
            </w:r>
            <w:proofErr w:type="spellEnd"/>
            <w:r w:rsidRPr="005E5A96">
              <w:rPr>
                <w:rFonts w:ascii="GHEA Grapalat" w:eastAsia="GHEA Grapalat" w:hAnsi="GHEA Grapalat" w:cs="GHEA Grapalat"/>
                <w:color w:val="000000"/>
                <w:sz w:val="18"/>
                <w:szCs w:val="18"/>
              </w:rPr>
              <w:t xml:space="preserve">)ի </w:t>
            </w:r>
            <w:proofErr w:type="spellStart"/>
            <w:r w:rsidRPr="005E5A96">
              <w:rPr>
                <w:rFonts w:ascii="GHEA Grapalat" w:eastAsia="GHEA Grapalat" w:hAnsi="GHEA Grapalat" w:cs="GHEA Grapalat"/>
                <w:color w:val="000000"/>
                <w:sz w:val="18"/>
                <w:szCs w:val="18"/>
              </w:rPr>
              <w:t>անունը</w:t>
            </w:r>
            <w:proofErr w:type="spellEnd"/>
            <w:r w:rsidRPr="005E5A96">
              <w:rPr>
                <w:rFonts w:ascii="GHEA Grapalat" w:eastAsia="GHEA Grapalat" w:hAnsi="GHEA Grapalat" w:cs="GHEA Grapalat"/>
                <w:color w:val="000000"/>
                <w:sz w:val="18"/>
                <w:szCs w:val="18"/>
              </w:rPr>
              <w:t xml:space="preserve"> և </w:t>
            </w:r>
            <w:proofErr w:type="spellStart"/>
            <w:r w:rsidRPr="005E5A96">
              <w:rPr>
                <w:rFonts w:ascii="GHEA Grapalat" w:eastAsia="GHEA Grapalat" w:hAnsi="GHEA Grapalat" w:cs="GHEA Grapalat"/>
                <w:color w:val="000000"/>
                <w:sz w:val="18"/>
                <w:szCs w:val="18"/>
              </w:rPr>
              <w:t>ազգանունը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համար</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կազմակերպությունը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հանդիսանում</w:t>
            </w:r>
            <w:proofErr w:type="spellEnd"/>
            <w:r w:rsidRPr="005E5A96">
              <w:rPr>
                <w:rFonts w:ascii="GHEA Grapalat" w:eastAsia="GHEA Grapalat" w:hAnsi="GHEA Grapalat" w:cs="GHEA Grapalat"/>
                <w:color w:val="000000"/>
                <w:sz w:val="18"/>
                <w:szCs w:val="18"/>
              </w:rPr>
              <w:t xml:space="preserve"> է </w:t>
            </w:r>
            <w:proofErr w:type="spellStart"/>
            <w:r w:rsidRPr="005E5A96">
              <w:rPr>
                <w:rFonts w:ascii="GHEA Grapalat" w:eastAsia="GHEA Grapalat" w:hAnsi="GHEA Grapalat" w:cs="GHEA Grapalat"/>
                <w:color w:val="000000"/>
                <w:sz w:val="18"/>
                <w:szCs w:val="18"/>
              </w:rPr>
              <w:t>միջանկյալ</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իրավաբանական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անձ</w:t>
            </w:r>
            <w:proofErr w:type="spellEnd"/>
          </w:p>
        </w:tc>
        <w:tc>
          <w:tcPr>
            <w:tcW w:w="6180" w:type="dxa"/>
          </w:tcPr>
          <w:p w14:paraId="00CD95E0"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5AE7FA87" w14:textId="77777777" w:rsidTr="00F121A0">
        <w:trPr>
          <w:trHeight w:val="850"/>
        </w:trPr>
        <w:tc>
          <w:tcPr>
            <w:tcW w:w="2835" w:type="dxa"/>
            <w:vMerge/>
            <w:shd w:val="clear" w:color="auto" w:fill="D9E2F3"/>
            <w:vAlign w:val="center"/>
          </w:tcPr>
          <w:p w14:paraId="6E901612" w14:textId="77777777" w:rsidR="00CE11B7" w:rsidRPr="005E5A96"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28AB9E63"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5E068ED1" w14:textId="77777777" w:rsidTr="00F121A0">
        <w:trPr>
          <w:trHeight w:val="850"/>
        </w:trPr>
        <w:tc>
          <w:tcPr>
            <w:tcW w:w="2835" w:type="dxa"/>
            <w:vMerge/>
            <w:shd w:val="clear" w:color="auto" w:fill="D9E2F3"/>
            <w:vAlign w:val="center"/>
          </w:tcPr>
          <w:p w14:paraId="10830096" w14:textId="77777777" w:rsidR="00CE11B7" w:rsidRPr="005E5A96"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0CBA316B"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18B95125" w14:textId="77777777" w:rsidTr="00F121A0">
        <w:trPr>
          <w:trHeight w:val="850"/>
        </w:trPr>
        <w:tc>
          <w:tcPr>
            <w:tcW w:w="2835" w:type="dxa"/>
            <w:vMerge/>
            <w:shd w:val="clear" w:color="auto" w:fill="D9E2F3"/>
            <w:vAlign w:val="center"/>
          </w:tcPr>
          <w:p w14:paraId="3CA1C390" w14:textId="77777777" w:rsidR="00CE11B7" w:rsidRPr="005E5A96"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24D84AC6"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0A368D37" w14:textId="77777777" w:rsidTr="00F121A0">
        <w:trPr>
          <w:trHeight w:val="850"/>
        </w:trPr>
        <w:tc>
          <w:tcPr>
            <w:tcW w:w="2835" w:type="dxa"/>
            <w:vMerge/>
            <w:shd w:val="clear" w:color="auto" w:fill="D9E2F3"/>
            <w:vAlign w:val="center"/>
          </w:tcPr>
          <w:p w14:paraId="186AA94C" w14:textId="77777777" w:rsidR="00CE11B7" w:rsidRPr="005E5A96"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4EED8C92" w14:textId="77777777" w:rsidR="00CE11B7" w:rsidRPr="005E5A96" w:rsidRDefault="00CE11B7" w:rsidP="00F121A0">
            <w:pPr>
              <w:spacing w:before="240" w:after="240"/>
              <w:rPr>
                <w:rFonts w:ascii="GHEA Grapalat" w:eastAsia="GHEA Grapalat" w:hAnsi="GHEA Grapalat" w:cs="GHEA Grapalat"/>
                <w:sz w:val="18"/>
                <w:szCs w:val="18"/>
              </w:rPr>
            </w:pPr>
          </w:p>
        </w:tc>
      </w:tr>
    </w:tbl>
    <w:p w14:paraId="69D43817" w14:textId="77777777" w:rsidR="00CE11B7" w:rsidRPr="005E5A96"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proofErr w:type="spellStart"/>
      <w:r w:rsidRPr="005E5A96">
        <w:rPr>
          <w:rFonts w:ascii="GHEA Grapalat" w:eastAsia="GHEA Grapalat" w:hAnsi="GHEA Grapalat" w:cs="GHEA Grapalat"/>
          <w:i/>
          <w:sz w:val="18"/>
          <w:szCs w:val="18"/>
        </w:rPr>
        <w:t>Միջանկյալ</w:t>
      </w:r>
      <w:proofErr w:type="spellEnd"/>
      <w:r w:rsidRPr="005E5A96">
        <w:rPr>
          <w:rFonts w:ascii="GHEA Grapalat" w:eastAsia="GHEA Grapalat" w:hAnsi="GHEA Grapalat" w:cs="GHEA Grapalat"/>
          <w:i/>
          <w:sz w:val="18"/>
          <w:szCs w:val="18"/>
        </w:rPr>
        <w:t xml:space="preserve"> </w:t>
      </w:r>
      <w:proofErr w:type="spellStart"/>
      <w:r w:rsidRPr="005E5A96">
        <w:rPr>
          <w:rFonts w:ascii="GHEA Grapalat" w:eastAsia="GHEA Grapalat" w:hAnsi="GHEA Grapalat" w:cs="GHEA Grapalat"/>
          <w:i/>
          <w:sz w:val="18"/>
          <w:szCs w:val="18"/>
        </w:rPr>
        <w:t>իրավաբանական</w:t>
      </w:r>
      <w:proofErr w:type="spellEnd"/>
      <w:r w:rsidRPr="005E5A96">
        <w:rPr>
          <w:rFonts w:ascii="GHEA Grapalat" w:eastAsia="GHEA Grapalat" w:hAnsi="GHEA Grapalat" w:cs="GHEA Grapalat"/>
          <w:i/>
          <w:sz w:val="18"/>
          <w:szCs w:val="18"/>
        </w:rPr>
        <w:t xml:space="preserve"> </w:t>
      </w:r>
      <w:proofErr w:type="spellStart"/>
      <w:r w:rsidRPr="005E5A96">
        <w:rPr>
          <w:rFonts w:ascii="GHEA Grapalat" w:eastAsia="GHEA Grapalat" w:hAnsi="GHEA Grapalat" w:cs="GHEA Grapalat"/>
          <w:i/>
          <w:sz w:val="18"/>
          <w:szCs w:val="18"/>
        </w:rPr>
        <w:t>անձի</w:t>
      </w:r>
      <w:proofErr w:type="spellEnd"/>
      <w:r w:rsidRPr="005E5A96">
        <w:rPr>
          <w:rFonts w:ascii="GHEA Grapalat" w:eastAsia="GHEA Grapalat" w:hAnsi="GHEA Grapalat" w:cs="GHEA Grapalat"/>
          <w:i/>
          <w:sz w:val="18"/>
          <w:szCs w:val="18"/>
        </w:rPr>
        <w:t xml:space="preserve"> </w:t>
      </w:r>
      <w:proofErr w:type="spellStart"/>
      <w:r w:rsidRPr="005E5A96">
        <w:rPr>
          <w:rFonts w:ascii="GHEA Grapalat" w:eastAsia="GHEA Grapalat" w:hAnsi="GHEA Grapalat" w:cs="GHEA Grapalat"/>
          <w:i/>
          <w:sz w:val="18"/>
          <w:szCs w:val="18"/>
        </w:rPr>
        <w:t>բաժնետոմսերի</w:t>
      </w:r>
      <w:proofErr w:type="spellEnd"/>
      <w:r w:rsidRPr="005E5A96">
        <w:rPr>
          <w:rFonts w:ascii="GHEA Grapalat" w:eastAsia="GHEA Grapalat" w:hAnsi="GHEA Grapalat" w:cs="GHEA Grapalat"/>
          <w:i/>
          <w:sz w:val="18"/>
          <w:szCs w:val="18"/>
        </w:rPr>
        <w:t xml:space="preserve"> </w:t>
      </w:r>
      <w:proofErr w:type="spellStart"/>
      <w:r w:rsidRPr="005E5A96">
        <w:rPr>
          <w:rFonts w:ascii="GHEA Grapalat" w:eastAsia="GHEA Grapalat" w:hAnsi="GHEA Grapalat" w:cs="GHEA Grapalat"/>
          <w:i/>
          <w:sz w:val="18"/>
          <w:szCs w:val="18"/>
        </w:rPr>
        <w:t>ցուցակման</w:t>
      </w:r>
      <w:proofErr w:type="spellEnd"/>
      <w:r w:rsidRPr="005E5A96">
        <w:rPr>
          <w:rFonts w:ascii="GHEA Grapalat" w:eastAsia="GHEA Grapalat" w:hAnsi="GHEA Grapalat" w:cs="GHEA Grapalat"/>
          <w:i/>
          <w:sz w:val="18"/>
          <w:szCs w:val="18"/>
        </w:rPr>
        <w:t xml:space="preserve"> </w:t>
      </w:r>
      <w:proofErr w:type="spellStart"/>
      <w:r w:rsidRPr="005E5A96">
        <w:rPr>
          <w:rFonts w:ascii="GHEA Grapalat" w:eastAsia="GHEA Grapalat" w:hAnsi="GHEA Grapalat" w:cs="GHEA Grapalat"/>
          <w:i/>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5E5A96" w14:paraId="7B2D7CC9" w14:textId="77777777" w:rsidTr="00F121A0">
        <w:tc>
          <w:tcPr>
            <w:tcW w:w="2835" w:type="dxa"/>
            <w:shd w:val="clear" w:color="auto" w:fill="D9E2F3"/>
            <w:vAlign w:val="center"/>
          </w:tcPr>
          <w:p w14:paraId="0D78C4A4"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Ֆոնդային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բորսայի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անվանումը</w:t>
            </w:r>
            <w:proofErr w:type="spellEnd"/>
          </w:p>
        </w:tc>
        <w:tc>
          <w:tcPr>
            <w:tcW w:w="6180" w:type="dxa"/>
            <w:vAlign w:val="center"/>
          </w:tcPr>
          <w:p w14:paraId="6D1C8BD6" w14:textId="77777777" w:rsidR="00CE11B7" w:rsidRPr="005E5A96" w:rsidRDefault="00CE11B7" w:rsidP="00F121A0">
            <w:pPr>
              <w:spacing w:before="240" w:after="240"/>
              <w:rPr>
                <w:rFonts w:ascii="GHEA Grapalat" w:eastAsia="GHEA Grapalat" w:hAnsi="GHEA Grapalat" w:cs="GHEA Grapalat"/>
                <w:sz w:val="18"/>
                <w:szCs w:val="18"/>
              </w:rPr>
            </w:pPr>
          </w:p>
        </w:tc>
      </w:tr>
      <w:tr w:rsidR="00CE11B7" w:rsidRPr="005E5A96" w14:paraId="0C238D70" w14:textId="77777777" w:rsidTr="00F121A0">
        <w:tc>
          <w:tcPr>
            <w:tcW w:w="2835" w:type="dxa"/>
            <w:shd w:val="clear" w:color="auto" w:fill="D9E2F3"/>
            <w:vAlign w:val="center"/>
          </w:tcPr>
          <w:p w14:paraId="1B192887" w14:textId="77777777" w:rsidR="00CE11B7" w:rsidRPr="005E5A96"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Հղումը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բորսայում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առկա</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փաստաթղթերին</w:t>
            </w:r>
            <w:proofErr w:type="spellEnd"/>
          </w:p>
        </w:tc>
        <w:tc>
          <w:tcPr>
            <w:tcW w:w="6180" w:type="dxa"/>
            <w:vAlign w:val="center"/>
          </w:tcPr>
          <w:p w14:paraId="2F34801C" w14:textId="77777777" w:rsidR="00CE11B7" w:rsidRPr="005E5A96" w:rsidRDefault="00CE11B7" w:rsidP="00F121A0">
            <w:pPr>
              <w:spacing w:before="240" w:after="240"/>
              <w:rPr>
                <w:rFonts w:ascii="GHEA Grapalat" w:eastAsia="GHEA Grapalat" w:hAnsi="GHEA Grapalat" w:cs="GHEA Grapalat"/>
                <w:sz w:val="18"/>
                <w:szCs w:val="18"/>
              </w:rPr>
            </w:pPr>
          </w:p>
        </w:tc>
      </w:tr>
    </w:tbl>
    <w:p w14:paraId="50928E27" w14:textId="77777777" w:rsidR="00CE11B7" w:rsidRPr="005E5A96"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5E5A96">
        <w:rPr>
          <w:rFonts w:ascii="GHEA Grapalat" w:eastAsia="GHEA Grapalat" w:hAnsi="GHEA Grapalat" w:cs="GHEA Grapalat"/>
          <w:b/>
          <w:color w:val="000000"/>
          <w:sz w:val="18"/>
          <w:szCs w:val="18"/>
        </w:rPr>
        <w:t>Լրացուցիչ</w:t>
      </w:r>
      <w:proofErr w:type="spellEnd"/>
      <w:r w:rsidRPr="005E5A96">
        <w:rPr>
          <w:rFonts w:ascii="GHEA Grapalat" w:eastAsia="GHEA Grapalat" w:hAnsi="GHEA Grapalat" w:cs="GHEA Grapalat"/>
          <w:b/>
          <w:color w:val="000000"/>
          <w:sz w:val="18"/>
          <w:szCs w:val="18"/>
        </w:rPr>
        <w:t xml:space="preserve"> </w:t>
      </w:r>
      <w:proofErr w:type="spellStart"/>
      <w:r w:rsidRPr="005E5A96">
        <w:rPr>
          <w:rFonts w:ascii="GHEA Grapalat" w:eastAsia="GHEA Grapalat" w:hAnsi="GHEA Grapalat" w:cs="GHEA Grapalat"/>
          <w:b/>
          <w:color w:val="000000"/>
          <w:sz w:val="18"/>
          <w:szCs w:val="18"/>
        </w:rPr>
        <w:t>նշումներ</w:t>
      </w:r>
      <w:proofErr w:type="spellEnd"/>
    </w:p>
    <w:p w14:paraId="21644383" w14:textId="77777777" w:rsidR="00CE11B7" w:rsidRPr="005E5A96" w:rsidRDefault="00CE11B7" w:rsidP="00CE11B7">
      <w:pPr>
        <w:pBdr>
          <w:top w:val="nil"/>
          <w:left w:val="nil"/>
          <w:bottom w:val="nil"/>
          <w:right w:val="nil"/>
          <w:between w:val="nil"/>
        </w:pBdr>
        <w:rPr>
          <w:rFonts w:ascii="GHEA Grapalat" w:eastAsia="GHEA Grapalat" w:hAnsi="GHEA Grapalat" w:cs="GHEA Grapalat"/>
          <w:b/>
          <w:color w:val="000000"/>
          <w:sz w:val="18"/>
          <w:szCs w:val="18"/>
        </w:rPr>
      </w:pPr>
    </w:p>
    <w:tbl>
      <w:tblPr>
        <w:tblStyle w:val="TableGrid"/>
        <w:tblW w:w="0" w:type="auto"/>
        <w:tblLayout w:type="fixed"/>
        <w:tblLook w:val="04A0" w:firstRow="1" w:lastRow="0" w:firstColumn="1" w:lastColumn="0" w:noHBand="0" w:noVBand="1"/>
      </w:tblPr>
      <w:tblGrid>
        <w:gridCol w:w="9016"/>
      </w:tblGrid>
      <w:tr w:rsidR="00CE11B7" w:rsidRPr="005E5A96" w14:paraId="01B7BF02" w14:textId="77777777" w:rsidTr="00F121A0">
        <w:tc>
          <w:tcPr>
            <w:tcW w:w="9016" w:type="dxa"/>
            <w:shd w:val="clear" w:color="auto" w:fill="DBE5F1" w:themeFill="accent1" w:themeFillTint="33"/>
          </w:tcPr>
          <w:p w14:paraId="1E7ECE29" w14:textId="77777777" w:rsidR="00CE11B7" w:rsidRPr="005E5A96" w:rsidRDefault="00CE11B7" w:rsidP="00F121A0">
            <w:pPr>
              <w:spacing w:before="240" w:after="160" w:line="259" w:lineRule="auto"/>
              <w:rPr>
                <w:rFonts w:ascii="GHEA Grapalat" w:eastAsia="GHEA Grapalat" w:hAnsi="GHEA Grapalat" w:cs="GHEA Grapalat"/>
                <w:i/>
                <w:color w:val="000000"/>
                <w:sz w:val="18"/>
                <w:szCs w:val="18"/>
              </w:rPr>
            </w:pPr>
            <w:proofErr w:type="spellStart"/>
            <w:r w:rsidRPr="005E5A96">
              <w:rPr>
                <w:rFonts w:ascii="GHEA Grapalat" w:eastAsia="GHEA Grapalat" w:hAnsi="GHEA Grapalat" w:cs="GHEA Grapalat"/>
                <w:i/>
                <w:color w:val="000000"/>
                <w:sz w:val="18"/>
                <w:szCs w:val="18"/>
              </w:rPr>
              <w:t>Լրացուցիչ</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տեղեկություններ</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կամ</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հավելյալ</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պարզաբանումներ</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որոնք</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առնչվում</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են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հայտարարագրում</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լրացված</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կամ</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լրացման</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ենթակա</w:t>
            </w:r>
            <w:proofErr w:type="spellEnd"/>
            <w:r w:rsidRPr="005E5A96">
              <w:rPr>
                <w:rFonts w:ascii="GHEA Grapalat" w:eastAsia="GHEA Grapalat" w:hAnsi="GHEA Grapalat" w:cs="GHEA Grapalat"/>
                <w:i/>
                <w:color w:val="000000"/>
                <w:sz w:val="18"/>
                <w:szCs w:val="18"/>
              </w:rPr>
              <w:t xml:space="preserve"> </w:t>
            </w:r>
            <w:proofErr w:type="spellStart"/>
            <w:r w:rsidRPr="005E5A96">
              <w:rPr>
                <w:rFonts w:ascii="GHEA Grapalat" w:eastAsia="GHEA Grapalat" w:hAnsi="GHEA Grapalat" w:cs="GHEA Grapalat"/>
                <w:i/>
                <w:color w:val="000000"/>
                <w:sz w:val="18"/>
                <w:szCs w:val="18"/>
              </w:rPr>
              <w:t>տվյալներին</w:t>
            </w:r>
            <w:proofErr w:type="spellEnd"/>
          </w:p>
        </w:tc>
      </w:tr>
      <w:tr w:rsidR="00CE11B7" w:rsidRPr="005E5A96" w14:paraId="5FB96C31" w14:textId="77777777" w:rsidTr="005E5A96">
        <w:trPr>
          <w:trHeight w:val="1524"/>
        </w:trPr>
        <w:tc>
          <w:tcPr>
            <w:tcW w:w="9016" w:type="dxa"/>
          </w:tcPr>
          <w:p w14:paraId="0127677A" w14:textId="77777777" w:rsidR="00CE11B7" w:rsidRPr="005E5A96" w:rsidRDefault="00CE11B7" w:rsidP="00F121A0">
            <w:pPr>
              <w:rPr>
                <w:rFonts w:ascii="GHEA Grapalat" w:eastAsia="GHEA Grapalat" w:hAnsi="GHEA Grapalat" w:cs="GHEA Grapalat"/>
                <w:b/>
                <w:color w:val="000000"/>
                <w:sz w:val="18"/>
                <w:szCs w:val="18"/>
              </w:rPr>
            </w:pPr>
          </w:p>
        </w:tc>
      </w:tr>
    </w:tbl>
    <w:p w14:paraId="1F68B2C7" w14:textId="77777777" w:rsidR="00CE11B7" w:rsidRPr="005E5A96" w:rsidRDefault="00CE11B7" w:rsidP="00CE11B7">
      <w:pPr>
        <w:spacing w:line="360" w:lineRule="auto"/>
        <w:jc w:val="center"/>
        <w:rPr>
          <w:rFonts w:ascii="GHEA Grapalat" w:eastAsia="GHEA Grapalat" w:hAnsi="GHEA Grapalat" w:cs="GHEA Grapalat"/>
          <w:b/>
          <w:sz w:val="18"/>
          <w:szCs w:val="18"/>
        </w:rPr>
      </w:pPr>
    </w:p>
    <w:p w14:paraId="0E9F4A26" w14:textId="77777777" w:rsidR="00CE11B7" w:rsidRPr="005E5A96" w:rsidRDefault="00CE11B7" w:rsidP="00CE11B7">
      <w:pPr>
        <w:spacing w:line="360" w:lineRule="auto"/>
        <w:jc w:val="center"/>
        <w:rPr>
          <w:rFonts w:ascii="GHEA Grapalat" w:eastAsia="GHEA Grapalat" w:hAnsi="GHEA Grapalat" w:cs="GHEA Grapalat"/>
          <w:b/>
          <w:sz w:val="18"/>
          <w:szCs w:val="18"/>
        </w:rPr>
      </w:pPr>
      <w:r w:rsidRPr="005E5A96">
        <w:rPr>
          <w:rFonts w:ascii="GHEA Grapalat" w:eastAsia="GHEA Grapalat" w:hAnsi="GHEA Grapalat" w:cs="GHEA Grapalat"/>
          <w:b/>
          <w:sz w:val="18"/>
          <w:szCs w:val="18"/>
        </w:rPr>
        <w:t xml:space="preserve">I. </w:t>
      </w:r>
      <w:proofErr w:type="spellStart"/>
      <w:r w:rsidRPr="005E5A96">
        <w:rPr>
          <w:rFonts w:ascii="GHEA Grapalat" w:eastAsia="GHEA Grapalat" w:hAnsi="GHEA Grapalat" w:cs="GHEA Grapalat"/>
          <w:b/>
          <w:sz w:val="18"/>
          <w:szCs w:val="18"/>
        </w:rPr>
        <w:t>Հայտարարագրի</w:t>
      </w:r>
      <w:proofErr w:type="spellEnd"/>
      <w:r w:rsidRPr="005E5A96">
        <w:rPr>
          <w:rFonts w:ascii="GHEA Grapalat" w:eastAsia="GHEA Grapalat" w:hAnsi="GHEA Grapalat" w:cs="GHEA Grapalat"/>
          <w:b/>
          <w:sz w:val="18"/>
          <w:szCs w:val="18"/>
        </w:rPr>
        <w:t xml:space="preserve"> </w:t>
      </w:r>
      <w:proofErr w:type="spellStart"/>
      <w:r w:rsidRPr="005E5A96">
        <w:rPr>
          <w:rFonts w:ascii="GHEA Grapalat" w:eastAsia="GHEA Grapalat" w:hAnsi="GHEA Grapalat" w:cs="GHEA Grapalat"/>
          <w:b/>
          <w:sz w:val="18"/>
          <w:szCs w:val="18"/>
        </w:rPr>
        <w:t>լրացման</w:t>
      </w:r>
      <w:proofErr w:type="spellEnd"/>
      <w:r w:rsidRPr="005E5A96">
        <w:rPr>
          <w:rFonts w:ascii="GHEA Grapalat" w:eastAsia="GHEA Grapalat" w:hAnsi="GHEA Grapalat" w:cs="GHEA Grapalat"/>
          <w:b/>
          <w:sz w:val="18"/>
          <w:szCs w:val="18"/>
        </w:rPr>
        <w:t xml:space="preserve"> </w:t>
      </w:r>
      <w:proofErr w:type="spellStart"/>
      <w:r w:rsidRPr="005E5A96">
        <w:rPr>
          <w:rFonts w:ascii="GHEA Grapalat" w:eastAsia="GHEA Grapalat" w:hAnsi="GHEA Grapalat" w:cs="GHEA Grapalat"/>
          <w:b/>
          <w:sz w:val="18"/>
          <w:szCs w:val="18"/>
        </w:rPr>
        <w:t>կարգը</w:t>
      </w:r>
      <w:proofErr w:type="spellEnd"/>
    </w:p>
    <w:p w14:paraId="74E2190F" w14:textId="77777777" w:rsidR="00CE11B7" w:rsidRPr="005E5A96"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Հայտարարագրի</w:t>
      </w:r>
      <w:proofErr w:type="spellEnd"/>
      <w:r w:rsidRPr="005E5A96">
        <w:rPr>
          <w:rFonts w:ascii="GHEA Grapalat" w:eastAsia="GHEA Grapalat" w:hAnsi="GHEA Grapalat" w:cs="GHEA Grapalat"/>
          <w:color w:val="000000"/>
          <w:sz w:val="18"/>
          <w:szCs w:val="18"/>
        </w:rPr>
        <w:t xml:space="preserve"> 1-ին </w:t>
      </w:r>
      <w:proofErr w:type="spellStart"/>
      <w:r w:rsidRPr="005E5A96">
        <w:rPr>
          <w:rFonts w:ascii="GHEA Grapalat" w:eastAsia="GHEA Grapalat" w:hAnsi="GHEA Grapalat" w:cs="GHEA Grapalat"/>
          <w:color w:val="000000"/>
          <w:sz w:val="18"/>
          <w:szCs w:val="18"/>
        </w:rPr>
        <w:t>բաժնում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Կազմակերպությունը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լրացվում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են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հայտարարագիր</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ներկայացնող</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իրավաբանական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անձի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այսուհետ</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Կազմակերպություն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տվյալները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Այս</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բաժնում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ենթաբաժինները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լրացվում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են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հետևյալ</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կանոններով</w:t>
      </w:r>
      <w:proofErr w:type="spellEnd"/>
      <w:r w:rsidRPr="005E5A96">
        <w:rPr>
          <w:rFonts w:ascii="Cambria Math" w:eastAsia="GHEA Grapalat" w:hAnsi="Cambria Math" w:cs="GHEA Grapalat"/>
          <w:color w:val="000000"/>
          <w:sz w:val="18"/>
          <w:szCs w:val="18"/>
        </w:rPr>
        <w:t>․</w:t>
      </w:r>
    </w:p>
    <w:p w14:paraId="20E859D3"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անվանումը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այդ</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թվում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լատինատառ</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պետական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գրանցման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ներառյալ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կազմակերպաիրավական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ձևի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մասին</w:t>
      </w:r>
      <w:proofErr w:type="spellEnd"/>
      <w:r w:rsidRPr="005E5A96">
        <w:rPr>
          <w:rFonts w:ascii="GHEA Grapalat" w:eastAsia="GHEA Grapalat" w:hAnsi="GHEA Grapalat" w:cs="GHEA Grapalat"/>
          <w:sz w:val="18"/>
          <w:szCs w:val="18"/>
        </w:rPr>
        <w:t>.</w:t>
      </w:r>
    </w:p>
    <w:p w14:paraId="0CCAB36B" w14:textId="77777777" w:rsidR="00CE11B7" w:rsidRPr="005E5A96" w:rsidRDefault="00CE11B7" w:rsidP="00CE11B7">
      <w:pPr>
        <w:numPr>
          <w:ilvl w:val="1"/>
          <w:numId w:val="30"/>
        </w:numP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Հայտարարագիրը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ներկայացնող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այն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ֆիզիկական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ստորագրում</w:t>
      </w:r>
      <w:proofErr w:type="spellEnd"/>
      <w:r w:rsidRPr="005E5A96">
        <w:rPr>
          <w:rFonts w:ascii="GHEA Grapalat" w:eastAsia="GHEA Grapalat" w:hAnsi="GHEA Grapalat" w:cs="GHEA Grapalat"/>
          <w:sz w:val="18"/>
          <w:szCs w:val="18"/>
        </w:rPr>
        <w:t xml:space="preserve"> է </w:t>
      </w:r>
      <w:r w:rsidRPr="005E5A96">
        <w:rPr>
          <w:rFonts w:ascii="GHEA Grapalat" w:eastAsia="GHEA Grapalat" w:hAnsi="GHEA Grapalat" w:cs="GHEA Grapalat"/>
          <w:sz w:val="18"/>
          <w:szCs w:val="18"/>
          <w:lang w:val="hy-AM"/>
        </w:rPr>
        <w:t xml:space="preserve">սույն ընթացակարգի </w:t>
      </w:r>
      <w:proofErr w:type="spellStart"/>
      <w:r w:rsidRPr="005E5A96">
        <w:rPr>
          <w:rFonts w:ascii="GHEA Grapalat" w:eastAsia="GHEA Grapalat" w:hAnsi="GHEA Grapalat" w:cs="GHEA Grapalat"/>
          <w:sz w:val="18"/>
          <w:szCs w:val="18"/>
        </w:rPr>
        <w:t>հայտում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ներառվող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փաստաթղթերը</w:t>
      </w:r>
      <w:proofErr w:type="spellEnd"/>
      <w:r w:rsidRPr="005E5A96">
        <w:rPr>
          <w:rFonts w:ascii="GHEA Grapalat" w:eastAsia="GHEA Grapalat" w:hAnsi="GHEA Grapalat" w:cs="GHEA Grapalat"/>
          <w:sz w:val="18"/>
          <w:szCs w:val="18"/>
        </w:rPr>
        <w:t>.</w:t>
      </w:r>
    </w:p>
    <w:p w14:paraId="5751D973" w14:textId="77777777" w:rsidR="00CE11B7" w:rsidRPr="005E5A96" w:rsidRDefault="00CE11B7" w:rsidP="00CE11B7">
      <w:pPr>
        <w:numPr>
          <w:ilvl w:val="1"/>
          <w:numId w:val="30"/>
        </w:numP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Հայտարարագրի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ներկայացումը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ստորագրման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օրը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ամիսը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տարին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էջերի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քանակը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ինչպես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նաև</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հայտարարագիրը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ներկայացնող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ստորագրությունը</w:t>
      </w:r>
      <w:proofErr w:type="spellEnd"/>
      <w:r w:rsidRPr="005E5A96">
        <w:rPr>
          <w:rFonts w:ascii="GHEA Grapalat" w:eastAsia="GHEA Grapalat" w:hAnsi="GHEA Grapalat" w:cs="GHEA Grapalat"/>
          <w:sz w:val="18"/>
          <w:szCs w:val="18"/>
        </w:rPr>
        <w:t>:</w:t>
      </w:r>
    </w:p>
    <w:p w14:paraId="7A0FF8D9" w14:textId="77777777" w:rsidR="00CE11B7" w:rsidRPr="005E5A96" w:rsidRDefault="00CE11B7" w:rsidP="00CE11B7">
      <w:pPr>
        <w:spacing w:line="276" w:lineRule="auto"/>
        <w:ind w:firstLine="567"/>
        <w:jc w:val="both"/>
        <w:rPr>
          <w:rFonts w:ascii="GHEA Grapalat" w:eastAsia="GHEA Grapalat" w:hAnsi="GHEA Grapalat" w:cs="GHEA Grapalat"/>
          <w:sz w:val="18"/>
          <w:szCs w:val="18"/>
        </w:rPr>
      </w:pPr>
    </w:p>
    <w:p w14:paraId="51CAA87F" w14:textId="77777777" w:rsidR="00CE11B7" w:rsidRPr="005E5A96"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proofErr w:type="spellStart"/>
      <w:r w:rsidRPr="005E5A96">
        <w:rPr>
          <w:rFonts w:ascii="GHEA Grapalat" w:eastAsia="GHEA Grapalat" w:hAnsi="GHEA Grapalat" w:cs="GHEA Grapalat"/>
          <w:sz w:val="18"/>
          <w:szCs w:val="18"/>
        </w:rPr>
        <w:t>Հայտարարագրի</w:t>
      </w:r>
      <w:proofErr w:type="spellEnd"/>
      <w:r w:rsidRPr="005E5A96">
        <w:rPr>
          <w:rFonts w:ascii="GHEA Grapalat" w:eastAsia="GHEA Grapalat" w:hAnsi="GHEA Grapalat" w:cs="GHEA Grapalat"/>
          <w:color w:val="000000"/>
          <w:sz w:val="18"/>
          <w:szCs w:val="18"/>
        </w:rPr>
        <w:t xml:space="preserve"> 2-րդ </w:t>
      </w:r>
      <w:proofErr w:type="spellStart"/>
      <w:r w:rsidRPr="005E5A96">
        <w:rPr>
          <w:rFonts w:ascii="GHEA Grapalat" w:eastAsia="GHEA Grapalat" w:hAnsi="GHEA Grapalat" w:cs="GHEA Grapalat"/>
          <w:color w:val="000000"/>
          <w:sz w:val="18"/>
          <w:szCs w:val="18"/>
        </w:rPr>
        <w:t>բաժինը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Բաժնետոմսերի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ցուցակման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տվյալները</w:t>
      </w:r>
      <w:proofErr w:type="spellEnd"/>
      <w:r w:rsidRPr="005E5A96">
        <w:rPr>
          <w:rFonts w:ascii="GHEA Grapalat" w:eastAsia="GHEA Grapalat" w:hAnsi="GHEA Grapalat" w:cs="GHEA Grapalat"/>
          <w:color w:val="000000"/>
          <w:sz w:val="18"/>
          <w:szCs w:val="18"/>
        </w:rPr>
        <w:t>)</w:t>
      </w:r>
      <w:r w:rsidRPr="005E5A96">
        <w:rPr>
          <w:rFonts w:ascii="GHEA Grapalat" w:eastAsia="GHEA Grapalat" w:hAnsi="GHEA Grapalat" w:cs="GHEA Grapalat"/>
          <w:b/>
          <w:color w:val="000000"/>
          <w:sz w:val="18"/>
          <w:szCs w:val="18"/>
        </w:rPr>
        <w:t xml:space="preserve"> </w:t>
      </w:r>
      <w:proofErr w:type="spellStart"/>
      <w:r w:rsidRPr="005E5A96">
        <w:rPr>
          <w:rFonts w:ascii="GHEA Grapalat" w:eastAsia="GHEA Grapalat" w:hAnsi="GHEA Grapalat" w:cs="GHEA Grapalat"/>
          <w:color w:val="000000"/>
          <w:sz w:val="18"/>
          <w:szCs w:val="18"/>
        </w:rPr>
        <w:t>լրացվում</w:t>
      </w:r>
      <w:proofErr w:type="spellEnd"/>
      <w:r w:rsidRPr="005E5A96">
        <w:rPr>
          <w:rFonts w:ascii="GHEA Grapalat" w:eastAsia="GHEA Grapalat" w:hAnsi="GHEA Grapalat" w:cs="GHEA Grapalat"/>
          <w:color w:val="000000"/>
          <w:sz w:val="18"/>
          <w:szCs w:val="18"/>
        </w:rPr>
        <w:t xml:space="preserve"> է, </w:t>
      </w:r>
      <w:proofErr w:type="spellStart"/>
      <w:r w:rsidRPr="005E5A96">
        <w:rPr>
          <w:rFonts w:ascii="GHEA Grapalat" w:eastAsia="GHEA Grapalat" w:hAnsi="GHEA Grapalat" w:cs="GHEA Grapalat"/>
          <w:color w:val="000000"/>
          <w:sz w:val="18"/>
          <w:szCs w:val="18"/>
        </w:rPr>
        <w:t>եթե</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Կազմակերպություն</w:t>
      </w:r>
      <w:r w:rsidRPr="005E5A96">
        <w:rPr>
          <w:rFonts w:ascii="GHEA Grapalat" w:eastAsia="GHEA Grapalat" w:hAnsi="GHEA Grapalat" w:cs="GHEA Grapalat"/>
          <w:sz w:val="18"/>
          <w:szCs w:val="18"/>
        </w:rPr>
        <w:t>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color w:val="000000"/>
          <w:sz w:val="18"/>
          <w:szCs w:val="18"/>
        </w:rPr>
        <w:t>ամբողջությամբ</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վերահսկող</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այլ</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իրավաբանական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անձի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բաժնետոմսերը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ցուցակված</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են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Հայաստանի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Հանրապետության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արդարադատության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նախարարի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կողմից</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հաստատված</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իրական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շահառուների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համարժեք</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բացահայտման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չափանիշներով</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կարգավորվող</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շուկաների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ցանկում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ներառված</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շուկայում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Նշված</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չափանիշներին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համապատասխանելու</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դեպքում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բաժինը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լրացվում</w:t>
      </w:r>
      <w:proofErr w:type="spellEnd"/>
      <w:r w:rsidRPr="005E5A96">
        <w:rPr>
          <w:rFonts w:ascii="GHEA Grapalat" w:eastAsia="GHEA Grapalat" w:hAnsi="GHEA Grapalat" w:cs="GHEA Grapalat"/>
          <w:color w:val="000000"/>
          <w:sz w:val="18"/>
          <w:szCs w:val="18"/>
        </w:rPr>
        <w:t xml:space="preserve"> է </w:t>
      </w:r>
      <w:proofErr w:type="spellStart"/>
      <w:r w:rsidRPr="005E5A96">
        <w:rPr>
          <w:rFonts w:ascii="GHEA Grapalat" w:eastAsia="GHEA Grapalat" w:hAnsi="GHEA Grapalat" w:cs="GHEA Grapalat"/>
          <w:color w:val="000000"/>
          <w:sz w:val="18"/>
          <w:szCs w:val="18"/>
        </w:rPr>
        <w:t>Կազմակերպության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sz w:val="18"/>
          <w:szCs w:val="18"/>
        </w:rPr>
        <w:t>Կազմակերպությունն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ամբողջությամբ</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վերահսկող</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այլ</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իրավաբանական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անձի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համար</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լրացնելու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դեպքում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հաջորդ</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բաժինները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ենթակա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բացառությամբ</w:t>
      </w:r>
      <w:proofErr w:type="spellEnd"/>
      <w:r w:rsidRPr="005E5A96">
        <w:rPr>
          <w:rFonts w:ascii="GHEA Grapalat" w:eastAsia="GHEA Grapalat" w:hAnsi="GHEA Grapalat" w:cs="GHEA Grapalat"/>
          <w:sz w:val="18"/>
          <w:szCs w:val="18"/>
        </w:rPr>
        <w:t xml:space="preserve"> 5-րդ </w:t>
      </w:r>
      <w:proofErr w:type="spellStart"/>
      <w:r w:rsidRPr="005E5A96">
        <w:rPr>
          <w:rFonts w:ascii="GHEA Grapalat" w:eastAsia="GHEA Grapalat" w:hAnsi="GHEA Grapalat" w:cs="GHEA Grapalat"/>
          <w:sz w:val="18"/>
          <w:szCs w:val="18"/>
        </w:rPr>
        <w:t>բաժնի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ամբողջությամբ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ունի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color w:val="000000"/>
          <w:sz w:val="18"/>
          <w:szCs w:val="18"/>
        </w:rPr>
        <w:t>Այս</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բաժնում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ենթաբաժինները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լրացվում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են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հետևյալ</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կանոններով</w:t>
      </w:r>
      <w:proofErr w:type="spellEnd"/>
      <w:r w:rsidRPr="005E5A96">
        <w:rPr>
          <w:rFonts w:ascii="Cambria Math" w:eastAsia="GHEA Grapalat" w:hAnsi="Cambria Math" w:cs="GHEA Grapalat"/>
          <w:color w:val="000000"/>
          <w:sz w:val="18"/>
          <w:szCs w:val="18"/>
        </w:rPr>
        <w:t>․</w:t>
      </w:r>
    </w:p>
    <w:p w14:paraId="66AF0027"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Բաժնետոմսերի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ցուցակման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ֆոնդային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բորսայի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անվանումը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փակագծերում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նշելով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նաև</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բորսայի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ծածկագիրը</w:t>
      </w:r>
      <w:proofErr w:type="spellEnd"/>
      <w:r w:rsidRPr="005E5A96">
        <w:rPr>
          <w:rFonts w:ascii="GHEA Grapalat" w:eastAsia="GHEA Grapalat" w:hAnsi="GHEA Grapalat" w:cs="GHEA Grapalat"/>
          <w:sz w:val="18"/>
          <w:szCs w:val="18"/>
        </w:rPr>
        <w:t xml:space="preserve"> (Market Identifier Code), </w:t>
      </w:r>
      <w:proofErr w:type="spellStart"/>
      <w:r w:rsidRPr="005E5A96">
        <w:rPr>
          <w:rFonts w:ascii="GHEA Grapalat" w:eastAsia="GHEA Grapalat" w:hAnsi="GHEA Grapalat" w:cs="GHEA Grapalat"/>
          <w:sz w:val="18"/>
          <w:szCs w:val="18"/>
        </w:rPr>
        <w:t>որտեղ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ցուցակված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ամբողջությամբ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բաժնետոմսերը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ինչպես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նաև</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հղում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բորսայում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առկա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փաստաթղթերին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առկայության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դեպքում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փաստաթղթերին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որոնք</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պարունակում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տեղեկություններ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սեփականատերերի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w:t>
      </w:r>
    </w:p>
    <w:p w14:paraId="62A5C736"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Կազմակերպությունը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հայտարարագրի</w:t>
      </w:r>
      <w:proofErr w:type="spellEnd"/>
      <w:r w:rsidRPr="005E5A96">
        <w:rPr>
          <w:rFonts w:ascii="GHEA Grapalat" w:eastAsia="GHEA Grapalat" w:hAnsi="GHEA Grapalat" w:cs="GHEA Grapalat"/>
          <w:sz w:val="18"/>
          <w:szCs w:val="18"/>
        </w:rPr>
        <w:t xml:space="preserve"> 2.1-ին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ոչ</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հայտարարագիրը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ներկայացնող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ամբողջությամբ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անվանումը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այդ</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թվում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լատինատառ</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գրանցման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ներառյալ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կազմակերպաիրավական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ձևի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ինչպես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նաև</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գործադիր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մարմնի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ղեկավարի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անունը</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ազգանունը</w:t>
      </w:r>
      <w:proofErr w:type="spellEnd"/>
      <w:r w:rsidRPr="005E5A96">
        <w:rPr>
          <w:rFonts w:ascii="GHEA Grapalat" w:eastAsia="GHEA Grapalat" w:hAnsi="GHEA Grapalat" w:cs="GHEA Grapalat"/>
          <w:sz w:val="18"/>
          <w:szCs w:val="18"/>
        </w:rPr>
        <w:t>.</w:t>
      </w:r>
    </w:p>
    <w:p w14:paraId="0CD843CD"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Վերահսկողության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մակարդակը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հայտարարագրի</w:t>
      </w:r>
      <w:proofErr w:type="spellEnd"/>
      <w:r w:rsidRPr="005E5A96">
        <w:rPr>
          <w:rFonts w:ascii="GHEA Grapalat" w:eastAsia="GHEA Grapalat" w:hAnsi="GHEA Grapalat" w:cs="GHEA Grapalat"/>
          <w:sz w:val="18"/>
          <w:szCs w:val="18"/>
        </w:rPr>
        <w:t xml:space="preserve"> 2</w:t>
      </w:r>
      <w:r w:rsidRPr="005E5A96">
        <w:rPr>
          <w:rFonts w:ascii="Cambria Math" w:eastAsia="Cambria Math" w:hAnsi="Cambria Math" w:cs="Cambria Math"/>
          <w:sz w:val="18"/>
          <w:szCs w:val="18"/>
        </w:rPr>
        <w:t>․</w:t>
      </w:r>
      <w:r w:rsidRPr="005E5A96">
        <w:rPr>
          <w:rFonts w:ascii="GHEA Grapalat" w:eastAsia="GHEA Grapalat" w:hAnsi="GHEA Grapalat" w:cs="GHEA Grapalat"/>
          <w:sz w:val="18"/>
          <w:szCs w:val="18"/>
        </w:rPr>
        <w:t xml:space="preserve">1-ին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լրացվել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ամբողջությամբ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տոկոսային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արտահայտմամբ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ինչպես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նաև</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տեսակը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չափի</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տեսակի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նշումները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սույն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կարգի</w:t>
      </w:r>
      <w:proofErr w:type="spellEnd"/>
      <w:r w:rsidRPr="005E5A96">
        <w:rPr>
          <w:rFonts w:ascii="GHEA Grapalat" w:eastAsia="GHEA Grapalat" w:hAnsi="GHEA Grapalat" w:cs="GHEA Grapalat"/>
          <w:sz w:val="18"/>
          <w:szCs w:val="18"/>
        </w:rPr>
        <w:t xml:space="preserve"> 4-րդ </w:t>
      </w:r>
      <w:proofErr w:type="spellStart"/>
      <w:r w:rsidRPr="005E5A96">
        <w:rPr>
          <w:rFonts w:ascii="GHEA Grapalat" w:eastAsia="GHEA Grapalat" w:hAnsi="GHEA Grapalat" w:cs="GHEA Grapalat"/>
          <w:sz w:val="18"/>
          <w:szCs w:val="18"/>
        </w:rPr>
        <w:t>կետի</w:t>
      </w:r>
      <w:proofErr w:type="spellEnd"/>
      <w:r w:rsidRPr="005E5A96">
        <w:rPr>
          <w:rFonts w:ascii="GHEA Grapalat" w:eastAsia="GHEA Grapalat" w:hAnsi="GHEA Grapalat" w:cs="GHEA Grapalat"/>
          <w:sz w:val="18"/>
          <w:szCs w:val="18"/>
        </w:rPr>
        <w:t xml:space="preserve"> 5-րդ </w:t>
      </w:r>
      <w:proofErr w:type="spellStart"/>
      <w:r w:rsidRPr="005E5A96">
        <w:rPr>
          <w:rFonts w:ascii="GHEA Grapalat" w:eastAsia="GHEA Grapalat" w:hAnsi="GHEA Grapalat" w:cs="GHEA Grapalat"/>
          <w:sz w:val="18"/>
          <w:szCs w:val="18"/>
        </w:rPr>
        <w:t>ենթակետի</w:t>
      </w:r>
      <w:proofErr w:type="spellEnd"/>
      <w:r w:rsidRPr="005E5A96">
        <w:rPr>
          <w:rFonts w:ascii="GHEA Grapalat" w:eastAsia="GHEA Grapalat" w:hAnsi="GHEA Grapalat" w:cs="GHEA Grapalat"/>
          <w:sz w:val="18"/>
          <w:szCs w:val="18"/>
        </w:rPr>
        <w:t xml:space="preserve"> «ա» </w:t>
      </w:r>
      <w:proofErr w:type="spellStart"/>
      <w:r w:rsidRPr="005E5A96">
        <w:rPr>
          <w:rFonts w:ascii="GHEA Grapalat" w:eastAsia="GHEA Grapalat" w:hAnsi="GHEA Grapalat" w:cs="GHEA Grapalat"/>
          <w:sz w:val="18"/>
          <w:szCs w:val="18"/>
        </w:rPr>
        <w:t>պարբերությամբ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սահմանված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հաշվառմամբ</w:t>
      </w:r>
      <w:proofErr w:type="spellEnd"/>
      <w:r w:rsidRPr="005E5A96">
        <w:rPr>
          <w:rFonts w:ascii="GHEA Grapalat" w:eastAsia="GHEA Grapalat" w:hAnsi="GHEA Grapalat" w:cs="GHEA Grapalat"/>
          <w:sz w:val="18"/>
          <w:szCs w:val="18"/>
        </w:rPr>
        <w:t>։</w:t>
      </w:r>
    </w:p>
    <w:p w14:paraId="5FADD980" w14:textId="77777777" w:rsidR="00CE11B7" w:rsidRPr="005E5A96"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p>
    <w:p w14:paraId="2B7DEF06" w14:textId="77777777" w:rsidR="00CE11B7" w:rsidRPr="005E5A96"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Հայտարարագրի</w:t>
      </w:r>
      <w:proofErr w:type="spellEnd"/>
      <w:r w:rsidRPr="005E5A96">
        <w:rPr>
          <w:rFonts w:ascii="GHEA Grapalat" w:eastAsia="GHEA Grapalat" w:hAnsi="GHEA Grapalat" w:cs="GHEA Grapalat"/>
          <w:color w:val="000000"/>
          <w:sz w:val="18"/>
          <w:szCs w:val="18"/>
        </w:rPr>
        <w:t xml:space="preserve"> 3-րդ </w:t>
      </w:r>
      <w:proofErr w:type="spellStart"/>
      <w:r w:rsidRPr="005E5A96">
        <w:rPr>
          <w:rFonts w:ascii="GHEA Grapalat" w:eastAsia="GHEA Grapalat" w:hAnsi="GHEA Grapalat" w:cs="GHEA Grapalat"/>
          <w:color w:val="000000"/>
          <w:sz w:val="18"/>
          <w:szCs w:val="18"/>
        </w:rPr>
        <w:t>բաժինը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Պետության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համայնքի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միջազգային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մասնակցությունը</w:t>
      </w:r>
      <w:proofErr w:type="spellEnd"/>
      <w:r w:rsidRPr="005E5A96">
        <w:rPr>
          <w:rFonts w:ascii="GHEA Grapalat" w:eastAsia="GHEA Grapalat" w:hAnsi="GHEA Grapalat" w:cs="GHEA Grapalat"/>
          <w:color w:val="000000"/>
          <w:sz w:val="18"/>
          <w:szCs w:val="18"/>
        </w:rPr>
        <w:t>)</w:t>
      </w:r>
      <w:r w:rsidRPr="005E5A96">
        <w:rPr>
          <w:rFonts w:ascii="GHEA Grapalat" w:eastAsia="GHEA Grapalat" w:hAnsi="GHEA Grapalat" w:cs="GHEA Grapalat"/>
          <w:b/>
          <w:color w:val="000000"/>
          <w:sz w:val="18"/>
          <w:szCs w:val="18"/>
        </w:rPr>
        <w:t xml:space="preserve"> </w:t>
      </w:r>
      <w:proofErr w:type="spellStart"/>
      <w:r w:rsidRPr="005E5A96">
        <w:rPr>
          <w:rFonts w:ascii="GHEA Grapalat" w:eastAsia="GHEA Grapalat" w:hAnsi="GHEA Grapalat" w:cs="GHEA Grapalat"/>
          <w:color w:val="000000"/>
          <w:sz w:val="18"/>
          <w:szCs w:val="18"/>
        </w:rPr>
        <w:t>լրացվում</w:t>
      </w:r>
      <w:proofErr w:type="spellEnd"/>
      <w:r w:rsidRPr="005E5A96">
        <w:rPr>
          <w:rFonts w:ascii="GHEA Grapalat" w:eastAsia="GHEA Grapalat" w:hAnsi="GHEA Grapalat" w:cs="GHEA Grapalat"/>
          <w:color w:val="000000"/>
          <w:sz w:val="18"/>
          <w:szCs w:val="18"/>
        </w:rPr>
        <w:t xml:space="preserve"> է, </w:t>
      </w:r>
      <w:proofErr w:type="spellStart"/>
      <w:r w:rsidRPr="005E5A96">
        <w:rPr>
          <w:rFonts w:ascii="GHEA Grapalat" w:eastAsia="GHEA Grapalat" w:hAnsi="GHEA Grapalat" w:cs="GHEA Grapalat"/>
          <w:color w:val="000000"/>
          <w:sz w:val="18"/>
          <w:szCs w:val="18"/>
        </w:rPr>
        <w:t>եթե</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կանոնադրական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կապիտալում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ուղղակի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անուղղակի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մասնակցություն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ունի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որևէ</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պետություն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համայնք</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միջազգային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կազմակերպություն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Բաժինը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կարող</w:t>
      </w:r>
      <w:proofErr w:type="spellEnd"/>
      <w:r w:rsidRPr="005E5A96">
        <w:rPr>
          <w:rFonts w:ascii="GHEA Grapalat" w:eastAsia="GHEA Grapalat" w:hAnsi="GHEA Grapalat" w:cs="GHEA Grapalat"/>
          <w:color w:val="000000"/>
          <w:sz w:val="18"/>
          <w:szCs w:val="18"/>
        </w:rPr>
        <w:t xml:space="preserve"> է </w:t>
      </w:r>
      <w:proofErr w:type="spellStart"/>
      <w:r w:rsidRPr="005E5A96">
        <w:rPr>
          <w:rFonts w:ascii="GHEA Grapalat" w:eastAsia="GHEA Grapalat" w:hAnsi="GHEA Grapalat" w:cs="GHEA Grapalat"/>
          <w:color w:val="000000"/>
          <w:sz w:val="18"/>
          <w:szCs w:val="18"/>
        </w:rPr>
        <w:t>լրացվել</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քանի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անգամ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եթե</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կանոնադրական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կապիտալում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ուղղակի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անուղղակի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մասնակցություն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ունեն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քանի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պետություն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համայնք</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միջազգային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կազմակերպություն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Այս</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բաժնում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ենթաբաժինները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լրացվում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են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հետևյալ</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կանոններով</w:t>
      </w:r>
      <w:proofErr w:type="spellEnd"/>
      <w:r w:rsidRPr="005E5A96">
        <w:rPr>
          <w:rFonts w:ascii="Cambria Math" w:eastAsia="GHEA Grapalat" w:hAnsi="Cambria Math" w:cs="GHEA Grapalat"/>
          <w:color w:val="000000"/>
          <w:sz w:val="18"/>
          <w:szCs w:val="18"/>
        </w:rPr>
        <w:t>․</w:t>
      </w:r>
    </w:p>
    <w:p w14:paraId="194785C2"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Պետության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համայնքի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հայտարարագիրը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ներկայացնող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առկա</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պետության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համայնքի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Պետության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դեպքում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պետության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իսկ</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համայնքի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դեպքում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նաև</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համայնքի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անվանումը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նաև</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պետության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համայնքի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տոկոսային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արտահայտմամբ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ինչպես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նաև</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տեսակը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չափի</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տեսակի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նշումները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սույն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կարգի</w:t>
      </w:r>
      <w:proofErr w:type="spellEnd"/>
      <w:r w:rsidRPr="005E5A96">
        <w:rPr>
          <w:rFonts w:ascii="GHEA Grapalat" w:eastAsia="GHEA Grapalat" w:hAnsi="GHEA Grapalat" w:cs="GHEA Grapalat"/>
          <w:sz w:val="18"/>
          <w:szCs w:val="18"/>
        </w:rPr>
        <w:t xml:space="preserve"> 4-րդ </w:t>
      </w:r>
      <w:proofErr w:type="spellStart"/>
      <w:r w:rsidRPr="005E5A96">
        <w:rPr>
          <w:rFonts w:ascii="GHEA Grapalat" w:eastAsia="GHEA Grapalat" w:hAnsi="GHEA Grapalat" w:cs="GHEA Grapalat"/>
          <w:sz w:val="18"/>
          <w:szCs w:val="18"/>
        </w:rPr>
        <w:t>կետի</w:t>
      </w:r>
      <w:proofErr w:type="spellEnd"/>
      <w:r w:rsidRPr="005E5A96">
        <w:rPr>
          <w:rFonts w:ascii="GHEA Grapalat" w:eastAsia="GHEA Grapalat" w:hAnsi="GHEA Grapalat" w:cs="GHEA Grapalat"/>
          <w:sz w:val="18"/>
          <w:szCs w:val="18"/>
        </w:rPr>
        <w:t xml:space="preserve"> 5-րդ </w:t>
      </w:r>
      <w:proofErr w:type="spellStart"/>
      <w:r w:rsidRPr="005E5A96">
        <w:rPr>
          <w:rFonts w:ascii="GHEA Grapalat" w:eastAsia="GHEA Grapalat" w:hAnsi="GHEA Grapalat" w:cs="GHEA Grapalat"/>
          <w:sz w:val="18"/>
          <w:szCs w:val="18"/>
        </w:rPr>
        <w:t>ենթակետի</w:t>
      </w:r>
      <w:proofErr w:type="spellEnd"/>
      <w:r w:rsidRPr="005E5A96">
        <w:rPr>
          <w:rFonts w:ascii="GHEA Grapalat" w:eastAsia="GHEA Grapalat" w:hAnsi="GHEA Grapalat" w:cs="GHEA Grapalat"/>
          <w:sz w:val="18"/>
          <w:szCs w:val="18"/>
        </w:rPr>
        <w:t xml:space="preserve"> «ա» </w:t>
      </w:r>
      <w:proofErr w:type="spellStart"/>
      <w:r w:rsidRPr="005E5A96">
        <w:rPr>
          <w:rFonts w:ascii="GHEA Grapalat" w:eastAsia="GHEA Grapalat" w:hAnsi="GHEA Grapalat" w:cs="GHEA Grapalat"/>
          <w:sz w:val="18"/>
          <w:szCs w:val="18"/>
        </w:rPr>
        <w:t>պարբերությամբ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սահմանված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հաշվառմամբ</w:t>
      </w:r>
      <w:proofErr w:type="spellEnd"/>
      <w:r w:rsidRPr="005E5A96">
        <w:rPr>
          <w:rFonts w:ascii="GHEA Grapalat" w:eastAsia="GHEA Grapalat" w:hAnsi="GHEA Grapalat" w:cs="GHEA Grapalat"/>
          <w:sz w:val="18"/>
          <w:szCs w:val="18"/>
        </w:rPr>
        <w:t>.</w:t>
      </w:r>
    </w:p>
    <w:p w14:paraId="67E32F60"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Միջազգային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հայտարարագիրը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ներկայացնող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առկա</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միջազգային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միջազգային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անվանումը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այդ</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թվում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lastRenderedPageBreak/>
        <w:t>լատինատառ</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միջազգային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տոկոսային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արտահայտմամբ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ինչպես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նաև</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տեսակը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չափի</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տեսակի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նշումները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սույն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կարգի</w:t>
      </w:r>
      <w:proofErr w:type="spellEnd"/>
      <w:r w:rsidRPr="005E5A96">
        <w:rPr>
          <w:rFonts w:ascii="GHEA Grapalat" w:eastAsia="GHEA Grapalat" w:hAnsi="GHEA Grapalat" w:cs="GHEA Grapalat"/>
          <w:sz w:val="18"/>
          <w:szCs w:val="18"/>
        </w:rPr>
        <w:t xml:space="preserve"> 4-րդ </w:t>
      </w:r>
      <w:proofErr w:type="spellStart"/>
      <w:r w:rsidRPr="005E5A96">
        <w:rPr>
          <w:rFonts w:ascii="GHEA Grapalat" w:eastAsia="GHEA Grapalat" w:hAnsi="GHEA Grapalat" w:cs="GHEA Grapalat"/>
          <w:sz w:val="18"/>
          <w:szCs w:val="18"/>
        </w:rPr>
        <w:t>կետի</w:t>
      </w:r>
      <w:proofErr w:type="spellEnd"/>
      <w:r w:rsidRPr="005E5A96">
        <w:rPr>
          <w:rFonts w:ascii="GHEA Grapalat" w:eastAsia="GHEA Grapalat" w:hAnsi="GHEA Grapalat" w:cs="GHEA Grapalat"/>
          <w:sz w:val="18"/>
          <w:szCs w:val="18"/>
        </w:rPr>
        <w:t xml:space="preserve"> 5-րդ </w:t>
      </w:r>
      <w:proofErr w:type="spellStart"/>
      <w:r w:rsidRPr="005E5A96">
        <w:rPr>
          <w:rFonts w:ascii="GHEA Grapalat" w:eastAsia="GHEA Grapalat" w:hAnsi="GHEA Grapalat" w:cs="GHEA Grapalat"/>
          <w:sz w:val="18"/>
          <w:szCs w:val="18"/>
        </w:rPr>
        <w:t>ենթակետի</w:t>
      </w:r>
      <w:proofErr w:type="spellEnd"/>
      <w:r w:rsidRPr="005E5A96">
        <w:rPr>
          <w:rFonts w:ascii="GHEA Grapalat" w:eastAsia="GHEA Grapalat" w:hAnsi="GHEA Grapalat" w:cs="GHEA Grapalat"/>
          <w:sz w:val="18"/>
          <w:szCs w:val="18"/>
        </w:rPr>
        <w:t xml:space="preserve"> «ա» </w:t>
      </w:r>
      <w:proofErr w:type="spellStart"/>
      <w:r w:rsidRPr="005E5A96">
        <w:rPr>
          <w:rFonts w:ascii="GHEA Grapalat" w:eastAsia="GHEA Grapalat" w:hAnsi="GHEA Grapalat" w:cs="GHEA Grapalat"/>
          <w:sz w:val="18"/>
          <w:szCs w:val="18"/>
        </w:rPr>
        <w:t>պարբերությամբ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սահմանված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հաշվառմամբ</w:t>
      </w:r>
      <w:proofErr w:type="spellEnd"/>
      <w:r w:rsidRPr="005E5A96">
        <w:rPr>
          <w:rFonts w:ascii="GHEA Grapalat" w:eastAsia="GHEA Grapalat" w:hAnsi="GHEA Grapalat" w:cs="GHEA Grapalat"/>
          <w:sz w:val="18"/>
          <w:szCs w:val="18"/>
        </w:rPr>
        <w:t>։</w:t>
      </w:r>
    </w:p>
    <w:p w14:paraId="60CA8ECE" w14:textId="77777777" w:rsidR="00CE11B7" w:rsidRPr="005E5A96"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color w:val="000000"/>
          <w:sz w:val="18"/>
          <w:szCs w:val="18"/>
        </w:rPr>
        <w:t>Հայտարարագրի</w:t>
      </w:r>
      <w:proofErr w:type="spellEnd"/>
      <w:r w:rsidRPr="005E5A96">
        <w:rPr>
          <w:rFonts w:ascii="GHEA Grapalat" w:eastAsia="GHEA Grapalat" w:hAnsi="GHEA Grapalat" w:cs="GHEA Grapalat"/>
          <w:color w:val="000000"/>
          <w:sz w:val="18"/>
          <w:szCs w:val="18"/>
        </w:rPr>
        <w:t xml:space="preserve"> 4-րդ </w:t>
      </w:r>
      <w:proofErr w:type="spellStart"/>
      <w:r w:rsidRPr="005E5A96">
        <w:rPr>
          <w:rFonts w:ascii="GHEA Grapalat" w:eastAsia="GHEA Grapalat" w:hAnsi="GHEA Grapalat" w:cs="GHEA Grapalat"/>
          <w:color w:val="000000"/>
          <w:sz w:val="18"/>
          <w:szCs w:val="18"/>
        </w:rPr>
        <w:t>բաժինը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Իրական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շահառուի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տվյալները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լրացվում</w:t>
      </w:r>
      <w:proofErr w:type="spellEnd"/>
      <w:r w:rsidRPr="005E5A96">
        <w:rPr>
          <w:rFonts w:ascii="GHEA Grapalat" w:eastAsia="GHEA Grapalat" w:hAnsi="GHEA Grapalat" w:cs="GHEA Grapalat"/>
          <w:color w:val="000000"/>
          <w:sz w:val="18"/>
          <w:szCs w:val="18"/>
        </w:rPr>
        <w:t xml:space="preserve"> է </w:t>
      </w:r>
      <w:proofErr w:type="spellStart"/>
      <w:r w:rsidRPr="005E5A96">
        <w:rPr>
          <w:rFonts w:ascii="GHEA Grapalat" w:eastAsia="GHEA Grapalat" w:hAnsi="GHEA Grapalat" w:cs="GHEA Grapalat"/>
          <w:color w:val="000000"/>
          <w:sz w:val="18"/>
          <w:szCs w:val="18"/>
        </w:rPr>
        <w:t>յուրաքանչյուր</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իրական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շահառուի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համար</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առանձին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Կազմակերպության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իրական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շահառուների</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քանակով</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Այս</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բաժնում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ենթաբաժինները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լրացվում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են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հետևյալ</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կանոններով</w:t>
      </w:r>
      <w:proofErr w:type="spellEnd"/>
      <w:r w:rsidRPr="005E5A96">
        <w:rPr>
          <w:rFonts w:ascii="Cambria Math" w:eastAsia="GHEA Grapalat" w:hAnsi="Cambria Math" w:cs="GHEA Grapalat"/>
          <w:color w:val="000000"/>
          <w:sz w:val="18"/>
          <w:szCs w:val="18"/>
        </w:rPr>
        <w:t>․</w:t>
      </w:r>
    </w:p>
    <w:p w14:paraId="55D57077"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ինքնությունը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հավաստող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այնպես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ինչպես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դրանք</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հաստատող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փաստաթղթում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անունը</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ազգանունը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հայերեն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լատինատառ</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առկա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վերջինիս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հաստատող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փաստաթղթում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ապա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հայտարարագրում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դրանց</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տառադարձությունը</w:t>
      </w:r>
      <w:proofErr w:type="spellEnd"/>
      <w:r w:rsidRPr="005E5A96">
        <w:rPr>
          <w:rFonts w:ascii="GHEA Grapalat" w:eastAsia="GHEA Grapalat" w:hAnsi="GHEA Grapalat" w:cs="GHEA Grapalat"/>
          <w:sz w:val="18"/>
          <w:szCs w:val="18"/>
        </w:rPr>
        <w:t>.</w:t>
      </w:r>
    </w:p>
    <w:p w14:paraId="78487A31"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հաստատող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փաստաթուղթը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տեղեկությունների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հաստատող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փաստաթղթի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w:t>
      </w:r>
    </w:p>
    <w:p w14:paraId="0F849866"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հաշվառման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հասցեն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հաշվառման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վայրի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հասցեն</w:t>
      </w:r>
      <w:proofErr w:type="spellEnd"/>
      <w:r w:rsidRPr="005E5A96">
        <w:rPr>
          <w:rFonts w:ascii="GHEA Grapalat" w:eastAsia="GHEA Grapalat" w:hAnsi="GHEA Grapalat" w:cs="GHEA Grapalat"/>
          <w:sz w:val="18"/>
          <w:szCs w:val="18"/>
        </w:rPr>
        <w:t>.</w:t>
      </w:r>
    </w:p>
    <w:p w14:paraId="6CD7386D"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բնակության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հասցեն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հաշվառման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հասցեն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տարբերվում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վերջինիս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բնակության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հասցեից</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բնակության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վայրի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հասցեն</w:t>
      </w:r>
      <w:proofErr w:type="spellEnd"/>
      <w:r w:rsidRPr="005E5A96">
        <w:rPr>
          <w:rFonts w:ascii="GHEA Grapalat" w:eastAsia="GHEA Grapalat" w:hAnsi="GHEA Grapalat" w:cs="GHEA Grapalat"/>
          <w:sz w:val="18"/>
          <w:szCs w:val="18"/>
        </w:rPr>
        <w:t>.</w:t>
      </w:r>
    </w:p>
    <w:p w14:paraId="179C905B"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հանդիսանալու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հիմքերը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բացառությամբ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ընդերքօգտագործման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ոլորտի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հաշվետու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հայտարարագիրը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ներկայացնող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հանդիսանում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ընդերքօգտագործման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ոլորտի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հաշվետու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Փողերի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լվացման</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ահաբեկչության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ֆինանսավորման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դեմ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պայքարի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օրենքով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նախատեսված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հիմք</w:t>
      </w:r>
      <w:proofErr w:type="spellEnd"/>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եր</w:t>
      </w:r>
      <w:proofErr w:type="spellEnd"/>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ով</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հանդիսանում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ներառվում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այդ</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հիմքերի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առնչությամբ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պահանջվող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տեղեկությունները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Մեկից</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ավելի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հիմքերով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հանդիսանալու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դեպքում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բոլոր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հիմքերի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համապատասխան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կետերում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հիմքերի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հետևյալ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կանոններով</w:t>
      </w:r>
      <w:proofErr w:type="spellEnd"/>
      <w:r w:rsidRPr="005E5A96">
        <w:rPr>
          <w:rFonts w:ascii="Cambria Math" w:eastAsia="GHEA Grapalat" w:hAnsi="Cambria Math" w:cs="GHEA Grapalat"/>
          <w:sz w:val="18"/>
          <w:szCs w:val="18"/>
        </w:rPr>
        <w:t>․</w:t>
      </w:r>
    </w:p>
    <w:p w14:paraId="6C5AB61E" w14:textId="77777777" w:rsidR="00CE11B7" w:rsidRPr="005E5A96"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ա</w:t>
      </w:r>
      <w:r w:rsidRPr="005E5A96">
        <w:rPr>
          <w:rFonts w:ascii="Cambria Math" w:eastAsia="GHEA Grapalat" w:hAnsi="Cambria Math" w:cs="GHEA Grapalat"/>
          <w:sz w:val="18"/>
          <w:szCs w:val="18"/>
        </w:rPr>
        <w:t>․</w:t>
      </w:r>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ենթաբաժնի</w:t>
      </w:r>
      <w:proofErr w:type="spellEnd"/>
      <w:r w:rsidRPr="005E5A96">
        <w:rPr>
          <w:rFonts w:ascii="GHEA Grapalat" w:eastAsia="GHEA Grapalat" w:hAnsi="GHEA Grapalat" w:cs="GHEA Grapalat"/>
          <w:sz w:val="18"/>
          <w:szCs w:val="18"/>
        </w:rPr>
        <w:t xml:space="preserve"> «</w:t>
      </w:r>
      <w:r w:rsidRPr="005E5A96">
        <w:rPr>
          <w:rFonts w:ascii="GHEA Grapalat" w:eastAsia="GHEA Grapalat" w:hAnsi="GHEA Grapalat" w:cs="GHEA Grapalat"/>
          <w:b/>
          <w:sz w:val="18"/>
          <w:szCs w:val="18"/>
        </w:rPr>
        <w:t>ա</w:t>
      </w:r>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կետում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ֆիզիկական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տիրապետում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ձայնի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իրավունք</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բաժնեմասերի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բաժնետոմսերի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փայերի</w:t>
      </w:r>
      <w:proofErr w:type="spellEnd"/>
      <w:r w:rsidRPr="005E5A96">
        <w:rPr>
          <w:rFonts w:ascii="GHEA Grapalat" w:eastAsia="GHEA Grapalat" w:hAnsi="GHEA Grapalat" w:cs="GHEA Grapalat"/>
          <w:sz w:val="18"/>
          <w:szCs w:val="18"/>
        </w:rPr>
        <w:t xml:space="preserve">) 20 և </w:t>
      </w:r>
      <w:proofErr w:type="spellStart"/>
      <w:r w:rsidRPr="005E5A96">
        <w:rPr>
          <w:rFonts w:ascii="GHEA Grapalat" w:eastAsia="GHEA Grapalat" w:hAnsi="GHEA Grapalat" w:cs="GHEA Grapalat"/>
          <w:sz w:val="18"/>
          <w:szCs w:val="18"/>
        </w:rPr>
        <w:t>ավելի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տոկոսին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կերպով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ունի</w:t>
      </w:r>
      <w:proofErr w:type="spellEnd"/>
      <w:r w:rsidRPr="005E5A96">
        <w:rPr>
          <w:rFonts w:ascii="GHEA Grapalat" w:eastAsia="GHEA Grapalat" w:hAnsi="GHEA Grapalat" w:cs="GHEA Grapalat"/>
          <w:sz w:val="18"/>
          <w:szCs w:val="18"/>
        </w:rPr>
        <w:t xml:space="preserve"> 20 և </w:t>
      </w:r>
      <w:proofErr w:type="spellStart"/>
      <w:r w:rsidRPr="005E5A96">
        <w:rPr>
          <w:rFonts w:ascii="GHEA Grapalat" w:eastAsia="GHEA Grapalat" w:hAnsi="GHEA Grapalat" w:cs="GHEA Grapalat"/>
          <w:sz w:val="18"/>
          <w:szCs w:val="18"/>
        </w:rPr>
        <w:t>ավելի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տոկոս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կարող</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լինել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բաժնեմասը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բաժնետոմսը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փայը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սեփականության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իրավունքով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տիրապետելու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ուժով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բաժնեմասին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բաժնետոմսին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տիրապետող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բաժնեմասը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բաժնետոմսը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փայը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սեփականության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իրավունքով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տիրապետելու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ուժով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կարող</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իրականացվել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անկախ</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ֆիզիկական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բաժնեմասը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բաժնետոմսը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փայը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տիրապետող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շղթայում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առկա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միջանկյալ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անձանց</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քանակից</w:t>
      </w:r>
      <w:proofErr w:type="spellEnd"/>
      <w:r w:rsidRPr="005E5A96">
        <w:rPr>
          <w:rFonts w:ascii="GHEA Grapalat" w:eastAsia="GHEA Grapalat" w:hAnsi="GHEA Grapalat" w:cs="GHEA Grapalat"/>
          <w:sz w:val="18"/>
          <w:szCs w:val="18"/>
        </w:rPr>
        <w:t>։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դաշտում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տոկոսային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արտահայտմամբ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հաշվարկվում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հիմք</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ընդունելով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ուղղակի</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արդյունքում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բոլոր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տոկոսների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հանրագումարը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դեպքում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հաշվարկվում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հիմք</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ընդունելով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յուրաքանչյուր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նախորդ</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միջանկյալ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այն</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մասնակից</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տոկոսային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արտահայտմամբ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բազմապատկելով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մասնակից</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համապատասխան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տոկոսային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արտահայտմամբ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չափով</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այդպես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շարունակ</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մինչև</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հասնելը</w:t>
      </w:r>
      <w:proofErr w:type="spellEnd"/>
      <w:r w:rsidRPr="005E5A96">
        <w:rPr>
          <w:rFonts w:ascii="GHEA Grapalat" w:eastAsia="GHEA Grapalat" w:hAnsi="GHEA Grapalat" w:cs="GHEA Grapalat"/>
          <w:sz w:val="18"/>
          <w:szCs w:val="18"/>
        </w:rPr>
        <w:t>։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տեսակը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դաշտում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լինելու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ուղղակի</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առկայության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դեպքում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միաժամանակ</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ուղղակի</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առկայության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w:t>
      </w:r>
    </w:p>
    <w:p w14:paraId="6F098C8A" w14:textId="77777777" w:rsidR="00CE11B7" w:rsidRPr="005E5A96"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lastRenderedPageBreak/>
        <w:t>բ</w:t>
      </w:r>
      <w:r w:rsidRPr="005E5A96">
        <w:rPr>
          <w:rFonts w:ascii="Cambria Math" w:eastAsia="GHEA Grapalat" w:hAnsi="Cambria Math" w:cs="GHEA Grapalat"/>
          <w:sz w:val="18"/>
          <w:szCs w:val="18"/>
        </w:rPr>
        <w:t>․</w:t>
      </w:r>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ենթաբաժնի</w:t>
      </w:r>
      <w:proofErr w:type="spellEnd"/>
      <w:r w:rsidRPr="005E5A96">
        <w:rPr>
          <w:rFonts w:ascii="GHEA Grapalat" w:eastAsia="GHEA Grapalat" w:hAnsi="GHEA Grapalat" w:cs="GHEA Grapalat"/>
          <w:sz w:val="18"/>
          <w:szCs w:val="18"/>
        </w:rPr>
        <w:t xml:space="preserve"> «</w:t>
      </w:r>
      <w:r w:rsidRPr="005E5A96">
        <w:rPr>
          <w:rFonts w:ascii="GHEA Grapalat" w:eastAsia="GHEA Grapalat" w:hAnsi="GHEA Grapalat" w:cs="GHEA Grapalat"/>
          <w:b/>
          <w:sz w:val="18"/>
          <w:szCs w:val="18"/>
        </w:rPr>
        <w:t>բ</w:t>
      </w:r>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կետում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անձն</w:t>
      </w:r>
      <w:proofErr w:type="spellEnd"/>
      <w:r w:rsidRPr="005E5A96">
        <w:rPr>
          <w:rFonts w:ascii="GHEA Grapalat" w:eastAsia="GHEA Grapalat" w:hAnsi="GHEA Grapalat" w:cs="GHEA Grapalat"/>
          <w:sz w:val="18"/>
          <w:szCs w:val="18"/>
        </w:rPr>
        <w:t xml:space="preserve"> «ա» </w:t>
      </w:r>
      <w:proofErr w:type="spellStart"/>
      <w:r w:rsidRPr="005E5A96">
        <w:rPr>
          <w:rFonts w:ascii="GHEA Grapalat" w:eastAsia="GHEA Grapalat" w:hAnsi="GHEA Grapalat" w:cs="GHEA Grapalat"/>
          <w:sz w:val="18"/>
          <w:szCs w:val="18"/>
        </w:rPr>
        <w:t>կետի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իմաստով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հանդիսանում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սակայն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Կազմակերպությունը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գործիքների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այդ</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թվում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կնքված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գործարքների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ուժով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բնույթի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ազդեցության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հիման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վրա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միջոցներով</w:t>
      </w:r>
      <w:proofErr w:type="spellEnd"/>
      <w:r w:rsidRPr="005E5A96">
        <w:rPr>
          <w:rFonts w:ascii="GHEA Grapalat" w:eastAsia="GHEA Grapalat" w:hAnsi="GHEA Grapalat" w:cs="GHEA Grapalat"/>
          <w:sz w:val="18"/>
          <w:szCs w:val="18"/>
        </w:rPr>
        <w:t>.</w:t>
      </w:r>
    </w:p>
    <w:p w14:paraId="5C617CD9" w14:textId="77777777" w:rsidR="00CE11B7" w:rsidRPr="005E5A96"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գ</w:t>
      </w:r>
      <w:r w:rsidRPr="005E5A96">
        <w:rPr>
          <w:rFonts w:ascii="Cambria Math" w:eastAsia="GHEA Grapalat" w:hAnsi="Cambria Math"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ենթաբաժնի</w:t>
      </w:r>
      <w:proofErr w:type="spellEnd"/>
      <w:r w:rsidRPr="005E5A96">
        <w:rPr>
          <w:rFonts w:ascii="GHEA Grapalat" w:eastAsia="GHEA Grapalat" w:hAnsi="GHEA Grapalat" w:cs="GHEA Grapalat"/>
          <w:sz w:val="18"/>
          <w:szCs w:val="18"/>
        </w:rPr>
        <w:t xml:space="preserve"> «</w:t>
      </w:r>
      <w:r w:rsidRPr="005E5A96">
        <w:rPr>
          <w:rFonts w:ascii="GHEA Grapalat" w:eastAsia="GHEA Grapalat" w:hAnsi="GHEA Grapalat" w:cs="GHEA Grapalat"/>
          <w:b/>
          <w:sz w:val="18"/>
          <w:szCs w:val="18"/>
        </w:rPr>
        <w:t>գ</w:t>
      </w:r>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կետում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հանդիսանում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գործունեության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ընդհանուր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ընթացիկ</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ղեկավարումն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իրականացնող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պաշտոնատար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դեպքում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երբ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առկա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չէ</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ենթաբաժնի</w:t>
      </w:r>
      <w:proofErr w:type="spellEnd"/>
      <w:r w:rsidRPr="005E5A96">
        <w:rPr>
          <w:rFonts w:ascii="GHEA Grapalat" w:eastAsia="GHEA Grapalat" w:hAnsi="GHEA Grapalat" w:cs="GHEA Grapalat"/>
          <w:sz w:val="18"/>
          <w:szCs w:val="18"/>
        </w:rPr>
        <w:t xml:space="preserve"> «ա» և «բ» </w:t>
      </w:r>
      <w:proofErr w:type="spellStart"/>
      <w:r w:rsidRPr="005E5A96">
        <w:rPr>
          <w:rFonts w:ascii="GHEA Grapalat" w:eastAsia="GHEA Grapalat" w:hAnsi="GHEA Grapalat" w:cs="GHEA Grapalat"/>
          <w:sz w:val="18"/>
          <w:szCs w:val="18"/>
        </w:rPr>
        <w:t>կետերի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պահանջներին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համապատասխանող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ֆիզիկական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w:t>
      </w:r>
      <w:proofErr w:type="spellEnd"/>
      <w:r w:rsidRPr="005E5A96">
        <w:rPr>
          <w:rFonts w:ascii="GHEA Grapalat" w:eastAsia="GHEA Grapalat" w:hAnsi="GHEA Grapalat" w:cs="GHEA Grapalat"/>
          <w:sz w:val="18"/>
          <w:szCs w:val="18"/>
        </w:rPr>
        <w:t>.</w:t>
      </w:r>
    </w:p>
    <w:p w14:paraId="22FF6E45"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bookmarkStart w:id="15" w:name="_heading=h.gjdgxs" w:colFirst="0" w:colLast="0"/>
      <w:bookmarkEnd w:id="15"/>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հանդիսանալու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հիմքերը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ընդերքօգտագործման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ոլորտի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հաշվետու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հայտարարագիրը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ներկայացնող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հանդիսանում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ընդերքօգտագործման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ոլորտի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հաշվետու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բացահայտումն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Ընդերքի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օրենսգրքով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սահմանված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չափանիշներով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նշումները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սույն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կարգի</w:t>
      </w:r>
      <w:proofErr w:type="spellEnd"/>
      <w:r w:rsidRPr="005E5A96">
        <w:rPr>
          <w:rFonts w:ascii="GHEA Grapalat" w:eastAsia="GHEA Grapalat" w:hAnsi="GHEA Grapalat" w:cs="GHEA Grapalat"/>
          <w:sz w:val="18"/>
          <w:szCs w:val="18"/>
        </w:rPr>
        <w:t xml:space="preserve"> 4</w:t>
      </w:r>
      <w:r w:rsidRPr="005E5A96">
        <w:rPr>
          <w:rFonts w:ascii="Cambria Math" w:eastAsia="Cambria Math" w:hAnsi="Cambria Math" w:cs="Cambria Math"/>
          <w:sz w:val="18"/>
          <w:szCs w:val="18"/>
        </w:rPr>
        <w:t>․</w:t>
      </w:r>
      <w:r w:rsidRPr="005E5A96">
        <w:rPr>
          <w:rFonts w:ascii="GHEA Grapalat" w:eastAsia="GHEA Grapalat" w:hAnsi="GHEA Grapalat" w:cs="GHEA Grapalat"/>
          <w:sz w:val="18"/>
          <w:szCs w:val="18"/>
        </w:rPr>
        <w:t xml:space="preserve">5-րդ </w:t>
      </w:r>
      <w:proofErr w:type="spellStart"/>
      <w:r w:rsidRPr="005E5A96">
        <w:rPr>
          <w:rFonts w:ascii="GHEA Grapalat" w:eastAsia="GHEA Grapalat" w:hAnsi="GHEA Grapalat" w:cs="GHEA Grapalat"/>
          <w:sz w:val="18"/>
          <w:szCs w:val="18"/>
        </w:rPr>
        <w:t>կետում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սահմանված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հաշվառմամբ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հիմքերի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հետևյալ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կանոններով</w:t>
      </w:r>
      <w:proofErr w:type="spellEnd"/>
      <w:r w:rsidRPr="005E5A96">
        <w:rPr>
          <w:rFonts w:ascii="Cambria Math" w:eastAsia="GHEA Grapalat" w:hAnsi="Cambria Math" w:cs="GHEA Grapalat"/>
          <w:sz w:val="18"/>
          <w:szCs w:val="18"/>
        </w:rPr>
        <w:t>․</w:t>
      </w:r>
    </w:p>
    <w:p w14:paraId="3C3613F3" w14:textId="77777777" w:rsidR="00CE11B7" w:rsidRPr="005E5A96"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ա</w:t>
      </w:r>
      <w:r w:rsidRPr="005E5A96">
        <w:rPr>
          <w:rFonts w:ascii="Cambria Math" w:eastAsia="GHEA Grapalat" w:hAnsi="Cambria Math"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ենթաբաժնի</w:t>
      </w:r>
      <w:proofErr w:type="spellEnd"/>
      <w:r w:rsidRPr="005E5A96">
        <w:rPr>
          <w:rFonts w:ascii="GHEA Grapalat" w:eastAsia="GHEA Grapalat" w:hAnsi="GHEA Grapalat" w:cs="GHEA Grapalat"/>
          <w:sz w:val="18"/>
          <w:szCs w:val="18"/>
        </w:rPr>
        <w:t xml:space="preserve"> «</w:t>
      </w:r>
      <w:r w:rsidRPr="005E5A96">
        <w:rPr>
          <w:rFonts w:ascii="GHEA Grapalat" w:eastAsia="GHEA Grapalat" w:hAnsi="GHEA Grapalat" w:cs="GHEA Grapalat"/>
          <w:b/>
          <w:sz w:val="18"/>
          <w:szCs w:val="18"/>
        </w:rPr>
        <w:t>ա</w:t>
      </w:r>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կետում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ֆիզիկական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կերպով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տիրապետում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տվյալ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ձայնի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իրավունք</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բաժնեմասերի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բաժնետոմսերի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փայերի</w:t>
      </w:r>
      <w:proofErr w:type="spellEnd"/>
      <w:r w:rsidRPr="005E5A96">
        <w:rPr>
          <w:rFonts w:ascii="GHEA Grapalat" w:eastAsia="GHEA Grapalat" w:hAnsi="GHEA Grapalat" w:cs="GHEA Grapalat"/>
          <w:sz w:val="18"/>
          <w:szCs w:val="18"/>
        </w:rPr>
        <w:t xml:space="preserve">) 10 և </w:t>
      </w:r>
      <w:proofErr w:type="spellStart"/>
      <w:r w:rsidRPr="005E5A96">
        <w:rPr>
          <w:rFonts w:ascii="GHEA Grapalat" w:eastAsia="GHEA Grapalat" w:hAnsi="GHEA Grapalat" w:cs="GHEA Grapalat"/>
          <w:sz w:val="18"/>
          <w:szCs w:val="18"/>
        </w:rPr>
        <w:t>ավելի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տոկոսին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կերպով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ունի</w:t>
      </w:r>
      <w:proofErr w:type="spellEnd"/>
      <w:r w:rsidRPr="005E5A96">
        <w:rPr>
          <w:rFonts w:ascii="GHEA Grapalat" w:eastAsia="GHEA Grapalat" w:hAnsi="GHEA Grapalat" w:cs="GHEA Grapalat"/>
          <w:sz w:val="18"/>
          <w:szCs w:val="18"/>
        </w:rPr>
        <w:t xml:space="preserve"> 10 և </w:t>
      </w:r>
      <w:proofErr w:type="spellStart"/>
      <w:r w:rsidRPr="005E5A96">
        <w:rPr>
          <w:rFonts w:ascii="GHEA Grapalat" w:eastAsia="GHEA Grapalat" w:hAnsi="GHEA Grapalat" w:cs="GHEA Grapalat"/>
          <w:sz w:val="18"/>
          <w:szCs w:val="18"/>
        </w:rPr>
        <w:t>ավելի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տոկոս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սույն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կարգի</w:t>
      </w:r>
      <w:proofErr w:type="spellEnd"/>
      <w:r w:rsidRPr="005E5A96">
        <w:rPr>
          <w:rFonts w:ascii="GHEA Grapalat" w:eastAsia="GHEA Grapalat" w:hAnsi="GHEA Grapalat" w:cs="GHEA Grapalat"/>
          <w:sz w:val="18"/>
          <w:szCs w:val="18"/>
        </w:rPr>
        <w:t xml:space="preserve"> 4-րդ </w:t>
      </w:r>
      <w:proofErr w:type="spellStart"/>
      <w:r w:rsidRPr="005E5A96">
        <w:rPr>
          <w:rFonts w:ascii="GHEA Grapalat" w:eastAsia="GHEA Grapalat" w:hAnsi="GHEA Grapalat" w:cs="GHEA Grapalat"/>
          <w:sz w:val="18"/>
          <w:szCs w:val="18"/>
        </w:rPr>
        <w:t>կետի</w:t>
      </w:r>
      <w:proofErr w:type="spellEnd"/>
      <w:r w:rsidRPr="005E5A96">
        <w:rPr>
          <w:rFonts w:ascii="GHEA Grapalat" w:eastAsia="GHEA Grapalat" w:hAnsi="GHEA Grapalat" w:cs="GHEA Grapalat"/>
          <w:sz w:val="18"/>
          <w:szCs w:val="18"/>
        </w:rPr>
        <w:t xml:space="preserve"> 5-րդ </w:t>
      </w:r>
      <w:proofErr w:type="spellStart"/>
      <w:r w:rsidRPr="005E5A96">
        <w:rPr>
          <w:rFonts w:ascii="GHEA Grapalat" w:eastAsia="GHEA Grapalat" w:hAnsi="GHEA Grapalat" w:cs="GHEA Grapalat"/>
          <w:sz w:val="18"/>
          <w:szCs w:val="18"/>
        </w:rPr>
        <w:t>ենթակետի</w:t>
      </w:r>
      <w:proofErr w:type="spellEnd"/>
      <w:r w:rsidRPr="005E5A96">
        <w:rPr>
          <w:rFonts w:ascii="GHEA Grapalat" w:eastAsia="GHEA Grapalat" w:hAnsi="GHEA Grapalat" w:cs="GHEA Grapalat"/>
          <w:sz w:val="18"/>
          <w:szCs w:val="18"/>
        </w:rPr>
        <w:t xml:space="preserve"> «ա» </w:t>
      </w:r>
      <w:proofErr w:type="spellStart"/>
      <w:r w:rsidRPr="005E5A96">
        <w:rPr>
          <w:rFonts w:ascii="GHEA Grapalat" w:eastAsia="GHEA Grapalat" w:hAnsi="GHEA Grapalat" w:cs="GHEA Grapalat"/>
          <w:sz w:val="18"/>
          <w:szCs w:val="18"/>
        </w:rPr>
        <w:t>պարբերությամբ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սահմանված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հաշվառմամբ</w:t>
      </w:r>
      <w:proofErr w:type="spellEnd"/>
      <w:r w:rsidRPr="005E5A96">
        <w:rPr>
          <w:rFonts w:ascii="GHEA Grapalat" w:eastAsia="GHEA Grapalat" w:hAnsi="GHEA Grapalat" w:cs="GHEA Grapalat"/>
          <w:sz w:val="18"/>
          <w:szCs w:val="18"/>
        </w:rPr>
        <w:t>.</w:t>
      </w:r>
    </w:p>
    <w:p w14:paraId="01A824AD" w14:textId="77777777" w:rsidR="00CE11B7" w:rsidRPr="005E5A96"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բ</w:t>
      </w:r>
      <w:r w:rsidRPr="005E5A96">
        <w:rPr>
          <w:rFonts w:ascii="Cambria Math" w:eastAsia="GHEA Grapalat" w:hAnsi="Cambria Math"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ենթաբաժնի</w:t>
      </w:r>
      <w:proofErr w:type="spellEnd"/>
      <w:r w:rsidRPr="005E5A96">
        <w:rPr>
          <w:rFonts w:ascii="GHEA Grapalat" w:eastAsia="GHEA Grapalat" w:hAnsi="GHEA Grapalat" w:cs="GHEA Grapalat"/>
          <w:sz w:val="18"/>
          <w:szCs w:val="18"/>
        </w:rPr>
        <w:t xml:space="preserve"> «</w:t>
      </w:r>
      <w:r w:rsidRPr="005E5A96">
        <w:rPr>
          <w:rFonts w:ascii="GHEA Grapalat" w:eastAsia="GHEA Grapalat" w:hAnsi="GHEA Grapalat" w:cs="GHEA Grapalat"/>
          <w:b/>
          <w:sz w:val="18"/>
          <w:szCs w:val="18"/>
        </w:rPr>
        <w:t>բ</w:t>
      </w:r>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կետում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իրավունք</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ունի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նշանակելու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հեռացնելու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կառավարման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մարմինների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անդամների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մեծամասնությանը</w:t>
      </w:r>
      <w:proofErr w:type="spellEnd"/>
      <w:r w:rsidRPr="005E5A96">
        <w:rPr>
          <w:rFonts w:ascii="GHEA Grapalat" w:eastAsia="GHEA Grapalat" w:hAnsi="GHEA Grapalat" w:cs="GHEA Grapalat"/>
          <w:sz w:val="18"/>
          <w:szCs w:val="18"/>
        </w:rPr>
        <w:t>.</w:t>
      </w:r>
    </w:p>
    <w:p w14:paraId="2A93BAB2" w14:textId="77777777" w:rsidR="00CE11B7" w:rsidRPr="005E5A96"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գ</w:t>
      </w:r>
      <w:r w:rsidRPr="005E5A96">
        <w:rPr>
          <w:rFonts w:ascii="Cambria Math" w:eastAsia="GHEA Grapalat" w:hAnsi="Cambria Math"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ենթաբաժնի</w:t>
      </w:r>
      <w:proofErr w:type="spellEnd"/>
      <w:r w:rsidRPr="005E5A96">
        <w:rPr>
          <w:rFonts w:ascii="GHEA Grapalat" w:eastAsia="GHEA Grapalat" w:hAnsi="GHEA Grapalat" w:cs="GHEA Grapalat"/>
          <w:sz w:val="18"/>
          <w:szCs w:val="18"/>
        </w:rPr>
        <w:t xml:space="preserve"> «</w:t>
      </w:r>
      <w:r w:rsidRPr="005E5A96">
        <w:rPr>
          <w:rFonts w:ascii="GHEA Grapalat" w:eastAsia="GHEA Grapalat" w:hAnsi="GHEA Grapalat" w:cs="GHEA Grapalat"/>
          <w:b/>
          <w:sz w:val="18"/>
          <w:szCs w:val="18"/>
        </w:rPr>
        <w:t>գ</w:t>
      </w:r>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կետում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Կազմակերպությունից</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անհատույց</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ստացել</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հաշվետու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տարվան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նախորդող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տարվա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ընթացքում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ստացած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շահույթի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առնվազն</w:t>
      </w:r>
      <w:proofErr w:type="spellEnd"/>
      <w:r w:rsidRPr="005E5A96">
        <w:rPr>
          <w:rFonts w:ascii="GHEA Grapalat" w:eastAsia="GHEA Grapalat" w:hAnsi="GHEA Grapalat" w:cs="GHEA Grapalat"/>
          <w:sz w:val="18"/>
          <w:szCs w:val="18"/>
        </w:rPr>
        <w:t xml:space="preserve"> 15 </w:t>
      </w:r>
      <w:proofErr w:type="spellStart"/>
      <w:r w:rsidRPr="005E5A96">
        <w:rPr>
          <w:rFonts w:ascii="GHEA Grapalat" w:eastAsia="GHEA Grapalat" w:hAnsi="GHEA Grapalat" w:cs="GHEA Grapalat"/>
          <w:sz w:val="18"/>
          <w:szCs w:val="18"/>
        </w:rPr>
        <w:t>տոկոսի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չափով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օգուտ</w:t>
      </w:r>
      <w:proofErr w:type="spellEnd"/>
      <w:r w:rsidRPr="005E5A96">
        <w:rPr>
          <w:rFonts w:ascii="GHEA Grapalat" w:eastAsia="GHEA Grapalat" w:hAnsi="GHEA Grapalat" w:cs="GHEA Grapalat"/>
          <w:sz w:val="18"/>
          <w:szCs w:val="18"/>
        </w:rPr>
        <w:t>.</w:t>
      </w:r>
    </w:p>
    <w:p w14:paraId="006DFAD6" w14:textId="77777777" w:rsidR="00CE11B7" w:rsidRPr="005E5A96"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դ</w:t>
      </w:r>
      <w:r w:rsidRPr="005E5A96">
        <w:rPr>
          <w:rFonts w:ascii="Cambria Math" w:eastAsia="GHEA Grapalat" w:hAnsi="Cambria Math"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ենթաբաժնի</w:t>
      </w:r>
      <w:proofErr w:type="spellEnd"/>
      <w:r w:rsidRPr="005E5A96">
        <w:rPr>
          <w:rFonts w:ascii="GHEA Grapalat" w:eastAsia="GHEA Grapalat" w:hAnsi="GHEA Grapalat" w:cs="GHEA Grapalat"/>
          <w:sz w:val="18"/>
          <w:szCs w:val="18"/>
        </w:rPr>
        <w:t xml:space="preserve"> «</w:t>
      </w:r>
      <w:r w:rsidRPr="005E5A96">
        <w:rPr>
          <w:rFonts w:ascii="GHEA Grapalat" w:eastAsia="GHEA Grapalat" w:hAnsi="GHEA Grapalat" w:cs="GHEA Grapalat"/>
          <w:b/>
          <w:sz w:val="18"/>
          <w:szCs w:val="18"/>
        </w:rPr>
        <w:t>դ</w:t>
      </w:r>
      <w:r w:rsidRPr="005E5A96">
        <w:rPr>
          <w:rFonts w:ascii="GHEA Grapalat" w:eastAsia="GHEA Grapalat" w:hAnsi="GHEA Grapalat" w:cs="GHEA Grapalat"/>
          <w:sz w:val="18"/>
          <w:szCs w:val="18"/>
        </w:rPr>
        <w:t>»</w:t>
      </w:r>
      <w:r w:rsidRPr="005E5A96">
        <w:rPr>
          <w:rFonts w:ascii="GHEA Grapalat" w:eastAsia="GHEA Grapalat" w:hAnsi="GHEA Grapalat" w:cs="GHEA Grapalat"/>
          <w:b/>
          <w:sz w:val="18"/>
          <w:szCs w:val="18"/>
        </w:rPr>
        <w:t xml:space="preserve"> </w:t>
      </w:r>
      <w:proofErr w:type="spellStart"/>
      <w:r w:rsidRPr="005E5A96">
        <w:rPr>
          <w:rFonts w:ascii="GHEA Grapalat" w:eastAsia="GHEA Grapalat" w:hAnsi="GHEA Grapalat" w:cs="GHEA Grapalat"/>
          <w:sz w:val="18"/>
          <w:szCs w:val="18"/>
        </w:rPr>
        <w:t>կետում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անձն</w:t>
      </w:r>
      <w:proofErr w:type="spellEnd"/>
      <w:r w:rsidRPr="005E5A96">
        <w:rPr>
          <w:rFonts w:ascii="GHEA Grapalat" w:eastAsia="GHEA Grapalat" w:hAnsi="GHEA Grapalat" w:cs="GHEA Grapalat"/>
          <w:sz w:val="18"/>
          <w:szCs w:val="18"/>
        </w:rPr>
        <w:t xml:space="preserve"> «ա»-«գ» </w:t>
      </w:r>
      <w:proofErr w:type="spellStart"/>
      <w:r w:rsidRPr="005E5A96">
        <w:rPr>
          <w:rFonts w:ascii="GHEA Grapalat" w:eastAsia="GHEA Grapalat" w:hAnsi="GHEA Grapalat" w:cs="GHEA Grapalat"/>
          <w:sz w:val="18"/>
          <w:szCs w:val="18"/>
        </w:rPr>
        <w:t>կետերի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իմաստով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հանդիսանում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սակայն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կազմակերպությունը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գործիքների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այդ</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թվում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կնքված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գործարքների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ուժով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բնույթի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ազդեցության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հիման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վրա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միջոցներով</w:t>
      </w:r>
      <w:proofErr w:type="spellEnd"/>
      <w:r w:rsidRPr="005E5A96">
        <w:rPr>
          <w:rFonts w:ascii="GHEA Grapalat" w:eastAsia="GHEA Grapalat" w:hAnsi="GHEA Grapalat" w:cs="GHEA Grapalat"/>
          <w:sz w:val="18"/>
          <w:szCs w:val="18"/>
        </w:rPr>
        <w:t>.</w:t>
      </w:r>
    </w:p>
    <w:p w14:paraId="163C9D41" w14:textId="77777777" w:rsidR="00CE11B7" w:rsidRPr="005E5A96"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ե</w:t>
      </w:r>
      <w:r w:rsidRPr="005E5A96">
        <w:rPr>
          <w:rFonts w:ascii="Cambria Math" w:eastAsia="GHEA Grapalat" w:hAnsi="Cambria Math"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ենթաբաժնի</w:t>
      </w:r>
      <w:proofErr w:type="spellEnd"/>
      <w:r w:rsidRPr="005E5A96">
        <w:rPr>
          <w:rFonts w:ascii="GHEA Grapalat" w:eastAsia="GHEA Grapalat" w:hAnsi="GHEA Grapalat" w:cs="GHEA Grapalat"/>
          <w:sz w:val="18"/>
          <w:szCs w:val="18"/>
        </w:rPr>
        <w:t xml:space="preserve"> «</w:t>
      </w:r>
      <w:r w:rsidRPr="005E5A96">
        <w:rPr>
          <w:rFonts w:ascii="GHEA Grapalat" w:eastAsia="GHEA Grapalat" w:hAnsi="GHEA Grapalat" w:cs="GHEA Grapalat"/>
          <w:b/>
          <w:sz w:val="18"/>
          <w:szCs w:val="18"/>
        </w:rPr>
        <w:t>ե</w:t>
      </w:r>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կետում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հանդիսանում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գործունեության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ընդհանուր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ընթացիկ</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ղեկավարումն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իրականացնող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պաշտոնատար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դեպքում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երբ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առկա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չէ</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ենթաբաժնի</w:t>
      </w:r>
      <w:proofErr w:type="spellEnd"/>
      <w:r w:rsidRPr="005E5A96">
        <w:rPr>
          <w:rFonts w:ascii="GHEA Grapalat" w:eastAsia="GHEA Grapalat" w:hAnsi="GHEA Grapalat" w:cs="GHEA Grapalat"/>
          <w:sz w:val="18"/>
          <w:szCs w:val="18"/>
        </w:rPr>
        <w:t xml:space="preserve"> «ա»-«դ» </w:t>
      </w:r>
      <w:proofErr w:type="spellStart"/>
      <w:r w:rsidRPr="005E5A96">
        <w:rPr>
          <w:rFonts w:ascii="GHEA Grapalat" w:eastAsia="GHEA Grapalat" w:hAnsi="GHEA Grapalat" w:cs="GHEA Grapalat"/>
          <w:sz w:val="18"/>
          <w:szCs w:val="18"/>
        </w:rPr>
        <w:t>կետերի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պահանջներին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համապատասխանող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ֆիզիկական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w:t>
      </w:r>
      <w:proofErr w:type="spellEnd"/>
      <w:r w:rsidRPr="005E5A96">
        <w:rPr>
          <w:rFonts w:ascii="GHEA Grapalat" w:eastAsia="GHEA Grapalat" w:hAnsi="GHEA Grapalat" w:cs="GHEA Grapalat"/>
          <w:sz w:val="18"/>
          <w:szCs w:val="18"/>
        </w:rPr>
        <w:t>.</w:t>
      </w:r>
    </w:p>
    <w:p w14:paraId="2E69769C"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կարգավիճակի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տեղեկությունները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դառնալու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օրը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ամիսը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տարին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կողմից</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նկատմամբ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վերահսկողության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իրականացման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ձևի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Փոխկապակցված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անձանց</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հետ</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համատեղ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վերահսկողության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իրականացման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իր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հետ</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փոխկապակցված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հետ</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համաձայնեցված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գործելու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ուժով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կարող</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այն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վերահսկել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հետ</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փոխկապակցված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հետ</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համաձայնեցված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գործելու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դեպքում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հայտարարագիրը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ներկայացնող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հանդիսանում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ընդերքօգտագործման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ոլորտի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հաշվետու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նաև</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Ընդերքի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օրենսգրքի</w:t>
      </w:r>
      <w:proofErr w:type="spellEnd"/>
      <w:r w:rsidRPr="005E5A96">
        <w:rPr>
          <w:rFonts w:ascii="GHEA Grapalat" w:eastAsia="GHEA Grapalat" w:hAnsi="GHEA Grapalat" w:cs="GHEA Grapalat"/>
          <w:sz w:val="18"/>
          <w:szCs w:val="18"/>
        </w:rPr>
        <w:t xml:space="preserve"> 3-րդ </w:t>
      </w:r>
      <w:proofErr w:type="spellStart"/>
      <w:r w:rsidRPr="005E5A96">
        <w:rPr>
          <w:rFonts w:ascii="GHEA Grapalat" w:eastAsia="GHEA Grapalat" w:hAnsi="GHEA Grapalat" w:cs="GHEA Grapalat"/>
          <w:sz w:val="18"/>
          <w:szCs w:val="18"/>
        </w:rPr>
        <w:t>հոդվածի</w:t>
      </w:r>
      <w:proofErr w:type="spellEnd"/>
      <w:r w:rsidRPr="005E5A96">
        <w:rPr>
          <w:rFonts w:ascii="GHEA Grapalat" w:eastAsia="GHEA Grapalat" w:hAnsi="GHEA Grapalat" w:cs="GHEA Grapalat"/>
          <w:sz w:val="18"/>
          <w:szCs w:val="18"/>
        </w:rPr>
        <w:t xml:space="preserve"> 1-ին </w:t>
      </w:r>
      <w:proofErr w:type="spellStart"/>
      <w:r w:rsidRPr="005E5A96">
        <w:rPr>
          <w:rFonts w:ascii="GHEA Grapalat" w:eastAsia="GHEA Grapalat" w:hAnsi="GHEA Grapalat" w:cs="GHEA Grapalat"/>
          <w:sz w:val="18"/>
          <w:szCs w:val="18"/>
        </w:rPr>
        <w:t>մասի</w:t>
      </w:r>
      <w:proofErr w:type="spellEnd"/>
      <w:r w:rsidRPr="005E5A96">
        <w:rPr>
          <w:rFonts w:ascii="GHEA Grapalat" w:eastAsia="GHEA Grapalat" w:hAnsi="GHEA Grapalat" w:cs="GHEA Grapalat"/>
          <w:sz w:val="18"/>
          <w:szCs w:val="18"/>
        </w:rPr>
        <w:t xml:space="preserve"> 53-րդ </w:t>
      </w:r>
      <w:proofErr w:type="spellStart"/>
      <w:r w:rsidRPr="005E5A96">
        <w:rPr>
          <w:rFonts w:ascii="GHEA Grapalat" w:eastAsia="GHEA Grapalat" w:hAnsi="GHEA Grapalat" w:cs="GHEA Grapalat"/>
          <w:sz w:val="18"/>
          <w:szCs w:val="18"/>
        </w:rPr>
        <w:t>կետի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իմաստով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պաշտոնատար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նրա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ընտանիքի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անդամ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հանդիսանալու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w:t>
      </w:r>
    </w:p>
    <w:p w14:paraId="1EF7F78B"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կոնտակտային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էլեկտրոնային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փոստի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հասցեն</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հեռախոսահամարը</w:t>
      </w:r>
      <w:proofErr w:type="spellEnd"/>
      <w:r w:rsidRPr="005E5A96">
        <w:rPr>
          <w:rFonts w:ascii="GHEA Grapalat" w:eastAsia="GHEA Grapalat" w:hAnsi="GHEA Grapalat" w:cs="GHEA Grapalat"/>
          <w:sz w:val="18"/>
          <w:szCs w:val="18"/>
        </w:rPr>
        <w:t>:</w:t>
      </w:r>
    </w:p>
    <w:p w14:paraId="206F82D7" w14:textId="77777777" w:rsidR="00CE11B7" w:rsidRPr="005E5A96"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proofErr w:type="spellStart"/>
      <w:r w:rsidRPr="005E5A96">
        <w:rPr>
          <w:rFonts w:ascii="GHEA Grapalat" w:eastAsia="GHEA Grapalat" w:hAnsi="GHEA Grapalat" w:cs="GHEA Grapalat"/>
          <w:sz w:val="18"/>
          <w:szCs w:val="18"/>
        </w:rPr>
        <w:t>Հայտարարագրի</w:t>
      </w:r>
      <w:proofErr w:type="spellEnd"/>
      <w:r w:rsidRPr="005E5A96">
        <w:rPr>
          <w:rFonts w:ascii="GHEA Grapalat" w:eastAsia="GHEA Grapalat" w:hAnsi="GHEA Grapalat" w:cs="GHEA Grapalat"/>
          <w:sz w:val="18"/>
          <w:szCs w:val="18"/>
        </w:rPr>
        <w:t xml:space="preserve"> 5-րդ </w:t>
      </w:r>
      <w:proofErr w:type="spellStart"/>
      <w:r w:rsidRPr="005E5A96">
        <w:rPr>
          <w:rFonts w:ascii="GHEA Grapalat" w:eastAsia="GHEA Grapalat" w:hAnsi="GHEA Grapalat" w:cs="GHEA Grapalat"/>
          <w:sz w:val="18"/>
          <w:szCs w:val="18"/>
        </w:rPr>
        <w:t>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Միջանկյալ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անձինք</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հայտարարագիրը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ներկայացնող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ամբողջությամբ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ունի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color w:val="000000"/>
          <w:sz w:val="18"/>
          <w:szCs w:val="18"/>
        </w:rPr>
        <w:t>ենթակա</w:t>
      </w:r>
      <w:proofErr w:type="spellEnd"/>
      <w:r w:rsidRPr="005E5A96">
        <w:rPr>
          <w:rFonts w:ascii="GHEA Grapalat" w:eastAsia="GHEA Grapalat" w:hAnsi="GHEA Grapalat" w:cs="GHEA Grapalat"/>
          <w:color w:val="000000"/>
          <w:sz w:val="18"/>
          <w:szCs w:val="18"/>
        </w:rPr>
        <w:t xml:space="preserve"> է </w:t>
      </w:r>
      <w:proofErr w:type="spellStart"/>
      <w:r w:rsidRPr="005E5A96">
        <w:rPr>
          <w:rFonts w:ascii="GHEA Grapalat" w:eastAsia="GHEA Grapalat" w:hAnsi="GHEA Grapalat" w:cs="GHEA Grapalat"/>
          <w:color w:val="000000"/>
          <w:sz w:val="18"/>
          <w:szCs w:val="18"/>
        </w:rPr>
        <w:t>լրացման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յուրաքանչյուր</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sz w:val="18"/>
          <w:szCs w:val="18"/>
        </w:rPr>
        <w:t>միջանկյալ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առանձին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բոլոր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միջանկյալ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անձանց</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քանակով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color w:val="000000"/>
          <w:sz w:val="18"/>
          <w:szCs w:val="18"/>
        </w:rPr>
        <w:t>Այս</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բաժնում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ենթաբաժինները</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լրացվում</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են</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հետևյալ</w:t>
      </w:r>
      <w:proofErr w:type="spellEnd"/>
      <w:r w:rsidRPr="005E5A96">
        <w:rPr>
          <w:rFonts w:ascii="GHEA Grapalat" w:eastAsia="GHEA Grapalat" w:hAnsi="GHEA Grapalat" w:cs="GHEA Grapalat"/>
          <w:color w:val="000000"/>
          <w:sz w:val="18"/>
          <w:szCs w:val="18"/>
        </w:rPr>
        <w:t xml:space="preserve"> </w:t>
      </w:r>
      <w:proofErr w:type="spellStart"/>
      <w:r w:rsidRPr="005E5A96">
        <w:rPr>
          <w:rFonts w:ascii="GHEA Grapalat" w:eastAsia="GHEA Grapalat" w:hAnsi="GHEA Grapalat" w:cs="GHEA Grapalat"/>
          <w:color w:val="000000"/>
          <w:sz w:val="18"/>
          <w:szCs w:val="18"/>
        </w:rPr>
        <w:t>կանոններով</w:t>
      </w:r>
      <w:proofErr w:type="spellEnd"/>
      <w:r w:rsidRPr="005E5A96">
        <w:rPr>
          <w:rFonts w:ascii="Cambria Math" w:eastAsia="GHEA Grapalat" w:hAnsi="Cambria Math" w:cs="GHEA Grapalat"/>
          <w:color w:val="000000"/>
          <w:sz w:val="18"/>
          <w:szCs w:val="18"/>
        </w:rPr>
        <w:t>․</w:t>
      </w:r>
    </w:p>
    <w:p w14:paraId="70FB34F0"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lastRenderedPageBreak/>
        <w:t>«</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միջանկյալ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անվանումը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այդ</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թվում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լատինատառ</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գրանցման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ներառյալ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կազմակերպաիրավական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ձևի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մասին</w:t>
      </w:r>
      <w:proofErr w:type="spellEnd"/>
      <w:r w:rsidRPr="005E5A96">
        <w:rPr>
          <w:rFonts w:ascii="GHEA Grapalat" w:eastAsia="GHEA Grapalat" w:hAnsi="GHEA Grapalat" w:cs="GHEA Grapalat"/>
          <w:sz w:val="18"/>
          <w:szCs w:val="18"/>
        </w:rPr>
        <w:t>.</w:t>
      </w:r>
    </w:p>
    <w:p w14:paraId="702ADC49"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w:t>
      </w:r>
      <w:proofErr w:type="spellEnd"/>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ներ</w:t>
      </w:r>
      <w:proofErr w:type="spellEnd"/>
      <w:r w:rsidRPr="005E5A96">
        <w:rPr>
          <w:rFonts w:ascii="GHEA Grapalat" w:eastAsia="GHEA Grapalat" w:hAnsi="GHEA Grapalat" w:cs="GHEA Grapalat"/>
          <w:sz w:val="18"/>
          <w:szCs w:val="18"/>
        </w:rPr>
        <w:t xml:space="preserve">)ի </w:t>
      </w:r>
      <w:proofErr w:type="spellStart"/>
      <w:r w:rsidRPr="005E5A96">
        <w:rPr>
          <w:rFonts w:ascii="GHEA Grapalat" w:eastAsia="GHEA Grapalat" w:hAnsi="GHEA Grapalat" w:cs="GHEA Grapalat"/>
          <w:sz w:val="18"/>
          <w:szCs w:val="18"/>
        </w:rPr>
        <w:t>անունը</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ազգանունը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հանդիսանում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միջանկյալ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միջանկյալ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անձանց</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ամբողջությամբ</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ենթակա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չէ</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լրացման</w:t>
      </w:r>
      <w:proofErr w:type="spellEnd"/>
      <w:r w:rsidRPr="005E5A96">
        <w:rPr>
          <w:rFonts w:ascii="GHEA Grapalat" w:eastAsia="GHEA Grapalat" w:hAnsi="GHEA Grapalat" w:cs="GHEA Grapalat"/>
          <w:sz w:val="18"/>
          <w:szCs w:val="18"/>
        </w:rPr>
        <w:t>։</w:t>
      </w:r>
    </w:p>
    <w:p w14:paraId="3751DB86" w14:textId="77777777" w:rsidR="00CE11B7" w:rsidRPr="005E5A96"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5E5A96">
        <w:rPr>
          <w:rFonts w:ascii="GHEA Grapalat" w:eastAsia="GHEA Grapalat" w:hAnsi="GHEA Grapalat" w:cs="GHEA Grapalat"/>
          <w:sz w:val="18"/>
          <w:szCs w:val="18"/>
        </w:rPr>
        <w:t>«</w:t>
      </w:r>
      <w:proofErr w:type="spellStart"/>
      <w:r w:rsidRPr="005E5A96">
        <w:rPr>
          <w:rFonts w:ascii="GHEA Grapalat" w:eastAsia="GHEA Grapalat" w:hAnsi="GHEA Grapalat" w:cs="GHEA Grapalat"/>
          <w:sz w:val="18"/>
          <w:szCs w:val="18"/>
        </w:rPr>
        <w:t>Միջանկյալ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բաժնետոմսերի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ցուցակման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ենթակա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չէ</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պարտադիր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կարող</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լրացվել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միջանկյալ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բաժնետոմսերը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ցուցակված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կարգավորվող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շուկայում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ֆոնդային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բորսայի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անվանումը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փակագծերում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նշելով</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նաև</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բորսայի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ծածկագիրը</w:t>
      </w:r>
      <w:proofErr w:type="spellEnd"/>
      <w:r w:rsidRPr="005E5A96">
        <w:rPr>
          <w:rFonts w:ascii="GHEA Grapalat" w:eastAsia="GHEA Grapalat" w:hAnsi="GHEA Grapalat" w:cs="GHEA Grapalat"/>
          <w:sz w:val="18"/>
          <w:szCs w:val="18"/>
        </w:rPr>
        <w:t xml:space="preserve"> (Market Identifier Code), </w:t>
      </w:r>
      <w:proofErr w:type="spellStart"/>
      <w:r w:rsidRPr="005E5A96">
        <w:rPr>
          <w:rFonts w:ascii="GHEA Grapalat" w:eastAsia="GHEA Grapalat" w:hAnsi="GHEA Grapalat" w:cs="GHEA Grapalat"/>
          <w:sz w:val="18"/>
          <w:szCs w:val="18"/>
        </w:rPr>
        <w:t>որտեղ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ցուցակված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բաժնետոմսերը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ինչպես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նաև</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հղում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բորսայում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առկա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փաստաթղթերին</w:t>
      </w:r>
      <w:proofErr w:type="spellEnd"/>
      <w:r w:rsidRPr="005E5A96">
        <w:rPr>
          <w:rFonts w:ascii="GHEA Grapalat" w:eastAsia="GHEA Grapalat" w:hAnsi="GHEA Grapalat" w:cs="GHEA Grapalat"/>
          <w:sz w:val="18"/>
          <w:szCs w:val="18"/>
        </w:rPr>
        <w:t>։</w:t>
      </w:r>
    </w:p>
    <w:p w14:paraId="1BB2B0C0" w14:textId="77777777" w:rsidR="00CE11B7" w:rsidRPr="005E5A96"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proofErr w:type="spellStart"/>
      <w:r w:rsidRPr="005E5A96">
        <w:rPr>
          <w:rFonts w:ascii="GHEA Grapalat" w:eastAsia="GHEA Grapalat" w:hAnsi="GHEA Grapalat" w:cs="GHEA Grapalat"/>
          <w:sz w:val="18"/>
          <w:szCs w:val="18"/>
        </w:rPr>
        <w:t>Հայտարարագրի</w:t>
      </w:r>
      <w:proofErr w:type="spellEnd"/>
      <w:r w:rsidRPr="005E5A96">
        <w:rPr>
          <w:rFonts w:ascii="GHEA Grapalat" w:eastAsia="GHEA Grapalat" w:hAnsi="GHEA Grapalat" w:cs="GHEA Grapalat"/>
          <w:sz w:val="18"/>
          <w:szCs w:val="18"/>
        </w:rPr>
        <w:t xml:space="preserve"> 6-րդ </w:t>
      </w:r>
      <w:proofErr w:type="spellStart"/>
      <w:r w:rsidRPr="005E5A96">
        <w:rPr>
          <w:rFonts w:ascii="GHEA Grapalat" w:eastAsia="GHEA Grapalat" w:hAnsi="GHEA Grapalat" w:cs="GHEA Grapalat"/>
          <w:sz w:val="18"/>
          <w:szCs w:val="18"/>
        </w:rPr>
        <w:t>բաժինը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Լրացուցիչ</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նշումներ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առկա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լրացուցիչ</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տեղեկություններ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հավելյալ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պարզաբանումներ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որոնք</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առնչվում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հայտարարագրում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լրացված</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լրացման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ենթակա</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տվյալներին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Այս</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ենթաբաժնում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կարող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լրացվել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հավելյալ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պարզաբանումներ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շահառուի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կողմից</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Կազմակերպությունը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վերահսկելու</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հիմքերի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պետության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համայնքի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մարմինների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վերաբերյալ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որոնք</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իրականացնում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Կազմակերպության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վերահսկողությունն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այն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դեպքում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եթե</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հայտարարագիրը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ներկայացնող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իրավաբանական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կանոնադրական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կապիտալում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առկա</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պետության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համայնքի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անուղղակի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մասնակցություն</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այլ</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պարազաբանումներ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առնչությամբ</w:t>
      </w:r>
      <w:proofErr w:type="spellEnd"/>
      <w:r w:rsidRPr="005E5A96">
        <w:rPr>
          <w:rFonts w:ascii="GHEA Grapalat" w:eastAsia="GHEA Grapalat" w:hAnsi="GHEA Grapalat" w:cs="GHEA Grapalat"/>
          <w:sz w:val="18"/>
          <w:szCs w:val="18"/>
        </w:rPr>
        <w:t>։</w:t>
      </w:r>
    </w:p>
    <w:p w14:paraId="313379DC" w14:textId="77777777" w:rsidR="00CE11B7" w:rsidRPr="005E5A96"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proofErr w:type="spellStart"/>
      <w:r w:rsidRPr="005E5A96">
        <w:rPr>
          <w:rFonts w:ascii="GHEA Grapalat" w:eastAsia="GHEA Grapalat" w:hAnsi="GHEA Grapalat" w:cs="GHEA Grapalat"/>
          <w:sz w:val="18"/>
          <w:szCs w:val="18"/>
        </w:rPr>
        <w:t>Հայտարարագիրը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լրացնում</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ստորագրում</w:t>
      </w:r>
      <w:proofErr w:type="spellEnd"/>
      <w:r w:rsidRPr="005E5A96">
        <w:rPr>
          <w:rFonts w:ascii="GHEA Grapalat" w:eastAsia="GHEA Grapalat" w:hAnsi="GHEA Grapalat" w:cs="GHEA Grapalat"/>
          <w:sz w:val="18"/>
          <w:szCs w:val="18"/>
        </w:rPr>
        <w:t xml:space="preserve"> է </w:t>
      </w:r>
      <w:proofErr w:type="spellStart"/>
      <w:r w:rsidRPr="005E5A96">
        <w:rPr>
          <w:rFonts w:ascii="GHEA Grapalat" w:eastAsia="GHEA Grapalat" w:hAnsi="GHEA Grapalat" w:cs="GHEA Grapalat"/>
          <w:sz w:val="18"/>
          <w:szCs w:val="18"/>
        </w:rPr>
        <w:t>հայտը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ներկայացնող</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անձը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Հայտարարագրի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էջերի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համարակալումը</w:t>
      </w:r>
      <w:proofErr w:type="spellEnd"/>
      <w:r w:rsidRPr="005E5A96">
        <w:rPr>
          <w:rFonts w:ascii="GHEA Grapalat" w:eastAsia="GHEA Grapalat" w:hAnsi="GHEA Grapalat" w:cs="GHEA Grapalat"/>
          <w:sz w:val="18"/>
          <w:szCs w:val="18"/>
        </w:rPr>
        <w:t xml:space="preserve"> և </w:t>
      </w:r>
      <w:proofErr w:type="spellStart"/>
      <w:r w:rsidRPr="005E5A96">
        <w:rPr>
          <w:rFonts w:ascii="GHEA Grapalat" w:eastAsia="GHEA Grapalat" w:hAnsi="GHEA Grapalat" w:cs="GHEA Grapalat"/>
          <w:sz w:val="18"/>
          <w:szCs w:val="18"/>
        </w:rPr>
        <w:t>հայտարարագրում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էջերի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քանակի</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մասին</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նշում</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կատարելը</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պարտադիր</w:t>
      </w:r>
      <w:proofErr w:type="spellEnd"/>
      <w:r w:rsidRPr="005E5A96">
        <w:rPr>
          <w:rFonts w:ascii="GHEA Grapalat" w:eastAsia="GHEA Grapalat" w:hAnsi="GHEA Grapalat" w:cs="GHEA Grapalat"/>
          <w:sz w:val="18"/>
          <w:szCs w:val="18"/>
        </w:rPr>
        <w:t xml:space="preserve"> </w:t>
      </w:r>
      <w:proofErr w:type="spellStart"/>
      <w:r w:rsidRPr="005E5A96">
        <w:rPr>
          <w:rFonts w:ascii="GHEA Grapalat" w:eastAsia="GHEA Grapalat" w:hAnsi="GHEA Grapalat" w:cs="GHEA Grapalat"/>
          <w:sz w:val="18"/>
          <w:szCs w:val="18"/>
        </w:rPr>
        <w:t>չէ</w:t>
      </w:r>
      <w:proofErr w:type="spellEnd"/>
      <w:r w:rsidRPr="005E5A96">
        <w:rPr>
          <w:rFonts w:ascii="GHEA Grapalat" w:eastAsia="GHEA Grapalat" w:hAnsi="GHEA Grapalat" w:cs="GHEA Grapalat"/>
          <w:sz w:val="18"/>
          <w:szCs w:val="18"/>
        </w:rPr>
        <w:t>։</w:t>
      </w:r>
    </w:p>
    <w:p w14:paraId="1ED6CB09" w14:textId="77777777" w:rsidR="00CE11B7" w:rsidRPr="005E5A96" w:rsidRDefault="00CE11B7" w:rsidP="00CE11B7">
      <w:pPr>
        <w:pStyle w:val="BodyTextIndent3"/>
        <w:spacing w:line="240" w:lineRule="auto"/>
        <w:ind w:left="360" w:firstLine="0"/>
        <w:rPr>
          <w:rFonts w:ascii="GHEA Grapalat" w:hAnsi="GHEA Grapalat" w:cs="Sylfaen"/>
          <w:i/>
          <w:sz w:val="18"/>
          <w:szCs w:val="18"/>
          <w:lang w:val="hy-AM" w:eastAsia="ru-RU"/>
        </w:rPr>
      </w:pPr>
    </w:p>
    <w:p w14:paraId="3137D124"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472A8BBA" w14:textId="09F3265C" w:rsidR="00A05A2F" w:rsidRPr="00334EFB" w:rsidRDefault="00CE11B7" w:rsidP="00A05A2F">
      <w:pPr>
        <w:pStyle w:val="BodyTextIndent3"/>
        <w:spacing w:line="240" w:lineRule="auto"/>
        <w:ind w:left="360" w:firstLine="0"/>
        <w:rPr>
          <w:rFonts w:ascii="GHEA Grapalat" w:hAnsi="GHEA Grapalat"/>
          <w:i/>
          <w:sz w:val="16"/>
          <w:szCs w:val="16"/>
          <w:lang w:val="hy-AM"/>
        </w:rPr>
      </w:pPr>
      <w:r w:rsidRPr="005E5A96">
        <w:rPr>
          <w:rFonts w:ascii="GHEA Grapalat" w:hAnsi="GHEA Grapalat" w:cs="Sylfaen"/>
          <w:i/>
          <w:sz w:val="16"/>
          <w:szCs w:val="16"/>
          <w:highlight w:val="yellow"/>
          <w:lang w:val="hy-AM" w:eastAsia="ru-RU"/>
        </w:rPr>
        <w:t>** 1.2</w:t>
      </w:r>
      <w:r w:rsidRPr="005E5A96">
        <w:rPr>
          <w:rFonts w:ascii="GHEA Grapalat" w:hAnsi="GHEA Grapalat"/>
          <w:i/>
          <w:sz w:val="16"/>
          <w:szCs w:val="16"/>
          <w:highlight w:val="yellow"/>
          <w:lang w:val="hy-AM"/>
        </w:rPr>
        <w:t xml:space="preserve"> հավելվածը չի ներկայացվում մասնակցի կողմից </w:t>
      </w:r>
      <w:r w:rsidR="00A05A2F" w:rsidRPr="005E5A96">
        <w:rPr>
          <w:rFonts w:ascii="GHEA Grapalat" w:hAnsi="GHEA Grapalat"/>
          <w:i/>
          <w:sz w:val="16"/>
          <w:szCs w:val="16"/>
          <w:highlight w:val="yellow"/>
          <w:lang w:val="hy-AM"/>
        </w:rPr>
        <w:t xml:space="preserve"> եթե վերջինս հանդիսանում է ՀՀ ռեզիդենտ,  ինչպես նաև եթե մասնակիցը անհատ ձեռնարկատեր է կամ ֆիզիկական անձ</w:t>
      </w:r>
      <w:r w:rsidR="00A05A2F" w:rsidRPr="00C40FDC">
        <w:rPr>
          <w:rFonts w:ascii="GHEA Grapalat" w:hAnsi="GHEA Grapalat"/>
          <w:i/>
          <w:sz w:val="16"/>
          <w:szCs w:val="16"/>
          <w:lang w:val="hy-AM"/>
        </w:rPr>
        <w:t>։</w:t>
      </w:r>
    </w:p>
    <w:p w14:paraId="4692B0FD" w14:textId="77777777" w:rsidR="00CE11B7" w:rsidRPr="00F566BF" w:rsidRDefault="00CE11B7" w:rsidP="00A05A2F">
      <w:pPr>
        <w:pStyle w:val="BodyTextIndent3"/>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529AFDEA" w:rsidR="00B2572B" w:rsidRPr="00F566BF" w:rsidRDefault="00B2572B" w:rsidP="00EF3662">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9729CD">
        <w:rPr>
          <w:rFonts w:ascii="GHEA Grapalat" w:hAnsi="GHEA Grapalat"/>
          <w:b/>
          <w:lang w:val="hy-AM"/>
        </w:rPr>
        <w:t>ՔՀ-ԳՀԾՁԲ-</w:t>
      </w:r>
      <w:r w:rsidR="00986208">
        <w:rPr>
          <w:rFonts w:ascii="GHEA Grapalat" w:hAnsi="GHEA Grapalat"/>
          <w:b/>
          <w:lang w:val="hy-AM"/>
        </w:rPr>
        <w:t>25/11</w:t>
      </w:r>
      <w:r w:rsidRPr="00F566BF">
        <w:rPr>
          <w:rFonts w:ascii="GHEA Grapalat" w:hAnsi="GHEA Grapalat"/>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73212A07" w:rsidR="00B2572B" w:rsidRPr="00F566BF" w:rsidRDefault="00B512B3"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10AA1A17" w14:textId="24BF5283" w:rsidR="00B2572B" w:rsidRPr="005E5A96" w:rsidRDefault="00F473D6" w:rsidP="005E5A96">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9729CD">
        <w:rPr>
          <w:rFonts w:ascii="GHEA Grapalat" w:hAnsi="GHEA Grapalat" w:cs="Arial"/>
          <w:sz w:val="20"/>
          <w:szCs w:val="20"/>
          <w:lang w:val="es-ES"/>
        </w:rPr>
        <w:t>ՔՀ-ԳՀԾՁԲ-</w:t>
      </w:r>
      <w:r w:rsidR="00986208">
        <w:rPr>
          <w:rFonts w:ascii="GHEA Grapalat" w:hAnsi="GHEA Grapalat" w:cs="Arial"/>
          <w:sz w:val="20"/>
          <w:szCs w:val="20"/>
          <w:lang w:val="es-ES"/>
        </w:rPr>
        <w:t>25/11</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r w:rsidR="00B512B3">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roofErr w:type="spellStart"/>
      <w:r w:rsidR="00B2572B" w:rsidRPr="00F566BF">
        <w:rPr>
          <w:rFonts w:ascii="GHEA Grapalat" w:hAnsi="GHEA Grapalat" w:cs="Arial"/>
          <w:sz w:val="20"/>
          <w:szCs w:val="20"/>
          <w:lang w:val="es-ES"/>
        </w:rPr>
        <w:t>պայմանագիրը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կատարել</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ներքոհիշյալ</w:t>
      </w:r>
      <w:proofErr w:type="spellEnd"/>
      <w:r w:rsidR="00B2572B" w:rsidRPr="00F566BF">
        <w:rPr>
          <w:rFonts w:ascii="GHEA Grapalat" w:hAnsi="GHEA Grapalat" w:cs="Arial"/>
          <w:sz w:val="20"/>
          <w:szCs w:val="20"/>
          <w:lang w:val="es-ES"/>
        </w:rPr>
        <w:t xml:space="preserve">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1026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4393"/>
        <w:gridCol w:w="1559"/>
        <w:gridCol w:w="1417"/>
        <w:gridCol w:w="1760"/>
      </w:tblGrid>
      <w:tr w:rsidR="00CE693C" w:rsidRPr="00986208" w14:paraId="56402585" w14:textId="77777777" w:rsidTr="00C85816">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4393"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8581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4393"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86208" w14:paraId="72447677" w14:textId="77777777" w:rsidTr="00C8581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4393" w:type="dxa"/>
            <w:tcBorders>
              <w:top w:val="single" w:sz="4" w:space="0" w:color="auto"/>
              <w:left w:val="single" w:sz="4" w:space="0" w:color="auto"/>
              <w:bottom w:val="single" w:sz="4" w:space="0" w:color="auto"/>
              <w:right w:val="single" w:sz="4" w:space="0" w:color="auto"/>
            </w:tcBorders>
            <w:vAlign w:val="center"/>
          </w:tcPr>
          <w:p w14:paraId="1FD3D72C" w14:textId="1E0DBB0E" w:rsidR="00CE693C" w:rsidRPr="005E5A96" w:rsidRDefault="00986208" w:rsidP="00EF3662">
            <w:pPr>
              <w:rPr>
                <w:rFonts w:ascii="GHEA Grapalat" w:hAnsi="GHEA Grapalat"/>
                <w:sz w:val="18"/>
                <w:lang w:val="es-ES"/>
              </w:rPr>
            </w:pPr>
            <w:r>
              <w:rPr>
                <w:rFonts w:ascii="GHEA Grapalat" w:hAnsi="GHEA Grapalat"/>
                <w:sz w:val="20"/>
                <w:szCs w:val="20"/>
                <w:lang w:val="af-ZA"/>
              </w:rPr>
              <w:t>Քաջարան քաղաքի Լեռնագործներ փողոցի ճանապարհի վերակառուցման</w:t>
            </w:r>
            <w:r w:rsidR="00C85816" w:rsidRPr="00C85816">
              <w:rPr>
                <w:rFonts w:ascii="GHEA Grapalat" w:hAnsi="GHEA Grapalat"/>
                <w:sz w:val="20"/>
                <w:szCs w:val="20"/>
                <w:lang w:val="af-ZA"/>
              </w:rPr>
              <w:t xml:space="preserve"> աշխատանքների </w:t>
            </w:r>
            <w:r w:rsidR="00C85816" w:rsidRPr="00C85816">
              <w:rPr>
                <w:rFonts w:ascii="GHEA Grapalat" w:hAnsi="GHEA Grapalat"/>
                <w:sz w:val="20"/>
                <w:szCs w:val="20"/>
                <w:lang w:val="hy-AM"/>
              </w:rPr>
              <w:t>որակի տեխնիկական հսկողության</w:t>
            </w:r>
            <w:r w:rsidR="00C85816" w:rsidRPr="00C85816">
              <w:rPr>
                <w:rFonts w:ascii="GHEA Grapalat" w:hAnsi="GHEA Grapalat"/>
                <w:sz w:val="20"/>
                <w:szCs w:val="20"/>
                <w:lang w:val="es-ES"/>
              </w:rPr>
              <w:t xml:space="preserve"> </w:t>
            </w:r>
            <w:proofErr w:type="spellStart"/>
            <w:r w:rsidR="00C85816" w:rsidRPr="00C85816">
              <w:rPr>
                <w:rFonts w:ascii="GHEA Grapalat" w:hAnsi="GHEA Grapalat"/>
                <w:sz w:val="20"/>
                <w:szCs w:val="20"/>
              </w:rPr>
              <w:t>ծառայություն</w:t>
            </w:r>
            <w:proofErr w:type="spellEnd"/>
          </w:p>
        </w:tc>
        <w:tc>
          <w:tcPr>
            <w:tcW w:w="1559" w:type="dxa"/>
            <w:tcBorders>
              <w:top w:val="single" w:sz="4" w:space="0" w:color="auto"/>
              <w:left w:val="single" w:sz="4" w:space="0" w:color="auto"/>
              <w:bottom w:val="single" w:sz="4" w:space="0" w:color="auto"/>
              <w:right w:val="single" w:sz="4" w:space="0" w:color="auto"/>
            </w:tcBorders>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33DE4D33" w14:textId="77777777" w:rsidR="00CE693C" w:rsidRPr="00F566BF" w:rsidRDefault="00CE693C" w:rsidP="00EF3662">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5E5A96">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B260B0">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5E5A96">
        <w:rPr>
          <w:rFonts w:ascii="GHEA Grapalat" w:hAnsi="GHEA Grapalat"/>
          <w:i/>
          <w:sz w:val="16"/>
          <w:szCs w:val="16"/>
          <w:lang w:val="hy-AM"/>
        </w:rPr>
        <w:t>եթե</w:t>
      </w:r>
      <w:r w:rsidRPr="001E7733">
        <w:rPr>
          <w:rFonts w:ascii="GHEA Grapalat" w:hAnsi="GHEA Grapalat"/>
          <w:i/>
          <w:sz w:val="16"/>
          <w:szCs w:val="16"/>
          <w:lang w:val="af-ZA"/>
        </w:rPr>
        <w:t xml:space="preserve"> </w:t>
      </w:r>
      <w:r w:rsidRPr="005E5A96">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5E5A96">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5E5A96">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5E5A96">
        <w:rPr>
          <w:rFonts w:ascii="GHEA Grapalat" w:hAnsi="GHEA Grapalat"/>
          <w:i/>
          <w:sz w:val="16"/>
          <w:szCs w:val="16"/>
          <w:lang w:val="hy-AM"/>
        </w:rPr>
        <w:t>հարկ</w:t>
      </w:r>
      <w:r w:rsidRPr="001E7733">
        <w:rPr>
          <w:rFonts w:ascii="GHEA Grapalat" w:hAnsi="GHEA Grapalat"/>
          <w:i/>
          <w:sz w:val="16"/>
          <w:szCs w:val="16"/>
          <w:lang w:val="af-ZA"/>
        </w:rPr>
        <w:t xml:space="preserve"> </w:t>
      </w:r>
      <w:r w:rsidRPr="005E5A96">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5E5A96">
        <w:rPr>
          <w:rFonts w:ascii="GHEA Grapalat" w:hAnsi="GHEA Grapalat"/>
          <w:i/>
          <w:sz w:val="16"/>
          <w:szCs w:val="16"/>
          <w:lang w:val="hy-AM"/>
        </w:rPr>
        <w:t>է</w:t>
      </w:r>
      <w:r w:rsidRPr="001E7733">
        <w:rPr>
          <w:rFonts w:ascii="GHEA Grapalat" w:hAnsi="GHEA Grapalat"/>
          <w:i/>
          <w:sz w:val="16"/>
          <w:szCs w:val="16"/>
          <w:lang w:val="af-ZA"/>
        </w:rPr>
        <w:t xml:space="preserve">, </w:t>
      </w:r>
      <w:r w:rsidRPr="005E5A96">
        <w:rPr>
          <w:rFonts w:ascii="GHEA Grapalat" w:hAnsi="GHEA Grapalat"/>
          <w:i/>
          <w:sz w:val="16"/>
          <w:szCs w:val="16"/>
          <w:lang w:val="hy-AM"/>
        </w:rPr>
        <w:t>ապա</w:t>
      </w:r>
      <w:r w:rsidRPr="001E7733">
        <w:rPr>
          <w:rFonts w:ascii="GHEA Grapalat" w:hAnsi="GHEA Grapalat"/>
          <w:i/>
          <w:sz w:val="16"/>
          <w:szCs w:val="16"/>
          <w:lang w:val="af-ZA"/>
        </w:rPr>
        <w:t xml:space="preserve"> </w:t>
      </w:r>
      <w:r w:rsidRPr="005E5A96">
        <w:rPr>
          <w:rFonts w:ascii="GHEA Grapalat" w:hAnsi="GHEA Grapalat"/>
          <w:i/>
          <w:sz w:val="16"/>
          <w:szCs w:val="16"/>
          <w:lang w:val="hy-AM"/>
        </w:rPr>
        <w:t>տվյալ</w:t>
      </w:r>
      <w:r w:rsidRPr="001E7733">
        <w:rPr>
          <w:rFonts w:ascii="GHEA Grapalat" w:hAnsi="GHEA Grapalat"/>
          <w:i/>
          <w:sz w:val="16"/>
          <w:szCs w:val="16"/>
          <w:lang w:val="af-ZA"/>
        </w:rPr>
        <w:t xml:space="preserve"> </w:t>
      </w:r>
      <w:r w:rsidRPr="005E5A96">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5E5A96">
        <w:rPr>
          <w:rFonts w:ascii="GHEA Grapalat" w:hAnsi="GHEA Grapalat"/>
          <w:i/>
          <w:sz w:val="16"/>
          <w:szCs w:val="16"/>
          <w:lang w:val="hy-AM"/>
        </w:rPr>
        <w:t>գծով</w:t>
      </w:r>
      <w:r w:rsidRPr="001E7733">
        <w:rPr>
          <w:rFonts w:ascii="GHEA Grapalat" w:hAnsi="GHEA Grapalat"/>
          <w:i/>
          <w:sz w:val="16"/>
          <w:szCs w:val="16"/>
          <w:lang w:val="af-ZA"/>
        </w:rPr>
        <w:t xml:space="preserve"> </w:t>
      </w:r>
      <w:r w:rsidRPr="005E5A96">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5E5A96">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5E5A96">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5E5A96">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5E5A96">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5E5A96">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5E5A96">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5E5A96">
        <w:rPr>
          <w:rFonts w:ascii="GHEA Grapalat" w:hAnsi="GHEA Grapalat"/>
          <w:i/>
          <w:sz w:val="16"/>
          <w:szCs w:val="16"/>
          <w:lang w:val="hy-AM"/>
        </w:rPr>
        <w:t>հարկի</w:t>
      </w:r>
      <w:r w:rsidRPr="001E7733">
        <w:rPr>
          <w:rFonts w:ascii="GHEA Grapalat" w:hAnsi="GHEA Grapalat"/>
          <w:i/>
          <w:sz w:val="16"/>
          <w:szCs w:val="16"/>
          <w:lang w:val="af-ZA"/>
        </w:rPr>
        <w:t xml:space="preserve"> </w:t>
      </w:r>
      <w:r w:rsidRPr="005E5A96">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5E5A96">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5E5A96">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5E5A96">
        <w:rPr>
          <w:rFonts w:ascii="GHEA Grapalat" w:hAnsi="GHEA Grapalat"/>
          <w:i/>
          <w:sz w:val="16"/>
          <w:szCs w:val="16"/>
          <w:lang w:val="hy-AM"/>
        </w:rPr>
        <w:t>րդ</w:t>
      </w:r>
      <w:r w:rsidRPr="001E7733">
        <w:rPr>
          <w:rFonts w:ascii="GHEA Grapalat" w:hAnsi="GHEA Grapalat"/>
          <w:i/>
          <w:sz w:val="16"/>
          <w:szCs w:val="16"/>
          <w:lang w:val="af-ZA"/>
        </w:rPr>
        <w:t xml:space="preserve"> </w:t>
      </w:r>
      <w:r w:rsidRPr="005E5A96">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BodyTextIndent3"/>
        <w:spacing w:line="240" w:lineRule="auto"/>
        <w:jc w:val="right"/>
        <w:rPr>
          <w:rFonts w:ascii="GHEA Grapalat" w:hAnsi="GHEA Grapalat"/>
          <w:i/>
          <w:lang w:val="hy-AM"/>
        </w:rPr>
      </w:pPr>
    </w:p>
    <w:p w14:paraId="379E4104" w14:textId="77777777" w:rsidR="00B2572B" w:rsidRPr="00F566BF" w:rsidRDefault="00B2572B" w:rsidP="00EF3662">
      <w:pPr>
        <w:pStyle w:val="BodyTextIndent3"/>
        <w:spacing w:line="240" w:lineRule="auto"/>
        <w:jc w:val="right"/>
        <w:rPr>
          <w:rFonts w:ascii="GHEA Grapalat" w:hAnsi="GHEA Grapalat"/>
          <w:i/>
          <w:lang w:val="hy-AM"/>
        </w:rPr>
      </w:pPr>
    </w:p>
    <w:p w14:paraId="4D3105A7" w14:textId="77777777" w:rsidR="00B2572B" w:rsidRPr="00F566BF" w:rsidRDefault="00B2572B" w:rsidP="00EF3662">
      <w:pPr>
        <w:pStyle w:val="BodyTextIndent3"/>
        <w:spacing w:line="240" w:lineRule="auto"/>
        <w:jc w:val="right"/>
        <w:rPr>
          <w:rFonts w:ascii="GHEA Grapalat" w:hAnsi="GHEA Grapalat"/>
          <w:i/>
          <w:lang w:val="hy-AM"/>
        </w:rPr>
      </w:pPr>
    </w:p>
    <w:p w14:paraId="6CB2B148" w14:textId="77777777" w:rsidR="00B2572B" w:rsidRPr="00F566BF" w:rsidRDefault="00B2572B" w:rsidP="00EF3662">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09384EF" w14:textId="3C5B7447" w:rsidR="009C370D" w:rsidRPr="002D4DC4" w:rsidRDefault="009C370D" w:rsidP="009C370D">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0F1B8814" w:rsidR="009C370D" w:rsidRPr="00F566BF" w:rsidRDefault="009C370D" w:rsidP="009C370D">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9729CD">
        <w:rPr>
          <w:rFonts w:ascii="GHEA Grapalat" w:hAnsi="GHEA Grapalat"/>
          <w:b/>
          <w:lang w:val="hy-AM"/>
        </w:rPr>
        <w:t>ՔՀ-ԳՀԾՁԲ-</w:t>
      </w:r>
      <w:r w:rsidR="00986208">
        <w:rPr>
          <w:rFonts w:ascii="GHEA Grapalat" w:hAnsi="GHEA Grapalat"/>
          <w:b/>
          <w:lang w:val="hy-AM"/>
        </w:rPr>
        <w:t>25/11</w:t>
      </w:r>
      <w:r w:rsidRPr="00F566BF">
        <w:rPr>
          <w:rFonts w:ascii="GHEA Grapalat" w:hAnsi="GHEA Grapalat"/>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AB60FB1" w14:textId="4630E02E" w:rsidR="009C370D" w:rsidRPr="00F566BF" w:rsidRDefault="00B512B3" w:rsidP="009C370D">
      <w:pPr>
        <w:pStyle w:val="BodyTextIndent3"/>
        <w:spacing w:line="240" w:lineRule="auto"/>
        <w:jc w:val="right"/>
        <w:rPr>
          <w:rFonts w:ascii="GHEA Grapalat" w:hAnsi="GHEA Grapalat"/>
          <w:szCs w:val="24"/>
          <w:lang w:val="hy-AM"/>
        </w:rPr>
      </w:pPr>
      <w:r>
        <w:rPr>
          <w:rFonts w:ascii="GHEA Grapalat" w:hAnsi="GHEA Grapalat" w:cs="Sylfaen"/>
          <w:b/>
          <w:lang w:val="hy-AM"/>
        </w:rPr>
        <w:t>ԳՆԱՆՇՄԱՆ ՀԱՐՑՄԱՆ</w:t>
      </w:r>
      <w:r w:rsidR="009C370D" w:rsidRPr="00F566BF">
        <w:rPr>
          <w:rFonts w:ascii="GHEA Grapalat" w:hAnsi="GHEA Grapalat" w:cs="Arial"/>
          <w:b/>
          <w:lang w:val="hy-AM"/>
        </w:rPr>
        <w:t xml:space="preserve"> </w:t>
      </w:r>
      <w:r w:rsidR="009C370D" w:rsidRPr="00F566BF">
        <w:rPr>
          <w:rFonts w:ascii="GHEA Grapalat" w:hAnsi="GHEA Grapalat" w:cs="Sylfaen"/>
          <w:b/>
          <w:lang w:val="hy-AM"/>
        </w:rPr>
        <w:t>հրավերի</w:t>
      </w:r>
    </w:p>
    <w:p w14:paraId="7584D7EF" w14:textId="77777777"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045CD57A" w14:textId="77777777" w:rsidR="007A5E2D" w:rsidRPr="002D4DC4"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NormalWeb"/>
        <w:shd w:val="clear" w:color="auto" w:fill="FFFFFF"/>
        <w:spacing w:before="0" w:beforeAutospacing="0" w:after="0" w:afterAutospacing="0"/>
        <w:ind w:firstLine="375"/>
        <w:rPr>
          <w:rStyle w:val="Strong"/>
          <w:lang w:val="hy-AM"/>
        </w:rPr>
      </w:pPr>
    </w:p>
    <w:p w14:paraId="707F4805"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DFAD6A2" w14:textId="77777777"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կողմից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գնման ընթացակարգի</w:t>
      </w:r>
      <w:r w:rsidR="00F27778" w:rsidRPr="002D4DC4">
        <w:rPr>
          <w:rStyle w:val="Strong"/>
          <w:rFonts w:ascii="GHEA Grapalat" w:hAnsi="GHEA Grapalat"/>
          <w:b w:val="0"/>
          <w:bCs w:val="0"/>
          <w:sz w:val="20"/>
          <w:szCs w:val="20"/>
          <w:lang w:val="hy-AM"/>
        </w:rPr>
        <w:t xml:space="preserve"> արդյունքում</w:t>
      </w:r>
      <w:r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w:t>
      </w:r>
    </w:p>
    <w:p w14:paraId="1A9466B3" w14:textId="77777777" w:rsidR="00F27778" w:rsidRPr="00F566BF" w:rsidRDefault="00F27778" w:rsidP="00091EBC">
      <w:pPr>
        <w:pStyle w:val="NormalWeb"/>
        <w:shd w:val="clear" w:color="auto" w:fill="FFFFFF"/>
        <w:spacing w:before="0" w:beforeAutospacing="0" w:after="0" w:afterAutospacing="0"/>
        <w:ind w:firstLine="375"/>
        <w:rPr>
          <w:rFonts w:cs="Sylfaen"/>
          <w:vertAlign w:val="superscript"/>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Pr="002D4DC4">
        <w:rPr>
          <w:rStyle w:val="Strong"/>
          <w:rFonts w:ascii="GHEA Grapalat" w:hAnsi="GHEA Grapalat"/>
          <w:b w:val="0"/>
          <w:bCs w:val="0"/>
          <w:sz w:val="20"/>
          <w:szCs w:val="20"/>
          <w:lang w:val="hy-AM"/>
        </w:rPr>
        <w:t xml:space="preserve">ցիպալ) </w:t>
      </w:r>
      <w:r w:rsidR="00F27778" w:rsidRPr="002D4DC4">
        <w:rPr>
          <w:rStyle w:val="Strong"/>
          <w:rFonts w:ascii="GHEA Grapalat" w:hAnsi="GHEA Grapalat"/>
          <w:b w:val="0"/>
          <w:bCs w:val="0"/>
          <w:sz w:val="20"/>
          <w:szCs w:val="20"/>
          <w:lang w:val="hy-AM"/>
        </w:rPr>
        <w:t xml:space="preserve">կողմից կնքվելիք </w:t>
      </w:r>
      <w:r w:rsidR="007A5E2D" w:rsidRPr="002D4DC4">
        <w:rPr>
          <w:rStyle w:val="Strong"/>
          <w:rFonts w:ascii="GHEA Grapalat" w:hAnsi="GHEA Grapalat"/>
          <w:b w:val="0"/>
          <w:bCs w:val="0"/>
          <w:sz w:val="20"/>
          <w:szCs w:val="20"/>
          <w:lang w:val="hy-AM"/>
        </w:rPr>
        <w:t>N</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t xml:space="preserve">           </w:t>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t xml:space="preserve">  </w:t>
      </w:r>
      <w:r w:rsidR="00F27778"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 xml:space="preserve"> </w:t>
      </w:r>
      <w:r w:rsidR="00F27778" w:rsidRPr="002D4DC4">
        <w:rPr>
          <w:rStyle w:val="Strong"/>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պայմանագրով </w:t>
      </w:r>
      <w:r w:rsidR="00091EBC"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Strong"/>
          <w:rFonts w:ascii="GHEA Grapalat" w:hAnsi="GHEA Grapalat"/>
          <w:b w:val="0"/>
          <w:bCs w:val="0"/>
          <w:sz w:val="20"/>
          <w:szCs w:val="20"/>
          <w:lang w:val="hy-AM"/>
        </w:rPr>
        <w:t xml:space="preserve">ման ապահովում </w:t>
      </w:r>
      <w:r w:rsidR="00091EBC" w:rsidRPr="002D4DC4">
        <w:rPr>
          <w:rStyle w:val="Strong"/>
          <w:rFonts w:ascii="GHEA Grapalat" w:hAnsi="GHEA Grapalat"/>
          <w:b w:val="0"/>
          <w:bCs w:val="0"/>
          <w:sz w:val="20"/>
          <w:szCs w:val="20"/>
          <w:lang w:val="hy-AM"/>
        </w:rPr>
        <w:t>(այսուհետ՝ երաշխավորված պարտավորություններ</w:t>
      </w:r>
      <w:r w:rsidR="007A5E2D" w:rsidRPr="002D4DC4">
        <w:rPr>
          <w:rStyle w:val="Strong"/>
          <w:rFonts w:ascii="GHEA Grapalat" w:hAnsi="GHEA Grapalat"/>
          <w:b w:val="0"/>
          <w:bCs w:val="0"/>
          <w:sz w:val="20"/>
          <w:szCs w:val="20"/>
          <w:lang w:val="hy-AM"/>
        </w:rPr>
        <w:t>)</w:t>
      </w:r>
      <w:r w:rsidR="00091EBC" w:rsidRPr="002D4DC4">
        <w:rPr>
          <w:rStyle w:val="Strong"/>
          <w:rFonts w:ascii="GHEA Grapalat" w:hAnsi="GHEA Grapalat"/>
          <w:b w:val="0"/>
          <w:bCs w:val="0"/>
          <w:sz w:val="20"/>
          <w:szCs w:val="20"/>
          <w:lang w:val="hy-AM"/>
        </w:rPr>
        <w:t xml:space="preserve">: </w:t>
      </w:r>
    </w:p>
    <w:p w14:paraId="00A18037" w14:textId="77777777"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2D4DC4">
        <w:rPr>
          <w:rStyle w:val="Strong"/>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ab/>
      </w:r>
      <w:r w:rsidR="00286298"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3DEF5AD6" w:rsidR="006E4901"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C85816" w:rsidRPr="001721CB">
        <w:rPr>
          <w:rStyle w:val="Strong"/>
          <w:rFonts w:ascii="GHEA Grapalat" w:hAnsi="GHEA Grapalat"/>
          <w:b w:val="0"/>
          <w:bCs w:val="0"/>
          <w:sz w:val="20"/>
          <w:szCs w:val="20"/>
          <w:u w:val="single"/>
          <w:lang w:val="hy-AM"/>
        </w:rPr>
        <w:t>900315202151</w:t>
      </w:r>
      <w:r w:rsidRPr="002D4DC4">
        <w:rPr>
          <w:rStyle w:val="Strong"/>
          <w:rFonts w:ascii="GHEA Grapalat" w:hAnsi="GHEA Grapalat"/>
          <w:b w:val="0"/>
          <w:bCs w:val="0"/>
          <w:sz w:val="20"/>
          <w:szCs w:val="20"/>
          <w:lang w:val="hy-AM"/>
        </w:rPr>
        <w:t xml:space="preserve"> հաշվեհամարին </w:t>
      </w:r>
      <w:r w:rsidR="006E4901" w:rsidRPr="002D4DC4">
        <w:rPr>
          <w:rStyle w:val="Strong"/>
          <w:rFonts w:ascii="GHEA Grapalat" w:hAnsi="GHEA Grapalat"/>
          <w:b w:val="0"/>
          <w:bCs w:val="0"/>
          <w:sz w:val="20"/>
          <w:szCs w:val="20"/>
          <w:lang w:val="hy-AM"/>
        </w:rPr>
        <w:t>փոխանցման միջոցով:</w:t>
      </w:r>
    </w:p>
    <w:p w14:paraId="6F1D133D" w14:textId="77777777"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ListParagraph"/>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ListParagraph"/>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170C5CCE" w14:textId="43EECA50" w:rsidR="004055A6" w:rsidRPr="00C85816" w:rsidRDefault="00DB01B8" w:rsidP="00C85816">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hyperlink r:id="rId12" w:history="1">
        <w:r w:rsidR="00C85816" w:rsidRPr="002C2E73">
          <w:rPr>
            <w:rStyle w:val="Hyperlink"/>
            <w:rFonts w:ascii="GHEA Grapalat" w:hAnsi="GHEA Grapalat"/>
            <w:sz w:val="20"/>
            <w:szCs w:val="20"/>
            <w:lang w:val="hy-AM"/>
          </w:rPr>
          <w:t>kajaranfinance@gmail.com</w:t>
        </w:r>
      </w:hyperlink>
      <w:r w:rsidR="00C85816">
        <w:rPr>
          <w:rFonts w:ascii="GHEA Grapalat" w:hAnsi="GHEA Grapalat"/>
          <w:color w:val="000000"/>
          <w:sz w:val="20"/>
          <w:szCs w:val="20"/>
          <w:lang w:val="hy-AM"/>
        </w:rPr>
        <w:t xml:space="preserve"> </w:t>
      </w:r>
    </w:p>
    <w:p w14:paraId="0483CA22" w14:textId="22FBBF55"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r>
        <w:fldChar w:fldCharType="begin"/>
      </w:r>
      <w:r w:rsidRPr="00B512B3">
        <w:rPr>
          <w:lang w:val="hy-AM"/>
        </w:rPr>
        <w:instrText>HYPERLINK "http://www.procurement.am"</w:instrText>
      </w:r>
      <w:r>
        <w:fldChar w:fldCharType="separate"/>
      </w:r>
      <w:r w:rsidRPr="002D4DC4">
        <w:rPr>
          <w:rStyle w:val="Hyperlink"/>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5D4F454E" w:rsidR="000B5286" w:rsidRDefault="00AF6C6F" w:rsidP="000B5286">
      <w:pPr>
        <w:pStyle w:val="BodyTextIndent3"/>
        <w:spacing w:line="240" w:lineRule="auto"/>
        <w:jc w:val="right"/>
        <w:rPr>
          <w:rFonts w:ascii="GHEA Grapalat" w:hAnsi="GHEA Grapalat"/>
          <w:b/>
          <w:lang w:val="hy-AM"/>
        </w:rPr>
      </w:pPr>
      <w:r>
        <w:rPr>
          <w:rFonts w:ascii="GHEA Grapalat" w:hAnsi="GHEA Grapalat" w:cs="Sylfaen"/>
          <w:b/>
          <w:lang w:val="hy-AM"/>
        </w:rPr>
        <w:br w:type="page"/>
      </w:r>
    </w:p>
    <w:p w14:paraId="3C6FE8F4" w14:textId="5486C74A" w:rsidR="00091EBC" w:rsidRPr="002D4DC4" w:rsidRDefault="00325A9F" w:rsidP="00F71502">
      <w:pPr>
        <w:pStyle w:val="BodyTextIndent3"/>
        <w:spacing w:line="240" w:lineRule="auto"/>
        <w:ind w:firstLine="0"/>
        <w:rPr>
          <w:rFonts w:ascii="GHEA Grapalat" w:hAnsi="GHEA Grapalat" w:cs="Arial"/>
          <w:b/>
          <w:lang w:val="hy-AM"/>
        </w:rPr>
      </w:pPr>
      <w:r>
        <w:rPr>
          <w:rFonts w:ascii="GHEA Grapalat" w:hAnsi="GHEA Grapalat"/>
          <w:b/>
          <w:lang w:val="hy-AM"/>
        </w:rPr>
        <w:lastRenderedPageBreak/>
        <w:t xml:space="preserve">                                                                                                                                         </w:t>
      </w:r>
      <w:r w:rsidR="000B5286">
        <w:rPr>
          <w:rFonts w:ascii="GHEA Grapalat" w:hAnsi="GHEA Grapalat"/>
          <w:b/>
          <w:lang w:val="hy-AM"/>
        </w:rPr>
        <w:t xml:space="preserve">          </w:t>
      </w:r>
      <w:r>
        <w:rPr>
          <w:rFonts w:ascii="GHEA Grapalat" w:hAnsi="GHEA Grapalat"/>
          <w:b/>
          <w:lang w:val="hy-AM"/>
        </w:rPr>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6B54A7F2" w:rsidR="00091EBC" w:rsidRPr="00F566BF" w:rsidRDefault="00091EBC" w:rsidP="00091EBC">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9729CD">
        <w:rPr>
          <w:rFonts w:ascii="GHEA Grapalat" w:hAnsi="GHEA Grapalat"/>
          <w:b/>
          <w:lang w:val="hy-AM"/>
        </w:rPr>
        <w:t>ՔՀ-ԳՀԾՁԲ-</w:t>
      </w:r>
      <w:r w:rsidR="00986208">
        <w:rPr>
          <w:rFonts w:ascii="GHEA Grapalat" w:hAnsi="GHEA Grapalat"/>
          <w:b/>
          <w:lang w:val="hy-AM"/>
        </w:rPr>
        <w:t>25/11</w:t>
      </w:r>
      <w:r w:rsidRPr="00F566BF">
        <w:rPr>
          <w:rFonts w:ascii="GHEA Grapalat" w:hAnsi="GHEA Grapalat"/>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3FCB4C81" w:rsidR="00091EBC" w:rsidRPr="00F566BF" w:rsidRDefault="00B512B3" w:rsidP="00091EBC">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091EBC">
      <w:pPr>
        <w:pStyle w:val="BodyTextIndent3"/>
        <w:spacing w:line="240" w:lineRule="auto"/>
        <w:jc w:val="right"/>
        <w:rPr>
          <w:rFonts w:ascii="GHEA Grapalat" w:hAnsi="GHEA Grapalat" w:cs="Sylfaen"/>
          <w:b/>
          <w:lang w:val="hy-AM"/>
        </w:rPr>
      </w:pPr>
    </w:p>
    <w:p w14:paraId="34F565D9" w14:textId="77777777"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NormalWeb"/>
        <w:shd w:val="clear" w:color="auto" w:fill="FFFFFF"/>
        <w:spacing w:before="0" w:beforeAutospacing="0" w:after="0" w:afterAutospacing="0"/>
        <w:ind w:firstLine="375"/>
        <w:rPr>
          <w:rStyle w:val="Strong"/>
          <w:lang w:val="hy-AM"/>
        </w:rPr>
      </w:pPr>
    </w:p>
    <w:p w14:paraId="48629255"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0894A36B" w14:textId="77777777"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և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71502">
        <w:rPr>
          <w:rStyle w:val="Strong"/>
          <w:rFonts w:ascii="GHEA Grapalat" w:hAnsi="GHEA Grapalat"/>
          <w:b w:val="0"/>
          <w:bCs w:val="0"/>
          <w:sz w:val="20"/>
          <w:szCs w:val="20"/>
          <w:lang w:val="hy-AM"/>
        </w:rPr>
        <w:t xml:space="preserve"> </w:t>
      </w:r>
      <w:r w:rsidR="002F4517" w:rsidRPr="004B2068">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002F4517" w:rsidRPr="004B2068">
        <w:rPr>
          <w:rStyle w:val="Strong"/>
          <w:rFonts w:ascii="GHEA Grapalat" w:hAnsi="GHEA Grapalat"/>
          <w:b w:val="0"/>
          <w:bCs w:val="0"/>
          <w:sz w:val="20"/>
          <w:szCs w:val="20"/>
          <w:lang w:val="hy-AM"/>
        </w:rPr>
        <w:t xml:space="preserve">ցիպալ) </w:t>
      </w:r>
      <w:r w:rsidRPr="002D4DC4">
        <w:rPr>
          <w:rStyle w:val="Strong"/>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14:paraId="186D47FC" w14:textId="77777777"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02768DD" w14:textId="77777777"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13B905BD"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0B5286">
        <w:rPr>
          <w:rStyle w:val="Strong"/>
          <w:rFonts w:ascii="GHEA Grapalat" w:hAnsi="GHEA Grapalat"/>
          <w:b w:val="0"/>
          <w:bCs w:val="0"/>
          <w:sz w:val="20"/>
          <w:szCs w:val="20"/>
          <w:u w:val="single"/>
          <w:lang w:val="hy-AM"/>
        </w:rPr>
        <w:t xml:space="preserve">900315202151 </w:t>
      </w:r>
      <w:r w:rsidRPr="002D4DC4">
        <w:rPr>
          <w:rStyle w:val="Strong"/>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12C3A8A4"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hyperlink r:id="rId13" w:history="1">
        <w:r w:rsidR="000B5286" w:rsidRPr="002C2E73">
          <w:rPr>
            <w:rStyle w:val="Hyperlink"/>
            <w:rFonts w:ascii="GHEA Grapalat" w:hAnsi="GHEA Grapalat"/>
            <w:sz w:val="20"/>
            <w:szCs w:val="20"/>
            <w:lang w:val="hy-AM"/>
          </w:rPr>
          <w:t>kajaranfinance@gmail.com</w:t>
        </w:r>
      </w:hyperlink>
      <w:r w:rsidR="000B5286">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14:paraId="268A68B4" w14:textId="77777777" w:rsidR="00091EBC" w:rsidRPr="002D4DC4" w:rsidRDefault="00091EBC" w:rsidP="002B0E4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B512B3">
        <w:rPr>
          <w:lang w:val="hy-AM"/>
        </w:rPr>
        <w:instrText>HYPERLINK "http://www.procurement.am"</w:instrText>
      </w:r>
      <w:r>
        <w:fldChar w:fldCharType="separate"/>
      </w:r>
      <w:r w:rsidRPr="002D4DC4">
        <w:rPr>
          <w:rStyle w:val="Hyperlink"/>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BodyTextIndent3"/>
        <w:spacing w:line="240" w:lineRule="auto"/>
        <w:jc w:val="center"/>
        <w:rPr>
          <w:rFonts w:ascii="GHEA Grapalat" w:hAnsi="GHEA Grapalat" w:cs="Arial"/>
          <w:b/>
          <w:lang w:val="hy-AM"/>
        </w:rPr>
      </w:pPr>
    </w:p>
    <w:p w14:paraId="175AA95A" w14:textId="77777777" w:rsidR="00091EBC" w:rsidRPr="00F566BF" w:rsidRDefault="00091EBC" w:rsidP="00091EBC">
      <w:pPr>
        <w:pStyle w:val="BodyTextIndent3"/>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BodyTextIndent3"/>
        <w:spacing w:line="240" w:lineRule="auto"/>
        <w:jc w:val="right"/>
        <w:rPr>
          <w:rFonts w:ascii="GHEA Grapalat" w:hAnsi="GHEA Grapalat" w:cs="Sylfaen"/>
          <w:b/>
          <w:lang w:val="hy-AM"/>
        </w:rPr>
      </w:pPr>
    </w:p>
    <w:p w14:paraId="06BB8108" w14:textId="501351CA" w:rsidR="00F46F1D" w:rsidRDefault="00F46F1D" w:rsidP="00631658">
      <w:pPr>
        <w:pStyle w:val="BodyTextIndent3"/>
        <w:spacing w:line="240" w:lineRule="auto"/>
        <w:jc w:val="right"/>
        <w:rPr>
          <w:rFonts w:ascii="GHEA Grapalat" w:hAnsi="GHEA Grapalat" w:cs="Sylfaen"/>
          <w:b/>
          <w:lang w:val="hy-AM"/>
        </w:rPr>
      </w:pPr>
    </w:p>
    <w:p w14:paraId="10359F55" w14:textId="742E3766" w:rsidR="00334EFB" w:rsidRDefault="00334EFB" w:rsidP="00631658">
      <w:pPr>
        <w:pStyle w:val="BodyTextIndent3"/>
        <w:spacing w:line="240" w:lineRule="auto"/>
        <w:jc w:val="right"/>
        <w:rPr>
          <w:rFonts w:ascii="GHEA Grapalat" w:hAnsi="GHEA Grapalat" w:cs="Sylfaen"/>
          <w:b/>
          <w:lang w:val="hy-AM"/>
        </w:rPr>
      </w:pPr>
    </w:p>
    <w:p w14:paraId="2C1034C0" w14:textId="04C4646C" w:rsidR="00334EFB" w:rsidRDefault="00334EFB" w:rsidP="00631658">
      <w:pPr>
        <w:pStyle w:val="BodyTextIndent3"/>
        <w:spacing w:line="240" w:lineRule="auto"/>
        <w:jc w:val="right"/>
        <w:rPr>
          <w:rFonts w:ascii="GHEA Grapalat" w:hAnsi="GHEA Grapalat" w:cs="Sylfaen"/>
          <w:b/>
          <w:lang w:val="hy-AM"/>
        </w:rPr>
      </w:pPr>
    </w:p>
    <w:p w14:paraId="7D4D3F53" w14:textId="178346EB" w:rsidR="00334EFB" w:rsidRDefault="00334EFB" w:rsidP="00631658">
      <w:pPr>
        <w:pStyle w:val="BodyTextIndent3"/>
        <w:spacing w:line="240" w:lineRule="auto"/>
        <w:jc w:val="right"/>
        <w:rPr>
          <w:rFonts w:ascii="GHEA Grapalat" w:hAnsi="GHEA Grapalat" w:cs="Sylfaen"/>
          <w:b/>
          <w:lang w:val="hy-AM"/>
        </w:rPr>
      </w:pPr>
    </w:p>
    <w:p w14:paraId="22447147" w14:textId="36BA6458" w:rsidR="00334EFB" w:rsidRDefault="00334EFB" w:rsidP="00631658">
      <w:pPr>
        <w:pStyle w:val="BodyTextIndent3"/>
        <w:spacing w:line="240" w:lineRule="auto"/>
        <w:jc w:val="right"/>
        <w:rPr>
          <w:rFonts w:ascii="GHEA Grapalat" w:hAnsi="GHEA Grapalat" w:cs="Sylfaen"/>
          <w:b/>
          <w:lang w:val="hy-AM"/>
        </w:rPr>
      </w:pPr>
    </w:p>
    <w:p w14:paraId="27A85C9C" w14:textId="00F5A1F2" w:rsidR="00334EFB" w:rsidRDefault="00334EFB" w:rsidP="00631658">
      <w:pPr>
        <w:pStyle w:val="BodyTextIndent3"/>
        <w:spacing w:line="240" w:lineRule="auto"/>
        <w:jc w:val="right"/>
        <w:rPr>
          <w:rFonts w:ascii="GHEA Grapalat" w:hAnsi="GHEA Grapalat" w:cs="Sylfaen"/>
          <w:b/>
          <w:lang w:val="hy-AM"/>
        </w:rPr>
      </w:pPr>
    </w:p>
    <w:p w14:paraId="6A526926" w14:textId="7698C566" w:rsidR="00334EFB" w:rsidRDefault="00334EFB" w:rsidP="00631658">
      <w:pPr>
        <w:pStyle w:val="BodyTextIndent3"/>
        <w:spacing w:line="240" w:lineRule="auto"/>
        <w:jc w:val="right"/>
        <w:rPr>
          <w:rFonts w:ascii="GHEA Grapalat" w:hAnsi="GHEA Grapalat" w:cs="Sylfaen"/>
          <w:b/>
          <w:lang w:val="hy-AM"/>
        </w:rPr>
      </w:pPr>
    </w:p>
    <w:p w14:paraId="5DD9C341" w14:textId="06246F5B" w:rsidR="00334EFB" w:rsidRDefault="00334EFB" w:rsidP="00631658">
      <w:pPr>
        <w:pStyle w:val="BodyTextIndent3"/>
        <w:spacing w:line="240" w:lineRule="auto"/>
        <w:jc w:val="right"/>
        <w:rPr>
          <w:rFonts w:ascii="GHEA Grapalat" w:hAnsi="GHEA Grapalat" w:cs="Sylfaen"/>
          <w:b/>
          <w:lang w:val="hy-AM"/>
        </w:rPr>
      </w:pPr>
    </w:p>
    <w:p w14:paraId="3ED0A843" w14:textId="65D3E0A3" w:rsidR="00334EFB" w:rsidRDefault="00334EFB" w:rsidP="00631658">
      <w:pPr>
        <w:pStyle w:val="BodyTextIndent3"/>
        <w:spacing w:line="240" w:lineRule="auto"/>
        <w:jc w:val="right"/>
        <w:rPr>
          <w:rFonts w:ascii="GHEA Grapalat" w:hAnsi="GHEA Grapalat" w:cs="Sylfaen"/>
          <w:b/>
          <w:lang w:val="hy-AM"/>
        </w:rPr>
      </w:pPr>
    </w:p>
    <w:p w14:paraId="0C5DC64D" w14:textId="048D3FD5" w:rsidR="00334EFB" w:rsidRDefault="00334EFB" w:rsidP="00631658">
      <w:pPr>
        <w:pStyle w:val="BodyTextIndent3"/>
        <w:spacing w:line="240" w:lineRule="auto"/>
        <w:jc w:val="right"/>
        <w:rPr>
          <w:rFonts w:ascii="GHEA Grapalat" w:hAnsi="GHEA Grapalat" w:cs="Sylfaen"/>
          <w:b/>
          <w:lang w:val="hy-AM"/>
        </w:rPr>
      </w:pPr>
    </w:p>
    <w:p w14:paraId="39D68946" w14:textId="765D136D" w:rsidR="00334EFB" w:rsidRDefault="00334EFB" w:rsidP="00631658">
      <w:pPr>
        <w:pStyle w:val="BodyTextIndent3"/>
        <w:spacing w:line="240" w:lineRule="auto"/>
        <w:jc w:val="right"/>
        <w:rPr>
          <w:rFonts w:ascii="GHEA Grapalat" w:hAnsi="GHEA Grapalat" w:cs="Sylfaen"/>
          <w:b/>
          <w:lang w:val="hy-AM"/>
        </w:rPr>
      </w:pPr>
    </w:p>
    <w:p w14:paraId="6BBF23FF" w14:textId="1ED4E0F4" w:rsidR="00334EFB" w:rsidRDefault="00334EFB" w:rsidP="00631658">
      <w:pPr>
        <w:pStyle w:val="BodyTextIndent3"/>
        <w:spacing w:line="240" w:lineRule="auto"/>
        <w:jc w:val="right"/>
        <w:rPr>
          <w:rFonts w:ascii="GHEA Grapalat" w:hAnsi="GHEA Grapalat" w:cs="Sylfaen"/>
          <w:b/>
          <w:lang w:val="hy-AM"/>
        </w:rPr>
      </w:pPr>
    </w:p>
    <w:p w14:paraId="67C6B918" w14:textId="4DB7C05C" w:rsidR="00334EFB" w:rsidRDefault="00334EFB" w:rsidP="00631658">
      <w:pPr>
        <w:pStyle w:val="BodyTextIndent3"/>
        <w:spacing w:line="240" w:lineRule="auto"/>
        <w:jc w:val="right"/>
        <w:rPr>
          <w:rFonts w:ascii="GHEA Grapalat" w:hAnsi="GHEA Grapalat" w:cs="Sylfaen"/>
          <w:b/>
          <w:lang w:val="hy-AM"/>
        </w:rPr>
      </w:pPr>
    </w:p>
    <w:p w14:paraId="1D5B5FD1" w14:textId="557798F6" w:rsidR="00334EFB" w:rsidRDefault="00334EFB" w:rsidP="00631658">
      <w:pPr>
        <w:pStyle w:val="BodyTextIndent3"/>
        <w:spacing w:line="240" w:lineRule="auto"/>
        <w:jc w:val="right"/>
        <w:rPr>
          <w:rFonts w:ascii="GHEA Grapalat" w:hAnsi="GHEA Grapalat" w:cs="Sylfaen"/>
          <w:b/>
          <w:lang w:val="hy-AM"/>
        </w:rPr>
      </w:pPr>
    </w:p>
    <w:p w14:paraId="6833EC82" w14:textId="2B051A95" w:rsidR="00334EFB" w:rsidRDefault="00334EFB" w:rsidP="00631658">
      <w:pPr>
        <w:pStyle w:val="BodyTextIndent3"/>
        <w:spacing w:line="240" w:lineRule="auto"/>
        <w:jc w:val="right"/>
        <w:rPr>
          <w:rFonts w:ascii="GHEA Grapalat" w:hAnsi="GHEA Grapalat" w:cs="Sylfaen"/>
          <w:b/>
          <w:lang w:val="hy-AM"/>
        </w:rPr>
      </w:pPr>
    </w:p>
    <w:p w14:paraId="7DD99A6B" w14:textId="20060857" w:rsidR="00334EFB" w:rsidRDefault="00334EFB" w:rsidP="00631658">
      <w:pPr>
        <w:pStyle w:val="BodyTextIndent3"/>
        <w:spacing w:line="240" w:lineRule="auto"/>
        <w:jc w:val="right"/>
        <w:rPr>
          <w:rFonts w:ascii="GHEA Grapalat" w:hAnsi="GHEA Grapalat" w:cs="Sylfaen"/>
          <w:b/>
          <w:lang w:val="hy-AM"/>
        </w:rPr>
      </w:pPr>
    </w:p>
    <w:p w14:paraId="227AA2B0" w14:textId="55BFEC70" w:rsidR="00334EFB" w:rsidRDefault="00334EFB" w:rsidP="00631658">
      <w:pPr>
        <w:pStyle w:val="BodyTextIndent3"/>
        <w:spacing w:line="240" w:lineRule="auto"/>
        <w:jc w:val="right"/>
        <w:rPr>
          <w:rFonts w:ascii="GHEA Grapalat" w:hAnsi="GHEA Grapalat" w:cs="Sylfaen"/>
          <w:b/>
          <w:lang w:val="hy-AM"/>
        </w:rPr>
      </w:pPr>
    </w:p>
    <w:p w14:paraId="3EDE6EDC" w14:textId="764FD685" w:rsidR="00334EFB" w:rsidRDefault="00334EFB" w:rsidP="00631658">
      <w:pPr>
        <w:pStyle w:val="BodyTextIndent3"/>
        <w:spacing w:line="240" w:lineRule="auto"/>
        <w:jc w:val="right"/>
        <w:rPr>
          <w:rFonts w:ascii="GHEA Grapalat" w:hAnsi="GHEA Grapalat" w:cs="Sylfaen"/>
          <w:b/>
          <w:lang w:val="hy-AM"/>
        </w:rPr>
      </w:pPr>
    </w:p>
    <w:p w14:paraId="6FE59C08" w14:textId="569FD884" w:rsidR="00334EFB" w:rsidRDefault="00334EFB" w:rsidP="00631658">
      <w:pPr>
        <w:pStyle w:val="BodyTextIndent3"/>
        <w:spacing w:line="240" w:lineRule="auto"/>
        <w:jc w:val="right"/>
        <w:rPr>
          <w:rFonts w:ascii="GHEA Grapalat" w:hAnsi="GHEA Grapalat" w:cs="Sylfaen"/>
          <w:b/>
          <w:lang w:val="hy-AM"/>
        </w:rPr>
      </w:pPr>
    </w:p>
    <w:p w14:paraId="4D42124D" w14:textId="7AC4DF59" w:rsidR="00334EFB" w:rsidRDefault="00334EFB" w:rsidP="00631658">
      <w:pPr>
        <w:pStyle w:val="BodyTextIndent3"/>
        <w:spacing w:line="240" w:lineRule="auto"/>
        <w:jc w:val="right"/>
        <w:rPr>
          <w:rFonts w:ascii="GHEA Grapalat" w:hAnsi="GHEA Grapalat" w:cs="Sylfaen"/>
          <w:b/>
          <w:lang w:val="hy-AM"/>
        </w:rPr>
      </w:pPr>
    </w:p>
    <w:p w14:paraId="6DB94F31" w14:textId="7920005C" w:rsidR="00334EFB" w:rsidRDefault="00334EFB" w:rsidP="00631658">
      <w:pPr>
        <w:pStyle w:val="BodyTextIndent3"/>
        <w:spacing w:line="240" w:lineRule="auto"/>
        <w:jc w:val="right"/>
        <w:rPr>
          <w:rFonts w:ascii="GHEA Grapalat" w:hAnsi="GHEA Grapalat" w:cs="Sylfaen"/>
          <w:b/>
          <w:lang w:val="hy-AM"/>
        </w:rPr>
      </w:pPr>
    </w:p>
    <w:p w14:paraId="5BBAC979" w14:textId="27D01122" w:rsidR="00334EFB" w:rsidRDefault="00334EFB" w:rsidP="00631658">
      <w:pPr>
        <w:pStyle w:val="BodyTextIndent3"/>
        <w:spacing w:line="240" w:lineRule="auto"/>
        <w:jc w:val="right"/>
        <w:rPr>
          <w:rFonts w:ascii="GHEA Grapalat" w:hAnsi="GHEA Grapalat" w:cs="Sylfaen"/>
          <w:b/>
          <w:lang w:val="hy-AM"/>
        </w:rPr>
      </w:pPr>
    </w:p>
    <w:p w14:paraId="742E0796" w14:textId="24E5F536" w:rsidR="00334EFB" w:rsidRDefault="00334EFB" w:rsidP="00631658">
      <w:pPr>
        <w:pStyle w:val="BodyTextIndent3"/>
        <w:spacing w:line="240" w:lineRule="auto"/>
        <w:jc w:val="right"/>
        <w:rPr>
          <w:rFonts w:ascii="GHEA Grapalat" w:hAnsi="GHEA Grapalat" w:cs="Sylfaen"/>
          <w:b/>
          <w:lang w:val="hy-AM"/>
        </w:rPr>
      </w:pPr>
    </w:p>
    <w:p w14:paraId="24FCEBDD" w14:textId="15F14F8F" w:rsidR="00334EFB" w:rsidRDefault="00334EFB" w:rsidP="00631658">
      <w:pPr>
        <w:pStyle w:val="BodyTextIndent3"/>
        <w:spacing w:line="240" w:lineRule="auto"/>
        <w:jc w:val="right"/>
        <w:rPr>
          <w:rFonts w:ascii="GHEA Grapalat" w:hAnsi="GHEA Grapalat" w:cs="Sylfaen"/>
          <w:b/>
          <w:lang w:val="hy-AM"/>
        </w:rPr>
      </w:pPr>
    </w:p>
    <w:p w14:paraId="6585E55B" w14:textId="5CBCCE0A" w:rsidR="00334EFB" w:rsidRDefault="00334EFB" w:rsidP="00631658">
      <w:pPr>
        <w:pStyle w:val="BodyTextIndent3"/>
        <w:spacing w:line="240" w:lineRule="auto"/>
        <w:jc w:val="right"/>
        <w:rPr>
          <w:rFonts w:ascii="GHEA Grapalat" w:hAnsi="GHEA Grapalat" w:cs="Sylfaen"/>
          <w:b/>
          <w:lang w:val="hy-AM"/>
        </w:rPr>
      </w:pPr>
    </w:p>
    <w:p w14:paraId="52394ABF" w14:textId="7AF5578D" w:rsidR="00334EFB" w:rsidRDefault="00334EFB" w:rsidP="00631658">
      <w:pPr>
        <w:pStyle w:val="BodyTextIndent3"/>
        <w:spacing w:line="240" w:lineRule="auto"/>
        <w:jc w:val="right"/>
        <w:rPr>
          <w:rFonts w:ascii="GHEA Grapalat" w:hAnsi="GHEA Grapalat" w:cs="Sylfaen"/>
          <w:b/>
          <w:lang w:val="hy-AM"/>
        </w:rPr>
      </w:pPr>
    </w:p>
    <w:p w14:paraId="312CB815" w14:textId="1B9EBAD9" w:rsidR="00334EFB" w:rsidRDefault="00334EFB" w:rsidP="00631658">
      <w:pPr>
        <w:pStyle w:val="BodyTextIndent3"/>
        <w:spacing w:line="240" w:lineRule="auto"/>
        <w:jc w:val="right"/>
        <w:rPr>
          <w:rFonts w:ascii="GHEA Grapalat" w:hAnsi="GHEA Grapalat" w:cs="Sylfaen"/>
          <w:b/>
          <w:lang w:val="hy-AM"/>
        </w:rPr>
      </w:pPr>
    </w:p>
    <w:p w14:paraId="3372D9AB" w14:textId="58154FDC" w:rsidR="00334EFB" w:rsidRDefault="00334EFB" w:rsidP="00631658">
      <w:pPr>
        <w:pStyle w:val="BodyTextIndent3"/>
        <w:spacing w:line="240" w:lineRule="auto"/>
        <w:jc w:val="right"/>
        <w:rPr>
          <w:rFonts w:ascii="GHEA Grapalat" w:hAnsi="GHEA Grapalat" w:cs="Sylfaen"/>
          <w:b/>
          <w:lang w:val="hy-AM"/>
        </w:rPr>
      </w:pPr>
    </w:p>
    <w:p w14:paraId="44A5837D" w14:textId="1CB220B6" w:rsidR="00334EFB" w:rsidRDefault="00334EFB" w:rsidP="00631658">
      <w:pPr>
        <w:pStyle w:val="BodyTextIndent3"/>
        <w:spacing w:line="240" w:lineRule="auto"/>
        <w:jc w:val="right"/>
        <w:rPr>
          <w:rFonts w:ascii="GHEA Grapalat" w:hAnsi="GHEA Grapalat" w:cs="Sylfaen"/>
          <w:b/>
          <w:lang w:val="hy-AM"/>
        </w:rPr>
      </w:pPr>
    </w:p>
    <w:p w14:paraId="789DB8D6" w14:textId="55C8D7F6" w:rsidR="00334EFB" w:rsidRDefault="00334EFB" w:rsidP="00631658">
      <w:pPr>
        <w:pStyle w:val="BodyTextIndent3"/>
        <w:spacing w:line="240" w:lineRule="auto"/>
        <w:jc w:val="right"/>
        <w:rPr>
          <w:rFonts w:ascii="GHEA Grapalat" w:hAnsi="GHEA Grapalat" w:cs="Sylfaen"/>
          <w:b/>
          <w:lang w:val="hy-AM"/>
        </w:rPr>
      </w:pPr>
    </w:p>
    <w:p w14:paraId="1511D9B4" w14:textId="68D97FFE" w:rsidR="00334EFB" w:rsidRDefault="00334EFB" w:rsidP="00631658">
      <w:pPr>
        <w:pStyle w:val="BodyTextIndent3"/>
        <w:spacing w:line="240" w:lineRule="auto"/>
        <w:jc w:val="right"/>
        <w:rPr>
          <w:rFonts w:ascii="GHEA Grapalat" w:hAnsi="GHEA Grapalat" w:cs="Sylfaen"/>
          <w:b/>
          <w:lang w:val="hy-AM"/>
        </w:rPr>
      </w:pPr>
    </w:p>
    <w:p w14:paraId="7B10168D" w14:textId="333E12EA" w:rsidR="00334EFB" w:rsidRDefault="00334EFB" w:rsidP="00631658">
      <w:pPr>
        <w:pStyle w:val="BodyTextIndent3"/>
        <w:spacing w:line="240" w:lineRule="auto"/>
        <w:jc w:val="right"/>
        <w:rPr>
          <w:rFonts w:ascii="GHEA Grapalat" w:hAnsi="GHEA Grapalat" w:cs="Sylfaen"/>
          <w:b/>
          <w:lang w:val="hy-AM"/>
        </w:rPr>
      </w:pPr>
    </w:p>
    <w:p w14:paraId="6F685FDD" w14:textId="12329EB8" w:rsidR="00334EFB" w:rsidRDefault="00334EFB" w:rsidP="00631658">
      <w:pPr>
        <w:pStyle w:val="BodyTextIndent3"/>
        <w:spacing w:line="240" w:lineRule="auto"/>
        <w:jc w:val="right"/>
        <w:rPr>
          <w:rFonts w:ascii="GHEA Grapalat" w:hAnsi="GHEA Grapalat" w:cs="Sylfaen"/>
          <w:b/>
          <w:lang w:val="hy-AM"/>
        </w:rPr>
      </w:pPr>
    </w:p>
    <w:p w14:paraId="3AFFAF04" w14:textId="7DEA12CD" w:rsidR="00334EFB" w:rsidRDefault="00334EFB" w:rsidP="00631658">
      <w:pPr>
        <w:pStyle w:val="BodyTextIndent3"/>
        <w:spacing w:line="240" w:lineRule="auto"/>
        <w:jc w:val="right"/>
        <w:rPr>
          <w:rFonts w:ascii="GHEA Grapalat" w:hAnsi="GHEA Grapalat" w:cs="Sylfaen"/>
          <w:b/>
          <w:lang w:val="hy-AM"/>
        </w:rPr>
      </w:pPr>
    </w:p>
    <w:p w14:paraId="17E04753" w14:textId="121CF094" w:rsidR="00334EFB" w:rsidRDefault="00334EFB" w:rsidP="00631658">
      <w:pPr>
        <w:pStyle w:val="BodyTextIndent3"/>
        <w:spacing w:line="240" w:lineRule="auto"/>
        <w:jc w:val="right"/>
        <w:rPr>
          <w:rFonts w:ascii="GHEA Grapalat" w:hAnsi="GHEA Grapalat" w:cs="Sylfaen"/>
          <w:b/>
          <w:lang w:val="hy-AM"/>
        </w:rPr>
      </w:pPr>
    </w:p>
    <w:p w14:paraId="7B4624CB" w14:textId="4CFE8771" w:rsidR="00334EFB" w:rsidRDefault="00334EFB" w:rsidP="00631658">
      <w:pPr>
        <w:pStyle w:val="BodyTextIndent3"/>
        <w:spacing w:line="240" w:lineRule="auto"/>
        <w:jc w:val="right"/>
        <w:rPr>
          <w:rFonts w:ascii="GHEA Grapalat" w:hAnsi="GHEA Grapalat" w:cs="Sylfaen"/>
          <w:b/>
          <w:lang w:val="hy-AM"/>
        </w:rPr>
      </w:pPr>
    </w:p>
    <w:p w14:paraId="5B9ED217" w14:textId="76EEA69A" w:rsidR="00334EFB" w:rsidRDefault="00334EFB" w:rsidP="00631658">
      <w:pPr>
        <w:pStyle w:val="BodyTextIndent3"/>
        <w:spacing w:line="240" w:lineRule="auto"/>
        <w:jc w:val="right"/>
        <w:rPr>
          <w:rFonts w:ascii="GHEA Grapalat" w:hAnsi="GHEA Grapalat" w:cs="Sylfaen"/>
          <w:b/>
          <w:lang w:val="hy-AM"/>
        </w:rPr>
      </w:pPr>
    </w:p>
    <w:p w14:paraId="3C7A5184" w14:textId="3B95FA43" w:rsidR="00334EFB" w:rsidRDefault="00334EFB" w:rsidP="00631658">
      <w:pPr>
        <w:pStyle w:val="BodyTextIndent3"/>
        <w:spacing w:line="240" w:lineRule="auto"/>
        <w:jc w:val="right"/>
        <w:rPr>
          <w:rFonts w:ascii="GHEA Grapalat" w:hAnsi="GHEA Grapalat" w:cs="Sylfaen"/>
          <w:b/>
          <w:lang w:val="hy-AM"/>
        </w:rPr>
      </w:pPr>
    </w:p>
    <w:p w14:paraId="03AEB6DB" w14:textId="60A9B338" w:rsidR="00334EFB" w:rsidRDefault="00334EFB" w:rsidP="00631658">
      <w:pPr>
        <w:pStyle w:val="BodyTextIndent3"/>
        <w:spacing w:line="240" w:lineRule="auto"/>
        <w:jc w:val="right"/>
        <w:rPr>
          <w:rFonts w:ascii="GHEA Grapalat" w:hAnsi="GHEA Grapalat" w:cs="Sylfaen"/>
          <w:b/>
          <w:lang w:val="hy-AM"/>
        </w:rPr>
      </w:pPr>
    </w:p>
    <w:p w14:paraId="694D4601" w14:textId="54838C53" w:rsidR="00334EFB" w:rsidRDefault="00334EFB" w:rsidP="00631658">
      <w:pPr>
        <w:pStyle w:val="BodyTextIndent3"/>
        <w:spacing w:line="240" w:lineRule="auto"/>
        <w:jc w:val="right"/>
        <w:rPr>
          <w:rFonts w:ascii="GHEA Grapalat" w:hAnsi="GHEA Grapalat" w:cs="Sylfaen"/>
          <w:b/>
          <w:lang w:val="hy-AM"/>
        </w:rPr>
      </w:pPr>
    </w:p>
    <w:p w14:paraId="55AB1E93" w14:textId="20C0BFC0" w:rsidR="00334EFB" w:rsidRDefault="00334EFB" w:rsidP="00631658">
      <w:pPr>
        <w:pStyle w:val="BodyTextIndent3"/>
        <w:spacing w:line="240" w:lineRule="auto"/>
        <w:jc w:val="right"/>
        <w:rPr>
          <w:rFonts w:ascii="GHEA Grapalat" w:hAnsi="GHEA Grapalat" w:cs="Sylfaen"/>
          <w:b/>
          <w:lang w:val="hy-AM"/>
        </w:rPr>
      </w:pPr>
    </w:p>
    <w:p w14:paraId="1D88F421" w14:textId="2A0A657D" w:rsidR="00334EFB" w:rsidRDefault="00334EFB" w:rsidP="00631658">
      <w:pPr>
        <w:pStyle w:val="BodyTextIndent3"/>
        <w:spacing w:line="240" w:lineRule="auto"/>
        <w:jc w:val="right"/>
        <w:rPr>
          <w:rFonts w:ascii="GHEA Grapalat" w:hAnsi="GHEA Grapalat" w:cs="Sylfaen"/>
          <w:b/>
          <w:lang w:val="hy-AM"/>
        </w:rPr>
      </w:pPr>
    </w:p>
    <w:p w14:paraId="6BE43B88" w14:textId="2DCCC96B" w:rsidR="00334EFB" w:rsidRDefault="00334EFB" w:rsidP="00631658">
      <w:pPr>
        <w:pStyle w:val="BodyTextIndent3"/>
        <w:spacing w:line="240" w:lineRule="auto"/>
        <w:jc w:val="right"/>
        <w:rPr>
          <w:rFonts w:ascii="GHEA Grapalat" w:hAnsi="GHEA Grapalat" w:cs="Sylfaen"/>
          <w:b/>
          <w:lang w:val="hy-AM"/>
        </w:rPr>
      </w:pPr>
    </w:p>
    <w:p w14:paraId="2457CED6" w14:textId="77777777" w:rsidR="00334EFB" w:rsidRDefault="00334EFB" w:rsidP="00631658">
      <w:pPr>
        <w:pStyle w:val="BodyTextIndent3"/>
        <w:spacing w:line="240" w:lineRule="auto"/>
        <w:jc w:val="right"/>
        <w:rPr>
          <w:rFonts w:ascii="GHEA Grapalat" w:hAnsi="GHEA Grapalat" w:cs="Sylfaen"/>
          <w:b/>
          <w:lang w:val="hy-AM"/>
        </w:rPr>
      </w:pPr>
    </w:p>
    <w:p w14:paraId="21B91DA5" w14:textId="77777777" w:rsidR="000B5286" w:rsidRDefault="000B5286" w:rsidP="002B0E49">
      <w:pPr>
        <w:pStyle w:val="BodyTextIndent3"/>
        <w:tabs>
          <w:tab w:val="left" w:pos="9105"/>
          <w:tab w:val="right" w:pos="10394"/>
        </w:tabs>
        <w:spacing w:line="240" w:lineRule="auto"/>
        <w:jc w:val="left"/>
        <w:rPr>
          <w:rFonts w:ascii="GHEA Grapalat" w:hAnsi="GHEA Grapalat" w:cs="Sylfaen"/>
          <w:b/>
          <w:lang w:val="hy-AM"/>
        </w:rPr>
      </w:pPr>
    </w:p>
    <w:p w14:paraId="4F9B41E9" w14:textId="77777777" w:rsidR="000B5286" w:rsidRDefault="000B5286" w:rsidP="002B0E49">
      <w:pPr>
        <w:pStyle w:val="BodyTextIndent3"/>
        <w:tabs>
          <w:tab w:val="left" w:pos="9105"/>
          <w:tab w:val="right" w:pos="10394"/>
        </w:tabs>
        <w:spacing w:line="240" w:lineRule="auto"/>
        <w:jc w:val="left"/>
        <w:rPr>
          <w:rFonts w:ascii="GHEA Grapalat" w:hAnsi="GHEA Grapalat" w:cs="Sylfaen"/>
          <w:b/>
          <w:lang w:val="hy-AM"/>
        </w:rPr>
      </w:pPr>
    </w:p>
    <w:p w14:paraId="328B772D" w14:textId="77777777" w:rsidR="000B5286" w:rsidRDefault="000B5286" w:rsidP="002B0E49">
      <w:pPr>
        <w:pStyle w:val="BodyTextIndent3"/>
        <w:tabs>
          <w:tab w:val="left" w:pos="9105"/>
          <w:tab w:val="right" w:pos="10394"/>
        </w:tabs>
        <w:spacing w:line="240" w:lineRule="auto"/>
        <w:jc w:val="left"/>
        <w:rPr>
          <w:rFonts w:ascii="GHEA Grapalat" w:hAnsi="GHEA Grapalat" w:cs="Sylfaen"/>
          <w:b/>
          <w:lang w:val="hy-AM"/>
        </w:rPr>
      </w:pPr>
    </w:p>
    <w:p w14:paraId="46A266B1" w14:textId="77777777" w:rsidR="000B5286" w:rsidRDefault="000B5286" w:rsidP="002B0E49">
      <w:pPr>
        <w:pStyle w:val="BodyTextIndent3"/>
        <w:tabs>
          <w:tab w:val="left" w:pos="9105"/>
          <w:tab w:val="right" w:pos="10394"/>
        </w:tabs>
        <w:spacing w:line="240" w:lineRule="auto"/>
        <w:jc w:val="left"/>
        <w:rPr>
          <w:rFonts w:ascii="GHEA Grapalat" w:hAnsi="GHEA Grapalat" w:cs="Sylfaen"/>
          <w:b/>
          <w:lang w:val="hy-AM"/>
        </w:rPr>
      </w:pPr>
    </w:p>
    <w:p w14:paraId="43E09EBA" w14:textId="77777777" w:rsidR="000B5286" w:rsidRDefault="000B5286" w:rsidP="002B0E49">
      <w:pPr>
        <w:pStyle w:val="BodyTextIndent3"/>
        <w:tabs>
          <w:tab w:val="left" w:pos="9105"/>
          <w:tab w:val="right" w:pos="10394"/>
        </w:tabs>
        <w:spacing w:line="240" w:lineRule="auto"/>
        <w:jc w:val="left"/>
        <w:rPr>
          <w:rFonts w:ascii="GHEA Grapalat" w:hAnsi="GHEA Grapalat" w:cs="Sylfaen"/>
          <w:b/>
          <w:lang w:val="hy-AM"/>
        </w:rPr>
      </w:pPr>
    </w:p>
    <w:p w14:paraId="05E9F61F" w14:textId="77777777" w:rsidR="000B5286" w:rsidRDefault="000B5286" w:rsidP="002B0E49">
      <w:pPr>
        <w:pStyle w:val="BodyTextIndent3"/>
        <w:tabs>
          <w:tab w:val="left" w:pos="9105"/>
          <w:tab w:val="right" w:pos="10394"/>
        </w:tabs>
        <w:spacing w:line="240" w:lineRule="auto"/>
        <w:jc w:val="left"/>
        <w:rPr>
          <w:rFonts w:ascii="GHEA Grapalat" w:hAnsi="GHEA Grapalat" w:cs="Sylfaen"/>
          <w:b/>
          <w:lang w:val="hy-AM"/>
        </w:rPr>
      </w:pPr>
    </w:p>
    <w:p w14:paraId="77EB5A58" w14:textId="1B361C57" w:rsidR="00F15AC0" w:rsidRPr="00D66974" w:rsidRDefault="002B0E49" w:rsidP="00F01AC9">
      <w:pPr>
        <w:pStyle w:val="BodyTextIndent3"/>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25FCEFD2" w:rsidR="00071D1C" w:rsidRPr="00D66974" w:rsidRDefault="00071D1C" w:rsidP="00EF3662">
      <w:pPr>
        <w:pStyle w:val="BodyTextIndent3"/>
        <w:spacing w:line="240" w:lineRule="auto"/>
        <w:jc w:val="right"/>
        <w:rPr>
          <w:rFonts w:ascii="GHEA Grapalat" w:hAnsi="GHEA Grapalat" w:cs="Sylfaen"/>
          <w:b/>
          <w:lang w:val="hy-AM"/>
        </w:rPr>
      </w:pPr>
      <w:r w:rsidRPr="00D66974">
        <w:rPr>
          <w:rFonts w:ascii="GHEA Grapalat" w:hAnsi="GHEA Grapalat" w:cs="Sylfaen"/>
          <w:b/>
          <w:lang w:val="hy-AM"/>
        </w:rPr>
        <w:t>«</w:t>
      </w:r>
      <w:r w:rsidR="009729CD">
        <w:rPr>
          <w:rFonts w:ascii="GHEA Grapalat" w:hAnsi="GHEA Grapalat" w:cs="Sylfaen"/>
          <w:b/>
          <w:lang w:val="hy-AM"/>
        </w:rPr>
        <w:t>ՔՀ-ԳՀԾՁԲ-</w:t>
      </w:r>
      <w:r w:rsidR="00986208">
        <w:rPr>
          <w:rFonts w:ascii="GHEA Grapalat" w:hAnsi="GHEA Grapalat" w:cs="Sylfaen"/>
          <w:b/>
          <w:lang w:val="hy-AM"/>
        </w:rPr>
        <w:t>25/11</w:t>
      </w:r>
      <w:r w:rsidRPr="00D66974">
        <w:rPr>
          <w:rFonts w:ascii="GHEA Grapalat" w:hAnsi="GHEA Grapalat" w:cs="Sylfaen"/>
          <w:b/>
          <w:lang w:val="hy-AM"/>
        </w:rPr>
        <w:t>»  ծածկագրով</w:t>
      </w:r>
    </w:p>
    <w:p w14:paraId="630CE518" w14:textId="5C5C1169" w:rsidR="00071D1C" w:rsidRPr="00D66974" w:rsidRDefault="00B512B3"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1C4EB9F" w14:textId="493FD425" w:rsidR="007678FA" w:rsidRPr="00F01AC9" w:rsidRDefault="00F01AC9" w:rsidP="00F01AC9">
      <w:pPr>
        <w:ind w:left="-142" w:firstLine="142"/>
        <w:jc w:val="center"/>
        <w:rPr>
          <w:rFonts w:ascii="GHEA Grapalat" w:hAnsi="GHEA Grapalat"/>
          <w:b/>
          <w:lang w:val="hy-AM"/>
        </w:rPr>
      </w:pPr>
      <w:r>
        <w:rPr>
          <w:rFonts w:ascii="GHEA Grapalat" w:hAnsi="GHEA Grapalat" w:cs="Sylfaen"/>
          <w:b/>
          <w:lang w:val="hy-AM"/>
        </w:rPr>
        <w:t>ՔԱՋԱՐԱՆԻ ՀԱՄԱՅՆՔԱՊԵՏԱՐԱՆԻ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ԿԱՐԻՔՆԵՐԻ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ՀԱՄԱՐ</w:t>
      </w:r>
      <w:r w:rsidR="007678FA" w:rsidRPr="00D66974">
        <w:rPr>
          <w:rFonts w:ascii="GHEA Grapalat" w:hAnsi="GHEA Grapalat" w:cs="Times Armenian"/>
          <w:b/>
          <w:lang w:val="hy-AM"/>
        </w:rPr>
        <w:t xml:space="preserve"> </w:t>
      </w:r>
      <w:r>
        <w:rPr>
          <w:rFonts w:ascii="GHEA Grapalat" w:hAnsi="GHEA Grapalat" w:cs="Sylfaen"/>
          <w:b/>
          <w:lang w:val="hy-AM"/>
        </w:rPr>
        <w:t>ՈՐԱԿԻ ՏԵԽՆԻԱԿԱՆ ՀՍԿՈՂՈՒԹՅԱՆ ԾԱՌԱՅՈՒԹՅՈՒՆՆԵՐԻ</w:t>
      </w:r>
      <w:r w:rsidR="007678FA" w:rsidRPr="00D66974">
        <w:rPr>
          <w:rFonts w:ascii="GHEA Grapalat" w:hAnsi="GHEA Grapalat" w:cs="Sylfaen"/>
          <w:b/>
          <w:lang w:val="hy-AM"/>
        </w:rPr>
        <w:t xml:space="preserve"> ՄԱՏՈՒՑՄԱՆ</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ՊԱՅՄԱՆԱԳԻՐ</w:t>
      </w:r>
      <w:r w:rsidR="007678FA" w:rsidRPr="00D66974">
        <w:rPr>
          <w:rFonts w:ascii="GHEA Grapalat" w:hAnsi="GHEA Grapalat" w:cs="Times Armenian"/>
          <w:b/>
          <w:lang w:val="hy-AM"/>
        </w:rPr>
        <w:t xml:space="preserve">   </w:t>
      </w:r>
    </w:p>
    <w:p w14:paraId="5A901CBF" w14:textId="6F4855D2"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003B6823">
        <w:rPr>
          <w:rFonts w:ascii="GHEA Grapalat" w:hAnsi="GHEA Grapalat" w:cs="Sylfaen"/>
          <w:b/>
          <w:lang w:val="hy-AM"/>
        </w:rPr>
        <w:t>ՔՀ-ԳՀԾՁԲ-</w:t>
      </w:r>
      <w:r w:rsidR="00986208">
        <w:rPr>
          <w:rFonts w:ascii="GHEA Grapalat" w:hAnsi="GHEA Grapalat" w:cs="Sylfaen"/>
          <w:b/>
          <w:lang w:val="hy-AM"/>
        </w:rPr>
        <w:t>25/11</w:t>
      </w:r>
      <w:r w:rsidR="003B6823">
        <w:rPr>
          <w:rFonts w:ascii="GHEA Grapalat" w:hAnsi="GHEA Grapalat" w:cs="Sylfaen"/>
          <w:b/>
          <w:lang w:val="hy-AM"/>
        </w:rPr>
        <w:t>-</w:t>
      </w:r>
    </w:p>
    <w:p w14:paraId="65ABB5C8" w14:textId="49BC4392"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w:t>
      </w:r>
      <w:r w:rsidR="003B6823">
        <w:rPr>
          <w:rFonts w:ascii="GHEA Grapalat" w:hAnsi="GHEA Grapalat" w:cs="Sylfaen"/>
          <w:sz w:val="20"/>
          <w:lang w:val="hy-AM"/>
        </w:rPr>
        <w:t xml:space="preserve"> Քաջարան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610ED69"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986208">
        <w:rPr>
          <w:rFonts w:ascii="GHEA Grapalat" w:hAnsi="GHEA Grapalat"/>
          <w:b/>
          <w:bCs/>
          <w:sz w:val="20"/>
          <w:szCs w:val="20"/>
          <w:lang w:val="af-ZA"/>
        </w:rPr>
        <w:t>Քաջարան քաղաքի Լեռնագործներ փողոցի ճանապարհի վերակառուցման</w:t>
      </w:r>
      <w:r w:rsidR="00305BD6" w:rsidRPr="00305BD6">
        <w:rPr>
          <w:rFonts w:ascii="GHEA Grapalat" w:hAnsi="GHEA Grapalat"/>
          <w:b/>
          <w:bCs/>
          <w:sz w:val="20"/>
          <w:szCs w:val="20"/>
          <w:lang w:val="af-ZA"/>
        </w:rPr>
        <w:t xml:space="preserve"> աշխատանքների </w:t>
      </w:r>
      <w:r w:rsidR="00305BD6" w:rsidRPr="00305BD6">
        <w:rPr>
          <w:rFonts w:ascii="GHEA Grapalat" w:hAnsi="GHEA Grapalat"/>
          <w:b/>
          <w:bCs/>
          <w:sz w:val="20"/>
          <w:szCs w:val="20"/>
          <w:lang w:val="hy-AM"/>
        </w:rPr>
        <w:t>որակի տեխնիկական հսկողության</w:t>
      </w:r>
      <w:r w:rsidR="00305BD6" w:rsidRPr="00305BD6">
        <w:rPr>
          <w:rFonts w:ascii="GHEA Grapalat" w:hAnsi="GHEA Grapalat"/>
          <w:sz w:val="20"/>
          <w:szCs w:val="20"/>
          <w:lang w:val="hy-AM"/>
        </w:rPr>
        <w:t xml:space="preserve">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0A102C1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Ծառայությունը մատուցվում է</w:t>
      </w:r>
      <w:r w:rsidR="002B79C4">
        <w:rPr>
          <w:rFonts w:ascii="GHEA Grapalat" w:hAnsi="GHEA Grapalat"/>
          <w:sz w:val="20"/>
          <w:lang w:val="hy-AM"/>
        </w:rPr>
        <w:t xml:space="preserve"> </w:t>
      </w:r>
      <w:r w:rsidR="002B79C4" w:rsidRPr="002B79C4">
        <w:rPr>
          <w:rFonts w:ascii="GHEA Grapalat" w:hAnsi="GHEA Grapalat"/>
          <w:b/>
          <w:bCs/>
          <w:i/>
          <w:iCs/>
          <w:sz w:val="20"/>
          <w:lang w:val="hy-AM"/>
        </w:rPr>
        <w:t>քաղաքաշինական նորմատիվատեխնիկական և հաստատված նախագծանախահաշվային  փաստաթղթերին և</w:t>
      </w:r>
      <w:r w:rsidRPr="002B79C4">
        <w:rPr>
          <w:rFonts w:ascii="GHEA Grapalat" w:hAnsi="GHEA Grapalat"/>
          <w:b/>
          <w:bCs/>
          <w:i/>
          <w:iCs/>
          <w:sz w:val="20"/>
          <w:lang w:val="hy-AM"/>
        </w:rPr>
        <w:t xml:space="preserve"> պայմանագրի N 1 հավելվածով սահմանված </w:t>
      </w:r>
      <w:r w:rsidRPr="002B79C4">
        <w:rPr>
          <w:rFonts w:ascii="GHEA Grapalat" w:hAnsi="GHEA Grapalat" w:cs="Sylfaen"/>
          <w:b/>
          <w:bCs/>
          <w:i/>
          <w:iCs/>
          <w:sz w:val="20"/>
          <w:lang w:val="hy-AM"/>
        </w:rPr>
        <w:t>Տեխնիկական բնութագիր-</w:t>
      </w:r>
      <w:r w:rsidRPr="002B79C4">
        <w:rPr>
          <w:rFonts w:ascii="GHEA Grapalat" w:hAnsi="GHEA Grapalat"/>
          <w:b/>
          <w:bCs/>
          <w:i/>
          <w:iCs/>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234E003F" w14:textId="1A535B6D" w:rsidR="00305BD6" w:rsidRPr="009D6612" w:rsidRDefault="007678FA" w:rsidP="00305BD6">
      <w:pPr>
        <w:ind w:firstLine="720"/>
        <w:jc w:val="both"/>
        <w:rPr>
          <w:rFonts w:ascii="Microsoft JhengHei" w:eastAsia="Microsoft JhengHei" w:hAnsi="Microsoft JhengHei" w:cs="Microsoft JhengHei"/>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00305BD6" w:rsidRPr="00305BD6">
        <w:rPr>
          <w:rFonts w:ascii="GHEA Grapalat" w:hAnsi="GHEA Grapalat" w:cs="Sylfaen"/>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9D6612">
        <w:rPr>
          <w:rFonts w:ascii="Microsoft JhengHei" w:eastAsia="Microsoft JhengHei" w:hAnsi="Microsoft JhengHei" w:cs="Microsoft JhengHei"/>
          <w:sz w:val="20"/>
          <w:lang w:val="hy-AM"/>
        </w:rPr>
        <w:t>․</w:t>
      </w:r>
    </w:p>
    <w:p w14:paraId="582C834A" w14:textId="52124E2D" w:rsidR="007678FA" w:rsidRPr="00D66974" w:rsidRDefault="007678FA" w:rsidP="00305BD6">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lastRenderedPageBreak/>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425BB678" w:rsidR="007678FA"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7DFD427A" w14:textId="5373F89A" w:rsidR="009D6612" w:rsidRPr="009D6612" w:rsidRDefault="009D6612" w:rsidP="007678FA">
      <w:pPr>
        <w:ind w:firstLine="720"/>
        <w:jc w:val="both"/>
        <w:rPr>
          <w:rFonts w:ascii="GHEA Grapalat" w:hAnsi="GHEA Grapalat"/>
          <w:i/>
          <w:szCs w:val="32"/>
          <w:lang w:val="hy-AM"/>
        </w:rPr>
      </w:pPr>
      <w:r w:rsidRPr="009D6612">
        <w:rPr>
          <w:rFonts w:ascii="GHEA Grapalat" w:hAnsi="GHEA Grapalat"/>
          <w:i/>
          <w:sz w:val="20"/>
          <w:szCs w:val="32"/>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FootnoteReference"/>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31E52DAA"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9D6612">
        <w:rPr>
          <w:rFonts w:ascii="GHEA Grapalat" w:hAnsi="GHEA Grapalat"/>
          <w:sz w:val="20"/>
          <w:lang w:val="hy-AM"/>
        </w:rPr>
        <w:t>30</w:t>
      </w:r>
      <w:r w:rsidRPr="00D66974">
        <w:rPr>
          <w:rFonts w:ascii="GHEA Grapalat" w:hAnsi="GHEA Grapalat"/>
          <w:sz w:val="20"/>
          <w:lang w:val="hy-AM"/>
        </w:rPr>
        <w:t xml:space="preserve">-ը: </w:t>
      </w:r>
    </w:p>
    <w:p w14:paraId="0609C28D" w14:textId="4F8DBC31"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E692EE3" w:rsidR="007678FA" w:rsidRPr="00D66974" w:rsidRDefault="009D6612" w:rsidP="009D6612">
      <w:pPr>
        <w:ind w:firstLine="709"/>
        <w:jc w:val="both"/>
        <w:rPr>
          <w:rFonts w:ascii="GHEA Grapalat" w:hAnsi="GHEA Grapalat" w:cs="Sylfaen"/>
          <w:b/>
          <w:sz w:val="20"/>
          <w:lang w:val="hy-AM"/>
        </w:rPr>
      </w:pPr>
      <w:r>
        <w:rPr>
          <w:rFonts w:ascii="GHEA Grapalat" w:hAnsi="GHEA Grapalat" w:cs="Sylfaen"/>
          <w:b/>
          <w:sz w:val="20"/>
          <w:lang w:val="hy-AM"/>
        </w:rPr>
        <w:t>5</w:t>
      </w:r>
      <w:r>
        <w:rPr>
          <w:rFonts w:ascii="Microsoft JhengHei" w:eastAsia="Microsoft JhengHei" w:hAnsi="Microsoft JhengHei" w:cs="Microsoft JhengHei"/>
          <w:b/>
          <w:sz w:val="20"/>
          <w:lang w:val="hy-AM"/>
        </w:rPr>
        <w:t xml:space="preserve">․ </w:t>
      </w:r>
      <w:r w:rsidR="007678FA" w:rsidRPr="00D66974">
        <w:rPr>
          <w:rFonts w:ascii="GHEA Grapalat" w:hAnsi="GHEA Grapalat" w:cs="Sylfaen"/>
          <w:b/>
          <w:sz w:val="20"/>
          <w:lang w:val="hy-AM"/>
        </w:rPr>
        <w:t>ԿՈՂՄԵՐԻ ՊԱՏԱՍԽԱՆԱՏՎՈՒԹՅՈՒՆԸ</w:t>
      </w: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4015A9FA"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9332998" w14:textId="77777777" w:rsidR="005B14BF" w:rsidRPr="001721CB" w:rsidRDefault="005B14BF" w:rsidP="005B14BF">
      <w:pPr>
        <w:ind w:firstLine="720"/>
        <w:jc w:val="both"/>
        <w:rPr>
          <w:rFonts w:ascii="GHEA Grapalat" w:hAnsi="GHEA Grapalat" w:cs="Sylfaen"/>
          <w:sz w:val="20"/>
          <w:lang w:val="hy-AM"/>
        </w:rPr>
      </w:pPr>
      <w:r w:rsidRPr="001721CB">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6ACF9A96" w14:textId="77777777" w:rsidR="005B14BF" w:rsidRPr="001721CB" w:rsidRDefault="005B14BF" w:rsidP="005B14BF">
      <w:pPr>
        <w:ind w:firstLine="720"/>
        <w:jc w:val="both"/>
        <w:rPr>
          <w:rFonts w:ascii="GHEA Grapalat" w:hAnsi="GHEA Grapalat" w:cs="Sylfaen"/>
          <w:sz w:val="20"/>
          <w:lang w:val="hy-AM"/>
        </w:rPr>
      </w:pPr>
      <w:r w:rsidRPr="001721CB">
        <w:rPr>
          <w:rFonts w:ascii="GHEA Grapalat" w:hAnsi="GHEA Grapalat" w:cs="Sylfaen"/>
          <w:sz w:val="20"/>
          <w:lang w:val="hy-AM"/>
        </w:rPr>
        <w:t>5.4 Պայմանագրի 5.2 և 5.3 և 5</w:t>
      </w:r>
      <w:r w:rsidRPr="001721CB">
        <w:rPr>
          <w:rFonts w:ascii="Microsoft JhengHei" w:eastAsia="Microsoft JhengHei" w:hAnsi="Microsoft JhengHei" w:cs="Microsoft JhengHei" w:hint="eastAsia"/>
          <w:sz w:val="20"/>
          <w:lang w:val="hy-AM"/>
        </w:rPr>
        <w:t>․</w:t>
      </w:r>
      <w:r w:rsidRPr="001721CB">
        <w:rPr>
          <w:rFonts w:ascii="GHEA Grapalat" w:hAnsi="GHEA Grapalat" w:cs="Sylfaen"/>
          <w:sz w:val="20"/>
          <w:lang w:val="hy-AM"/>
        </w:rPr>
        <w:t>5</w:t>
      </w:r>
      <w:r w:rsidRPr="001721CB">
        <w:rPr>
          <w:rFonts w:ascii="Microsoft JhengHei" w:eastAsia="Microsoft JhengHei" w:hAnsi="Microsoft JhengHei" w:cs="Microsoft JhengHei" w:hint="eastAsia"/>
          <w:sz w:val="20"/>
          <w:lang w:val="hy-AM"/>
        </w:rPr>
        <w:t>․</w:t>
      </w:r>
      <w:r w:rsidRPr="001721CB">
        <w:rPr>
          <w:rFonts w:ascii="GHEA Grapalat" w:hAnsi="GHEA Grapalat" w:cs="Sylfaen"/>
          <w:sz w:val="20"/>
          <w:lang w:val="hy-AM"/>
        </w:rPr>
        <w:t>1</w:t>
      </w:r>
      <w:r w:rsidRPr="001721CB">
        <w:rPr>
          <w:rFonts w:ascii="GHEA Grapalat" w:eastAsia="Microsoft JhengHei" w:hAnsi="GHEA Grapalat" w:cs="Microsoft JhengHei"/>
          <w:sz w:val="20"/>
          <w:lang w:val="hy-AM"/>
        </w:rPr>
        <w:t xml:space="preserve"> </w:t>
      </w:r>
      <w:r w:rsidRPr="001721CB">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396A5BB0" w14:textId="77777777" w:rsidR="005B14BF" w:rsidRPr="001721CB" w:rsidRDefault="005B14BF" w:rsidP="005B14BF">
      <w:pPr>
        <w:ind w:firstLine="720"/>
        <w:jc w:val="both"/>
        <w:rPr>
          <w:rFonts w:ascii="GHEA Grapalat" w:hAnsi="GHEA Grapalat" w:cs="Sylfaen"/>
          <w:sz w:val="20"/>
          <w:lang w:val="hy-AM"/>
        </w:rPr>
      </w:pPr>
      <w:r w:rsidRPr="001721C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14:paraId="404C37B1" w14:textId="3E655777" w:rsidR="005B14BF" w:rsidRPr="001721CB" w:rsidRDefault="005B14BF" w:rsidP="005B14BF">
      <w:pPr>
        <w:ind w:firstLine="142"/>
        <w:jc w:val="both"/>
        <w:rPr>
          <w:rFonts w:ascii="GHEA Grapalat" w:hAnsi="GHEA Grapalat" w:cs="Sylfaen"/>
          <w:sz w:val="20"/>
          <w:lang w:val="hy-AM"/>
        </w:rPr>
      </w:pPr>
      <w:r w:rsidRPr="001721CB">
        <w:rPr>
          <w:rFonts w:ascii="GHEA Grapalat" w:hAnsi="GHEA Grapalat" w:cs="Sylfaen"/>
          <w:sz w:val="20"/>
          <w:lang w:val="hy-AM"/>
        </w:rPr>
        <w:t xml:space="preserve">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1"/>
        <w:tblW w:w="10412" w:type="dxa"/>
        <w:tblInd w:w="108" w:type="dxa"/>
        <w:tblLayout w:type="fixed"/>
        <w:tblLook w:val="04A0" w:firstRow="1" w:lastRow="0" w:firstColumn="1" w:lastColumn="0" w:noHBand="0" w:noVBand="1"/>
      </w:tblPr>
      <w:tblGrid>
        <w:gridCol w:w="596"/>
        <w:gridCol w:w="3402"/>
        <w:gridCol w:w="2552"/>
        <w:gridCol w:w="2126"/>
        <w:gridCol w:w="1736"/>
      </w:tblGrid>
      <w:tr w:rsidR="005B14BF" w:rsidRPr="00986208" w14:paraId="334FB077" w14:textId="77777777" w:rsidTr="00653725">
        <w:tc>
          <w:tcPr>
            <w:tcW w:w="596" w:type="dxa"/>
          </w:tcPr>
          <w:p w14:paraId="47016973" w14:textId="77777777" w:rsidR="005B14BF" w:rsidRPr="001721CB" w:rsidRDefault="005B14BF" w:rsidP="00653725">
            <w:pPr>
              <w:spacing w:after="160" w:line="259" w:lineRule="auto"/>
              <w:contextualSpacing/>
              <w:rPr>
                <w:sz w:val="14"/>
                <w:szCs w:val="14"/>
              </w:rPr>
            </w:pPr>
            <w:r w:rsidRPr="001721CB">
              <w:rPr>
                <w:sz w:val="14"/>
                <w:szCs w:val="14"/>
              </w:rPr>
              <w:t>N</w:t>
            </w:r>
          </w:p>
        </w:tc>
        <w:tc>
          <w:tcPr>
            <w:tcW w:w="3402" w:type="dxa"/>
            <w:vAlign w:val="center"/>
          </w:tcPr>
          <w:p w14:paraId="1C374D0D" w14:textId="77777777" w:rsidR="005B14BF" w:rsidRPr="001721CB" w:rsidRDefault="005B14BF" w:rsidP="00653725">
            <w:pPr>
              <w:spacing w:after="160" w:line="259" w:lineRule="auto"/>
              <w:contextualSpacing/>
              <w:jc w:val="center"/>
              <w:rPr>
                <w:b/>
                <w:sz w:val="14"/>
                <w:szCs w:val="14"/>
                <w:lang w:val="hy-AM"/>
              </w:rPr>
            </w:pPr>
            <w:r w:rsidRPr="001721CB">
              <w:rPr>
                <w:b/>
                <w:sz w:val="14"/>
                <w:szCs w:val="14"/>
                <w:lang w:val="hy-AM"/>
              </w:rPr>
              <w:t>Խախտումը</w:t>
            </w:r>
          </w:p>
        </w:tc>
        <w:tc>
          <w:tcPr>
            <w:tcW w:w="2552" w:type="dxa"/>
            <w:vAlign w:val="center"/>
          </w:tcPr>
          <w:p w14:paraId="1093B142" w14:textId="77777777" w:rsidR="005B14BF" w:rsidRPr="001721CB" w:rsidRDefault="005B14BF" w:rsidP="00653725">
            <w:pPr>
              <w:spacing w:after="160" w:line="259" w:lineRule="auto"/>
              <w:contextualSpacing/>
              <w:jc w:val="center"/>
              <w:rPr>
                <w:b/>
                <w:sz w:val="14"/>
                <w:szCs w:val="14"/>
                <w:lang w:val="en-GB"/>
              </w:rPr>
            </w:pPr>
            <w:r w:rsidRPr="001721CB">
              <w:rPr>
                <w:b/>
                <w:sz w:val="14"/>
                <w:szCs w:val="14"/>
                <w:lang w:val="hy-AM"/>
              </w:rPr>
              <w:t>Պատասխանատվությունը</w:t>
            </w:r>
            <w:r w:rsidRPr="001721CB">
              <w:rPr>
                <w:b/>
                <w:sz w:val="14"/>
                <w:szCs w:val="14"/>
                <w:lang w:val="en-GB"/>
              </w:rPr>
              <w:t xml:space="preserve"> *</w:t>
            </w:r>
          </w:p>
        </w:tc>
        <w:tc>
          <w:tcPr>
            <w:tcW w:w="2126" w:type="dxa"/>
            <w:vAlign w:val="center"/>
          </w:tcPr>
          <w:p w14:paraId="0D03FA09" w14:textId="77777777" w:rsidR="005B14BF" w:rsidRPr="001721CB" w:rsidRDefault="005B14BF" w:rsidP="00653725">
            <w:pPr>
              <w:spacing w:after="160" w:line="259" w:lineRule="auto"/>
              <w:contextualSpacing/>
              <w:jc w:val="center"/>
              <w:rPr>
                <w:b/>
                <w:sz w:val="14"/>
                <w:szCs w:val="14"/>
                <w:lang w:val="hy-AM"/>
              </w:rPr>
            </w:pPr>
            <w:r w:rsidRPr="001721CB">
              <w:rPr>
                <w:b/>
                <w:sz w:val="14"/>
                <w:szCs w:val="14"/>
                <w:lang w:val="hy-AM"/>
              </w:rPr>
              <w:t>Խախտումը վերացնելու համար տրամադրվող ժամկետները</w:t>
            </w:r>
          </w:p>
        </w:tc>
        <w:tc>
          <w:tcPr>
            <w:tcW w:w="1736" w:type="dxa"/>
            <w:vAlign w:val="center"/>
          </w:tcPr>
          <w:p w14:paraId="6C9BE290" w14:textId="77777777" w:rsidR="005B14BF" w:rsidRPr="001721CB" w:rsidRDefault="005B14BF" w:rsidP="00653725">
            <w:pPr>
              <w:spacing w:after="160" w:line="259" w:lineRule="auto"/>
              <w:contextualSpacing/>
              <w:jc w:val="center"/>
              <w:rPr>
                <w:b/>
                <w:sz w:val="14"/>
                <w:szCs w:val="14"/>
                <w:lang w:val="hy-AM"/>
              </w:rPr>
            </w:pPr>
            <w:r w:rsidRPr="001721CB">
              <w:rPr>
                <w:b/>
                <w:sz w:val="14"/>
                <w:szCs w:val="14"/>
                <w:lang w:val="hy-AM"/>
              </w:rPr>
              <w:t>Խախտումը կրկնվելու դեպքում տրամադրվող ժամկետները</w:t>
            </w:r>
          </w:p>
        </w:tc>
      </w:tr>
      <w:tr w:rsidR="005B14BF" w:rsidRPr="001721CB" w14:paraId="7DC283F2" w14:textId="77777777" w:rsidTr="00653725">
        <w:tc>
          <w:tcPr>
            <w:tcW w:w="596" w:type="dxa"/>
            <w:vAlign w:val="center"/>
          </w:tcPr>
          <w:p w14:paraId="13318C57" w14:textId="77777777" w:rsidR="005B14BF" w:rsidRPr="001721CB" w:rsidRDefault="005B14BF" w:rsidP="00653725">
            <w:pPr>
              <w:spacing w:after="160" w:line="259" w:lineRule="auto"/>
              <w:contextualSpacing/>
              <w:rPr>
                <w:sz w:val="14"/>
                <w:szCs w:val="14"/>
                <w:lang w:val="hy-AM"/>
              </w:rPr>
            </w:pPr>
            <w:r w:rsidRPr="001721CB">
              <w:rPr>
                <w:sz w:val="14"/>
                <w:szCs w:val="14"/>
                <w:lang w:val="hy-AM"/>
              </w:rPr>
              <w:t>1</w:t>
            </w:r>
          </w:p>
        </w:tc>
        <w:tc>
          <w:tcPr>
            <w:tcW w:w="3402" w:type="dxa"/>
            <w:vAlign w:val="center"/>
          </w:tcPr>
          <w:p w14:paraId="6EE1A78A" w14:textId="77777777" w:rsidR="005B14BF" w:rsidRPr="001721CB" w:rsidRDefault="005B14BF" w:rsidP="00653725">
            <w:pPr>
              <w:spacing w:after="160" w:line="259" w:lineRule="auto"/>
              <w:contextualSpacing/>
              <w:rPr>
                <w:sz w:val="14"/>
                <w:szCs w:val="14"/>
                <w:lang w:val="hy-AM"/>
              </w:rPr>
            </w:pPr>
            <w:r w:rsidRPr="001721CB">
              <w:rPr>
                <w:bCs/>
                <w:sz w:val="14"/>
                <w:szCs w:val="14"/>
                <w:lang w:val="hy-AM"/>
              </w:rPr>
              <w:t>Կապալառուի կողմից շինարարական նյութերի արդյունահանման թույլտվություն չունենալու մասին խախտումը չվերացնելու վերաբերյալ սահմանված կարգով հավաստում չտրամադրելը</w:t>
            </w:r>
          </w:p>
        </w:tc>
        <w:tc>
          <w:tcPr>
            <w:tcW w:w="2552" w:type="dxa"/>
            <w:vAlign w:val="center"/>
          </w:tcPr>
          <w:p w14:paraId="61E55357"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35BB1456"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5 օր</w:t>
            </w:r>
          </w:p>
        </w:tc>
        <w:tc>
          <w:tcPr>
            <w:tcW w:w="1736" w:type="dxa"/>
            <w:vAlign w:val="center"/>
          </w:tcPr>
          <w:p w14:paraId="6507F803"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Չի տրամադրվում</w:t>
            </w:r>
          </w:p>
        </w:tc>
      </w:tr>
      <w:tr w:rsidR="005B14BF" w:rsidRPr="001721CB" w14:paraId="20618D19" w14:textId="77777777" w:rsidTr="00653725">
        <w:tc>
          <w:tcPr>
            <w:tcW w:w="596" w:type="dxa"/>
            <w:vAlign w:val="center"/>
          </w:tcPr>
          <w:p w14:paraId="2A4CDA98" w14:textId="77777777" w:rsidR="005B14BF" w:rsidRPr="001721CB" w:rsidRDefault="005B14BF" w:rsidP="00653725">
            <w:pPr>
              <w:spacing w:after="160" w:line="259" w:lineRule="auto"/>
              <w:contextualSpacing/>
              <w:rPr>
                <w:sz w:val="14"/>
                <w:szCs w:val="14"/>
                <w:lang w:val="hy-AM"/>
              </w:rPr>
            </w:pPr>
            <w:r w:rsidRPr="001721CB">
              <w:rPr>
                <w:sz w:val="14"/>
                <w:szCs w:val="14"/>
                <w:lang w:val="hy-AM"/>
              </w:rPr>
              <w:t>2</w:t>
            </w:r>
          </w:p>
        </w:tc>
        <w:tc>
          <w:tcPr>
            <w:tcW w:w="3402" w:type="dxa"/>
            <w:vAlign w:val="center"/>
          </w:tcPr>
          <w:p w14:paraId="616AC079" w14:textId="77777777" w:rsidR="005B14BF" w:rsidRPr="001721CB" w:rsidRDefault="005B14BF" w:rsidP="00653725">
            <w:pPr>
              <w:spacing w:after="160" w:line="259" w:lineRule="auto"/>
              <w:rPr>
                <w:sz w:val="14"/>
                <w:szCs w:val="14"/>
                <w:lang w:val="hy-AM"/>
              </w:rPr>
            </w:pPr>
            <w:r w:rsidRPr="001721CB">
              <w:rPr>
                <w:sz w:val="14"/>
                <w:szCs w:val="14"/>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p w14:paraId="5766D831" w14:textId="77777777" w:rsidR="005B14BF" w:rsidRPr="001721CB" w:rsidRDefault="005B14BF" w:rsidP="00653725">
            <w:pPr>
              <w:spacing w:after="160" w:line="259" w:lineRule="auto"/>
              <w:contextualSpacing/>
              <w:rPr>
                <w:sz w:val="14"/>
                <w:szCs w:val="14"/>
                <w:lang w:val="hy-AM"/>
              </w:rPr>
            </w:pPr>
          </w:p>
        </w:tc>
        <w:tc>
          <w:tcPr>
            <w:tcW w:w="2552" w:type="dxa"/>
            <w:vAlign w:val="center"/>
          </w:tcPr>
          <w:p w14:paraId="1F80C1C5"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2996609C"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3 օր</w:t>
            </w:r>
          </w:p>
        </w:tc>
        <w:tc>
          <w:tcPr>
            <w:tcW w:w="1736" w:type="dxa"/>
            <w:vAlign w:val="center"/>
          </w:tcPr>
          <w:p w14:paraId="09050370"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Չի տրամադրվում</w:t>
            </w:r>
          </w:p>
        </w:tc>
      </w:tr>
      <w:tr w:rsidR="005B14BF" w:rsidRPr="00986208" w14:paraId="3061AC9F" w14:textId="77777777" w:rsidTr="00653725">
        <w:tc>
          <w:tcPr>
            <w:tcW w:w="596" w:type="dxa"/>
            <w:vAlign w:val="center"/>
          </w:tcPr>
          <w:p w14:paraId="596EAE67" w14:textId="77777777" w:rsidR="005B14BF" w:rsidRPr="001721CB" w:rsidRDefault="005B14BF" w:rsidP="00653725">
            <w:pPr>
              <w:spacing w:after="160" w:line="259" w:lineRule="auto"/>
              <w:contextualSpacing/>
              <w:rPr>
                <w:sz w:val="14"/>
                <w:szCs w:val="14"/>
                <w:lang w:val="hy-AM"/>
              </w:rPr>
            </w:pPr>
            <w:r w:rsidRPr="001721CB">
              <w:rPr>
                <w:sz w:val="14"/>
                <w:szCs w:val="14"/>
                <w:lang w:val="hy-AM"/>
              </w:rPr>
              <w:t>3</w:t>
            </w:r>
          </w:p>
        </w:tc>
        <w:tc>
          <w:tcPr>
            <w:tcW w:w="3402" w:type="dxa"/>
            <w:vAlign w:val="center"/>
          </w:tcPr>
          <w:p w14:paraId="062599B6" w14:textId="77777777" w:rsidR="005B14BF" w:rsidRPr="001721CB" w:rsidRDefault="005B14BF" w:rsidP="00653725">
            <w:pPr>
              <w:spacing w:after="160" w:line="259" w:lineRule="auto"/>
              <w:contextualSpacing/>
              <w:rPr>
                <w:sz w:val="14"/>
                <w:szCs w:val="14"/>
                <w:lang w:val="hy-AM"/>
              </w:rPr>
            </w:pPr>
            <w:r w:rsidRPr="001721CB">
              <w:rPr>
                <w:sz w:val="14"/>
                <w:szCs w:val="14"/>
                <w:lang w:val="hy-AM"/>
              </w:rPr>
              <w:t xml:space="preserve">Շինարարական հրապարակից և/կամ տեղամասից աղբի, կենցաղային թափոնների և օտար առարկաների չհեռացման </w:t>
            </w:r>
            <w:r w:rsidRPr="001721CB">
              <w:rPr>
                <w:rFonts w:cs="Sylfaen"/>
                <w:color w:val="000000"/>
                <w:sz w:val="14"/>
                <w:szCs w:val="14"/>
                <w:lang w:val="hy-AM"/>
              </w:rPr>
              <w:t xml:space="preserve">մասին </w:t>
            </w:r>
            <w:r w:rsidRPr="001721CB">
              <w:rPr>
                <w:rFonts w:cs="Sylfaen"/>
                <w:color w:val="000000"/>
                <w:sz w:val="14"/>
                <w:szCs w:val="14"/>
                <w:lang w:val="hy-AM"/>
              </w:rPr>
              <w:lastRenderedPageBreak/>
              <w:t>խախտումը չվերացնելու վերաբերյալ սահմանված կարգով հավաստում չտրամադրելը</w:t>
            </w:r>
          </w:p>
        </w:tc>
        <w:tc>
          <w:tcPr>
            <w:tcW w:w="2552" w:type="dxa"/>
            <w:vAlign w:val="center"/>
          </w:tcPr>
          <w:p w14:paraId="6B868AFE" w14:textId="77777777" w:rsidR="005B14BF" w:rsidRPr="001721CB" w:rsidRDefault="005B14BF" w:rsidP="00653725">
            <w:pPr>
              <w:spacing w:after="160" w:line="259" w:lineRule="auto"/>
              <w:contextualSpacing/>
              <w:rPr>
                <w:sz w:val="14"/>
                <w:szCs w:val="14"/>
                <w:lang w:val="hy-AM"/>
              </w:rPr>
            </w:pPr>
            <w:r w:rsidRPr="001721CB">
              <w:rPr>
                <w:sz w:val="14"/>
                <w:szCs w:val="14"/>
                <w:lang w:val="hy-AM"/>
              </w:rPr>
              <w:lastRenderedPageBreak/>
              <w:t>Գանձվում է տուգանք՝ պայմանագրով սահմանված ընդհանուր գնի 2 տոկոսի չափով</w:t>
            </w:r>
          </w:p>
        </w:tc>
        <w:tc>
          <w:tcPr>
            <w:tcW w:w="2126" w:type="dxa"/>
            <w:vAlign w:val="center"/>
          </w:tcPr>
          <w:p w14:paraId="238F351A"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1 օր</w:t>
            </w:r>
          </w:p>
        </w:tc>
        <w:tc>
          <w:tcPr>
            <w:tcW w:w="1736" w:type="dxa"/>
            <w:vAlign w:val="center"/>
          </w:tcPr>
          <w:p w14:paraId="47F4DF9E" w14:textId="77777777" w:rsidR="005B14BF" w:rsidRPr="001721CB" w:rsidRDefault="005B14BF" w:rsidP="00653725">
            <w:pPr>
              <w:spacing w:after="160" w:line="259" w:lineRule="auto"/>
              <w:jc w:val="center"/>
              <w:rPr>
                <w:sz w:val="14"/>
                <w:szCs w:val="14"/>
                <w:lang w:val="hy-AM"/>
              </w:rPr>
            </w:pPr>
            <w:r w:rsidRPr="001721CB">
              <w:rPr>
                <w:sz w:val="14"/>
                <w:szCs w:val="14"/>
                <w:lang w:val="hy-AM"/>
              </w:rPr>
              <w:t>1) Շին. աղբի մասով – Չի տրամադրվում</w:t>
            </w:r>
          </w:p>
          <w:p w14:paraId="18337A95" w14:textId="77777777" w:rsidR="005B14BF" w:rsidRPr="001721CB" w:rsidRDefault="005B14BF" w:rsidP="00653725">
            <w:pPr>
              <w:spacing w:after="160" w:line="259" w:lineRule="auto"/>
              <w:jc w:val="center"/>
              <w:rPr>
                <w:sz w:val="14"/>
                <w:szCs w:val="14"/>
                <w:lang w:val="hy-AM"/>
              </w:rPr>
            </w:pPr>
            <w:r w:rsidRPr="001721CB">
              <w:rPr>
                <w:sz w:val="14"/>
                <w:szCs w:val="14"/>
                <w:lang w:val="hy-AM"/>
              </w:rPr>
              <w:lastRenderedPageBreak/>
              <w:t>2) Կենցաղային թափոնների և օտար առարկաների մասով – 1 օր</w:t>
            </w:r>
          </w:p>
          <w:p w14:paraId="09F252DD" w14:textId="77777777" w:rsidR="005B14BF" w:rsidRPr="001721CB" w:rsidRDefault="005B14BF" w:rsidP="00653725">
            <w:pPr>
              <w:spacing w:after="160" w:line="259" w:lineRule="auto"/>
              <w:contextualSpacing/>
              <w:jc w:val="center"/>
              <w:rPr>
                <w:sz w:val="14"/>
                <w:szCs w:val="14"/>
                <w:lang w:val="hy-AM"/>
              </w:rPr>
            </w:pPr>
          </w:p>
        </w:tc>
      </w:tr>
      <w:tr w:rsidR="005B14BF" w:rsidRPr="001721CB" w14:paraId="3175910B" w14:textId="77777777" w:rsidTr="00653725">
        <w:tc>
          <w:tcPr>
            <w:tcW w:w="596" w:type="dxa"/>
            <w:vAlign w:val="center"/>
          </w:tcPr>
          <w:p w14:paraId="2E281C6A" w14:textId="77777777" w:rsidR="005B14BF" w:rsidRPr="001721CB" w:rsidRDefault="005B14BF" w:rsidP="00653725">
            <w:pPr>
              <w:spacing w:after="160" w:line="259" w:lineRule="auto"/>
              <w:contextualSpacing/>
              <w:rPr>
                <w:sz w:val="14"/>
                <w:szCs w:val="14"/>
                <w:lang w:val="hy-AM"/>
              </w:rPr>
            </w:pPr>
            <w:r w:rsidRPr="001721CB">
              <w:rPr>
                <w:sz w:val="14"/>
                <w:szCs w:val="14"/>
                <w:lang w:val="hy-AM"/>
              </w:rPr>
              <w:t>4</w:t>
            </w:r>
          </w:p>
        </w:tc>
        <w:tc>
          <w:tcPr>
            <w:tcW w:w="3402" w:type="dxa"/>
            <w:vAlign w:val="center"/>
          </w:tcPr>
          <w:p w14:paraId="53D6E161" w14:textId="77777777" w:rsidR="005B14BF" w:rsidRPr="001721CB" w:rsidRDefault="005B14BF" w:rsidP="00653725">
            <w:pPr>
              <w:spacing w:after="160" w:line="259" w:lineRule="auto"/>
              <w:contextualSpacing/>
              <w:rPr>
                <w:sz w:val="14"/>
                <w:szCs w:val="14"/>
                <w:lang w:val="hy-AM"/>
              </w:rPr>
            </w:pPr>
            <w:r w:rsidRPr="001721CB">
              <w:rPr>
                <w:sz w:val="14"/>
                <w:szCs w:val="14"/>
                <w:lang w:val="hy-AM"/>
              </w:rPr>
              <w:t xml:space="preserve">Գրունտի հանույթից առաջացած ավելցուկային նյութի և հողի վերին շերտի չտեղափոխման և հատուկ նախատեսված վայրերում չպահելու </w:t>
            </w:r>
            <w:r w:rsidRPr="001721CB">
              <w:rPr>
                <w:rFonts w:cs="Sylfaen"/>
                <w:color w:val="000000"/>
                <w:sz w:val="14"/>
                <w:szCs w:val="14"/>
                <w:lang w:val="hy-AM"/>
              </w:rPr>
              <w:t>մասին խախտումը չվերացնելու վերաբերյալ սահմանված կարգով հավաստում չտրամադրելը</w:t>
            </w:r>
          </w:p>
        </w:tc>
        <w:tc>
          <w:tcPr>
            <w:tcW w:w="2552" w:type="dxa"/>
            <w:vAlign w:val="center"/>
          </w:tcPr>
          <w:p w14:paraId="75911C07"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5AED37EB"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2 օր</w:t>
            </w:r>
          </w:p>
        </w:tc>
        <w:tc>
          <w:tcPr>
            <w:tcW w:w="1736" w:type="dxa"/>
            <w:vAlign w:val="center"/>
          </w:tcPr>
          <w:p w14:paraId="59872A7B"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Չի տրամադրվում</w:t>
            </w:r>
          </w:p>
        </w:tc>
      </w:tr>
      <w:tr w:rsidR="005B14BF" w:rsidRPr="001721CB" w14:paraId="1485BCC6" w14:textId="77777777" w:rsidTr="00653725">
        <w:trPr>
          <w:trHeight w:val="1043"/>
        </w:trPr>
        <w:tc>
          <w:tcPr>
            <w:tcW w:w="596" w:type="dxa"/>
            <w:vAlign w:val="center"/>
          </w:tcPr>
          <w:p w14:paraId="064A1D1B" w14:textId="77777777" w:rsidR="005B14BF" w:rsidRPr="001721CB" w:rsidRDefault="005B14BF" w:rsidP="00653725">
            <w:pPr>
              <w:spacing w:after="160" w:line="259" w:lineRule="auto"/>
              <w:contextualSpacing/>
              <w:rPr>
                <w:sz w:val="14"/>
                <w:szCs w:val="14"/>
                <w:lang w:val="hy-AM"/>
              </w:rPr>
            </w:pPr>
            <w:r w:rsidRPr="001721CB">
              <w:rPr>
                <w:sz w:val="14"/>
                <w:szCs w:val="14"/>
                <w:lang w:val="hy-AM"/>
              </w:rPr>
              <w:t>5</w:t>
            </w:r>
          </w:p>
        </w:tc>
        <w:tc>
          <w:tcPr>
            <w:tcW w:w="3402" w:type="dxa"/>
            <w:vAlign w:val="center"/>
          </w:tcPr>
          <w:p w14:paraId="644B3A92" w14:textId="77777777" w:rsidR="005B14BF" w:rsidRPr="001721CB" w:rsidRDefault="005B14BF" w:rsidP="00653725">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2552" w:type="dxa"/>
            <w:vAlign w:val="center"/>
          </w:tcPr>
          <w:p w14:paraId="3512E1DC"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306F8133"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Չի տրամադրվում</w:t>
            </w:r>
          </w:p>
        </w:tc>
        <w:tc>
          <w:tcPr>
            <w:tcW w:w="1736" w:type="dxa"/>
            <w:vAlign w:val="center"/>
          </w:tcPr>
          <w:p w14:paraId="40BC57EC"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Չի տրամադրվում</w:t>
            </w:r>
          </w:p>
        </w:tc>
      </w:tr>
      <w:tr w:rsidR="005B14BF" w:rsidRPr="001721CB" w14:paraId="09C49BA8" w14:textId="77777777" w:rsidTr="00653725">
        <w:trPr>
          <w:trHeight w:val="1070"/>
        </w:trPr>
        <w:tc>
          <w:tcPr>
            <w:tcW w:w="596" w:type="dxa"/>
            <w:vAlign w:val="center"/>
          </w:tcPr>
          <w:p w14:paraId="69A7A8B5" w14:textId="77777777" w:rsidR="005B14BF" w:rsidRPr="001721CB" w:rsidRDefault="005B14BF" w:rsidP="00653725">
            <w:pPr>
              <w:spacing w:after="160" w:line="259" w:lineRule="auto"/>
              <w:contextualSpacing/>
              <w:rPr>
                <w:sz w:val="14"/>
                <w:szCs w:val="14"/>
                <w:lang w:val="hy-AM"/>
              </w:rPr>
            </w:pPr>
            <w:r w:rsidRPr="001721CB">
              <w:rPr>
                <w:sz w:val="14"/>
                <w:szCs w:val="14"/>
                <w:lang w:val="hy-AM"/>
              </w:rPr>
              <w:t>6</w:t>
            </w:r>
          </w:p>
        </w:tc>
        <w:tc>
          <w:tcPr>
            <w:tcW w:w="3402" w:type="dxa"/>
            <w:vAlign w:val="center"/>
          </w:tcPr>
          <w:p w14:paraId="60000B1B" w14:textId="77777777" w:rsidR="005B14BF" w:rsidRPr="001721CB" w:rsidRDefault="005B14BF" w:rsidP="00653725">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2552" w:type="dxa"/>
            <w:vAlign w:val="center"/>
          </w:tcPr>
          <w:p w14:paraId="7CB70576"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14598D56"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1 օր</w:t>
            </w:r>
          </w:p>
        </w:tc>
        <w:tc>
          <w:tcPr>
            <w:tcW w:w="1736" w:type="dxa"/>
            <w:vAlign w:val="center"/>
          </w:tcPr>
          <w:p w14:paraId="4A8FCD52"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Չի տրամադրվում</w:t>
            </w:r>
          </w:p>
        </w:tc>
      </w:tr>
      <w:tr w:rsidR="005B14BF" w:rsidRPr="001721CB" w14:paraId="4AE061F6" w14:textId="77777777" w:rsidTr="00653725">
        <w:tc>
          <w:tcPr>
            <w:tcW w:w="596" w:type="dxa"/>
            <w:vAlign w:val="center"/>
          </w:tcPr>
          <w:p w14:paraId="56943FD7" w14:textId="77777777" w:rsidR="005B14BF" w:rsidRPr="001721CB" w:rsidRDefault="005B14BF" w:rsidP="00653725">
            <w:pPr>
              <w:spacing w:after="160" w:line="259" w:lineRule="auto"/>
              <w:contextualSpacing/>
              <w:rPr>
                <w:sz w:val="14"/>
                <w:szCs w:val="14"/>
                <w:lang w:val="hy-AM"/>
              </w:rPr>
            </w:pPr>
            <w:r w:rsidRPr="001721CB">
              <w:rPr>
                <w:sz w:val="14"/>
                <w:szCs w:val="14"/>
                <w:lang w:val="hy-AM"/>
              </w:rPr>
              <w:t>7</w:t>
            </w:r>
          </w:p>
        </w:tc>
        <w:tc>
          <w:tcPr>
            <w:tcW w:w="3402" w:type="dxa"/>
            <w:vAlign w:val="center"/>
          </w:tcPr>
          <w:p w14:paraId="106203B5" w14:textId="77777777" w:rsidR="005B14BF" w:rsidRPr="001721CB" w:rsidRDefault="005B14BF" w:rsidP="00653725">
            <w:pPr>
              <w:spacing w:after="160" w:line="259" w:lineRule="auto"/>
              <w:contextualSpacing/>
              <w:rPr>
                <w:sz w:val="14"/>
                <w:szCs w:val="14"/>
                <w:lang w:val="hy-AM"/>
              </w:rPr>
            </w:pPr>
            <w:r w:rsidRPr="001721CB">
              <w:rPr>
                <w:sz w:val="14"/>
                <w:szCs w:val="14"/>
                <w:lang w:val="hy-AM"/>
              </w:rPr>
              <w:t xml:space="preserve">Հասարակությանը իրազեկելու նպատակով անհրաժեշտ տեղեկատվական վահանակների (ծրագծի սկզբում և վերջում) չտեղադրման </w:t>
            </w:r>
            <w:r w:rsidRPr="001721CB">
              <w:rPr>
                <w:rFonts w:cs="Sylfaen"/>
                <w:color w:val="000000"/>
                <w:sz w:val="14"/>
                <w:szCs w:val="14"/>
                <w:lang w:val="hy-AM"/>
              </w:rPr>
              <w:t xml:space="preserve">մասին խախտումը չվերացնելու վերաբերյալ սահմանված կարգով հավաստում չտրամադրելը </w:t>
            </w:r>
          </w:p>
        </w:tc>
        <w:tc>
          <w:tcPr>
            <w:tcW w:w="2552" w:type="dxa"/>
            <w:vAlign w:val="center"/>
          </w:tcPr>
          <w:p w14:paraId="1B35001C"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5B520557"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5 օր</w:t>
            </w:r>
          </w:p>
        </w:tc>
        <w:tc>
          <w:tcPr>
            <w:tcW w:w="1736" w:type="dxa"/>
            <w:vAlign w:val="center"/>
          </w:tcPr>
          <w:p w14:paraId="74A3CC45"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Չի տրամադրվում</w:t>
            </w:r>
          </w:p>
        </w:tc>
      </w:tr>
      <w:tr w:rsidR="005B14BF" w:rsidRPr="00986208" w14:paraId="589F1F85" w14:textId="77777777" w:rsidTr="00653725">
        <w:tc>
          <w:tcPr>
            <w:tcW w:w="596" w:type="dxa"/>
            <w:vAlign w:val="center"/>
          </w:tcPr>
          <w:p w14:paraId="1D1AED9D" w14:textId="77777777" w:rsidR="005B14BF" w:rsidRPr="001721CB" w:rsidRDefault="005B14BF" w:rsidP="00653725">
            <w:pPr>
              <w:spacing w:after="160" w:line="259" w:lineRule="auto"/>
              <w:contextualSpacing/>
              <w:rPr>
                <w:sz w:val="14"/>
                <w:szCs w:val="14"/>
                <w:lang w:val="hy-AM"/>
              </w:rPr>
            </w:pPr>
            <w:r w:rsidRPr="001721CB">
              <w:rPr>
                <w:sz w:val="14"/>
                <w:szCs w:val="14"/>
                <w:lang w:val="hy-AM"/>
              </w:rPr>
              <w:t>8</w:t>
            </w:r>
          </w:p>
        </w:tc>
        <w:tc>
          <w:tcPr>
            <w:tcW w:w="3402" w:type="dxa"/>
            <w:vAlign w:val="center"/>
          </w:tcPr>
          <w:p w14:paraId="2D1A724F"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2552" w:type="dxa"/>
            <w:vAlign w:val="center"/>
          </w:tcPr>
          <w:p w14:paraId="6AA0051B"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17F0D6CB" w14:textId="77777777" w:rsidR="005B14BF" w:rsidRPr="001721CB" w:rsidRDefault="005B14BF" w:rsidP="00653725">
            <w:pPr>
              <w:spacing w:after="160" w:line="259" w:lineRule="auto"/>
              <w:contextualSpacing/>
              <w:rPr>
                <w:sz w:val="14"/>
                <w:szCs w:val="14"/>
                <w:lang w:val="hy-AM"/>
              </w:rPr>
            </w:pPr>
            <w:r w:rsidRPr="001721CB">
              <w:rPr>
                <w:sz w:val="14"/>
                <w:szCs w:val="14"/>
                <w:lang w:val="hy-AM"/>
              </w:rPr>
              <w:t>1) Նշանների մասով – 3 օր</w:t>
            </w:r>
          </w:p>
          <w:p w14:paraId="0D6CF880" w14:textId="77777777" w:rsidR="005B14BF" w:rsidRPr="001721CB" w:rsidRDefault="005B14BF" w:rsidP="00653725">
            <w:pPr>
              <w:spacing w:after="160" w:line="259" w:lineRule="auto"/>
              <w:contextualSpacing/>
              <w:rPr>
                <w:sz w:val="14"/>
                <w:szCs w:val="14"/>
                <w:lang w:val="hy-AM"/>
              </w:rPr>
            </w:pPr>
            <w:r w:rsidRPr="001721CB">
              <w:rPr>
                <w:sz w:val="14"/>
                <w:szCs w:val="14"/>
                <w:lang w:val="hy-AM"/>
              </w:rPr>
              <w:t>2) Լուսաազդանշանային առկայծող լապտերների մասով  - առավելագույնը - 12 ժամ</w:t>
            </w:r>
          </w:p>
        </w:tc>
        <w:tc>
          <w:tcPr>
            <w:tcW w:w="1736" w:type="dxa"/>
            <w:vAlign w:val="center"/>
          </w:tcPr>
          <w:p w14:paraId="2885F64E"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1) Թեքված, ծռված, վնասված, բացակայող ճանապարհային նշանների վերականգնման համար – 1 օր:</w:t>
            </w:r>
          </w:p>
          <w:p w14:paraId="3646E3D4"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2) Վնասված լուսաազդանշանային առկայծող լապտերների վերականգնման համար – 4 ժամ:</w:t>
            </w:r>
          </w:p>
        </w:tc>
      </w:tr>
      <w:tr w:rsidR="005B14BF" w:rsidRPr="001721CB" w14:paraId="7FF28EF6" w14:textId="77777777" w:rsidTr="00653725">
        <w:tc>
          <w:tcPr>
            <w:tcW w:w="596" w:type="dxa"/>
            <w:vAlign w:val="center"/>
          </w:tcPr>
          <w:p w14:paraId="6B89138C" w14:textId="77777777" w:rsidR="005B14BF" w:rsidRPr="001721CB" w:rsidRDefault="005B14BF" w:rsidP="00653725">
            <w:pPr>
              <w:spacing w:after="160" w:line="259" w:lineRule="auto"/>
              <w:contextualSpacing/>
              <w:rPr>
                <w:sz w:val="14"/>
                <w:szCs w:val="14"/>
                <w:lang w:val="hy-AM"/>
              </w:rPr>
            </w:pPr>
            <w:r w:rsidRPr="001721CB">
              <w:rPr>
                <w:sz w:val="14"/>
                <w:szCs w:val="14"/>
                <w:lang w:val="hy-AM"/>
              </w:rPr>
              <w:t>9</w:t>
            </w:r>
          </w:p>
        </w:tc>
        <w:tc>
          <w:tcPr>
            <w:tcW w:w="3402" w:type="dxa"/>
            <w:vAlign w:val="center"/>
          </w:tcPr>
          <w:p w14:paraId="04BFC0B9" w14:textId="77777777" w:rsidR="005B14BF" w:rsidRPr="001721CB" w:rsidRDefault="005B14BF" w:rsidP="00653725">
            <w:pPr>
              <w:spacing w:after="160" w:line="259" w:lineRule="auto"/>
              <w:contextualSpacing/>
              <w:rPr>
                <w:sz w:val="14"/>
                <w:szCs w:val="14"/>
                <w:lang w:val="hy-AM"/>
              </w:rPr>
            </w:pPr>
            <w:r w:rsidRPr="001721CB">
              <w:rPr>
                <w:sz w:val="14"/>
                <w:szCs w:val="14"/>
                <w:lang w:val="hy-AM"/>
              </w:rPr>
              <w:t xml:space="preserve">Տեղամասերում կուտակված  շինարարական աղբը, թափոնները  հատուկ հատկացված վայրեր չտեղափոխելու </w:t>
            </w:r>
            <w:r w:rsidRPr="001721CB">
              <w:rPr>
                <w:rFonts w:cs="Sylfaen"/>
                <w:color w:val="000000"/>
                <w:sz w:val="14"/>
                <w:szCs w:val="14"/>
                <w:lang w:val="hy-AM"/>
              </w:rPr>
              <w:t xml:space="preserve">մասին խախտումը չվերացնելու վերաբերյալ սահմանված կարգով հավաստում չտրամադրելը </w:t>
            </w:r>
          </w:p>
        </w:tc>
        <w:tc>
          <w:tcPr>
            <w:tcW w:w="2552" w:type="dxa"/>
            <w:vAlign w:val="center"/>
          </w:tcPr>
          <w:p w14:paraId="4B512B2F"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03F289D6"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1 օր</w:t>
            </w:r>
          </w:p>
        </w:tc>
        <w:tc>
          <w:tcPr>
            <w:tcW w:w="1736" w:type="dxa"/>
            <w:vAlign w:val="center"/>
          </w:tcPr>
          <w:p w14:paraId="0A9E8F77"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Չի տրամադրվում</w:t>
            </w:r>
          </w:p>
        </w:tc>
      </w:tr>
      <w:tr w:rsidR="005B14BF" w:rsidRPr="001721CB" w14:paraId="4682EBFC" w14:textId="77777777" w:rsidTr="00653725">
        <w:tc>
          <w:tcPr>
            <w:tcW w:w="596" w:type="dxa"/>
            <w:vAlign w:val="center"/>
          </w:tcPr>
          <w:p w14:paraId="17635F31" w14:textId="77777777" w:rsidR="005B14BF" w:rsidRPr="001721CB" w:rsidRDefault="005B14BF" w:rsidP="00653725">
            <w:pPr>
              <w:spacing w:after="160" w:line="259" w:lineRule="auto"/>
              <w:contextualSpacing/>
              <w:rPr>
                <w:sz w:val="14"/>
                <w:szCs w:val="14"/>
                <w:lang w:val="hy-AM"/>
              </w:rPr>
            </w:pPr>
            <w:r w:rsidRPr="001721CB">
              <w:rPr>
                <w:sz w:val="14"/>
                <w:szCs w:val="14"/>
                <w:lang w:val="hy-AM"/>
              </w:rPr>
              <w:t>10</w:t>
            </w:r>
          </w:p>
        </w:tc>
        <w:tc>
          <w:tcPr>
            <w:tcW w:w="3402" w:type="dxa"/>
            <w:vAlign w:val="center"/>
          </w:tcPr>
          <w:p w14:paraId="5A479CF6" w14:textId="77777777" w:rsidR="005B14BF" w:rsidRPr="001721CB" w:rsidRDefault="005B14BF" w:rsidP="00653725">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2552" w:type="dxa"/>
            <w:vAlign w:val="center"/>
          </w:tcPr>
          <w:p w14:paraId="085D721F"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03EFC032"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5 օր</w:t>
            </w:r>
          </w:p>
        </w:tc>
        <w:tc>
          <w:tcPr>
            <w:tcW w:w="1736" w:type="dxa"/>
            <w:vAlign w:val="center"/>
          </w:tcPr>
          <w:p w14:paraId="1FACE2BB"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Չի տրամադրվում</w:t>
            </w:r>
          </w:p>
        </w:tc>
      </w:tr>
      <w:tr w:rsidR="005B14BF" w:rsidRPr="001721CB" w14:paraId="337E7ACC" w14:textId="77777777" w:rsidTr="00653725">
        <w:tc>
          <w:tcPr>
            <w:tcW w:w="596" w:type="dxa"/>
            <w:vAlign w:val="center"/>
          </w:tcPr>
          <w:p w14:paraId="27A40A66" w14:textId="77777777" w:rsidR="005B14BF" w:rsidRPr="001721CB" w:rsidRDefault="005B14BF" w:rsidP="00653725">
            <w:pPr>
              <w:spacing w:after="160" w:line="259" w:lineRule="auto"/>
              <w:contextualSpacing/>
              <w:rPr>
                <w:sz w:val="14"/>
                <w:szCs w:val="14"/>
                <w:lang w:val="hy-AM"/>
              </w:rPr>
            </w:pPr>
            <w:r w:rsidRPr="001721CB">
              <w:rPr>
                <w:sz w:val="14"/>
                <w:szCs w:val="14"/>
                <w:lang w:val="hy-AM"/>
              </w:rPr>
              <w:t>11</w:t>
            </w:r>
          </w:p>
        </w:tc>
        <w:tc>
          <w:tcPr>
            <w:tcW w:w="3402" w:type="dxa"/>
            <w:vAlign w:val="center"/>
          </w:tcPr>
          <w:p w14:paraId="5B2FBB74" w14:textId="77777777" w:rsidR="005B14BF" w:rsidRPr="001721CB" w:rsidRDefault="005B14BF" w:rsidP="00653725">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p w14:paraId="51372728" w14:textId="77777777" w:rsidR="005B14BF" w:rsidRPr="001721CB" w:rsidRDefault="005B14BF" w:rsidP="00653725">
            <w:pPr>
              <w:spacing w:after="160" w:line="259" w:lineRule="auto"/>
              <w:contextualSpacing/>
              <w:rPr>
                <w:sz w:val="14"/>
                <w:szCs w:val="14"/>
                <w:lang w:val="hy-AM"/>
              </w:rPr>
            </w:pPr>
          </w:p>
        </w:tc>
        <w:tc>
          <w:tcPr>
            <w:tcW w:w="2552" w:type="dxa"/>
            <w:vAlign w:val="center"/>
          </w:tcPr>
          <w:p w14:paraId="4BE61773"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551E8286"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1 օր</w:t>
            </w:r>
          </w:p>
        </w:tc>
        <w:tc>
          <w:tcPr>
            <w:tcW w:w="1736" w:type="dxa"/>
            <w:vAlign w:val="center"/>
          </w:tcPr>
          <w:p w14:paraId="0E82302A"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Չի տրամադրվում</w:t>
            </w:r>
          </w:p>
        </w:tc>
      </w:tr>
      <w:tr w:rsidR="005B14BF" w:rsidRPr="001721CB" w14:paraId="2CDD7179" w14:textId="77777777" w:rsidTr="00653725">
        <w:tc>
          <w:tcPr>
            <w:tcW w:w="596" w:type="dxa"/>
            <w:vAlign w:val="center"/>
          </w:tcPr>
          <w:p w14:paraId="1639BF26" w14:textId="77777777" w:rsidR="005B14BF" w:rsidRPr="001721CB" w:rsidRDefault="005B14BF" w:rsidP="00653725">
            <w:pPr>
              <w:spacing w:after="160" w:line="259" w:lineRule="auto"/>
              <w:contextualSpacing/>
              <w:rPr>
                <w:sz w:val="14"/>
                <w:szCs w:val="14"/>
                <w:lang w:val="hy-AM"/>
              </w:rPr>
            </w:pPr>
            <w:r w:rsidRPr="001721CB">
              <w:rPr>
                <w:sz w:val="14"/>
                <w:szCs w:val="14"/>
                <w:lang w:val="hy-AM"/>
              </w:rPr>
              <w:t>12</w:t>
            </w:r>
          </w:p>
        </w:tc>
        <w:tc>
          <w:tcPr>
            <w:tcW w:w="3402" w:type="dxa"/>
            <w:vAlign w:val="center"/>
          </w:tcPr>
          <w:p w14:paraId="4066E2E1" w14:textId="77777777" w:rsidR="005B14BF" w:rsidRPr="001721CB" w:rsidRDefault="005B14BF" w:rsidP="00653725">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2552" w:type="dxa"/>
            <w:vAlign w:val="center"/>
          </w:tcPr>
          <w:p w14:paraId="461AB5EB"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09C1CC98"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4 ժամ</w:t>
            </w:r>
          </w:p>
        </w:tc>
        <w:tc>
          <w:tcPr>
            <w:tcW w:w="1736" w:type="dxa"/>
            <w:vAlign w:val="center"/>
          </w:tcPr>
          <w:p w14:paraId="6AD29CFC"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1 ժամ</w:t>
            </w:r>
          </w:p>
        </w:tc>
      </w:tr>
      <w:tr w:rsidR="005B14BF" w:rsidRPr="001721CB" w14:paraId="3228A1B3" w14:textId="77777777" w:rsidTr="00653725">
        <w:tc>
          <w:tcPr>
            <w:tcW w:w="596" w:type="dxa"/>
            <w:vAlign w:val="center"/>
          </w:tcPr>
          <w:p w14:paraId="46570799" w14:textId="77777777" w:rsidR="005B14BF" w:rsidRPr="001721CB" w:rsidRDefault="005B14BF" w:rsidP="00653725">
            <w:pPr>
              <w:spacing w:after="160" w:line="259" w:lineRule="auto"/>
              <w:contextualSpacing/>
              <w:rPr>
                <w:sz w:val="14"/>
                <w:szCs w:val="14"/>
                <w:lang w:val="hy-AM"/>
              </w:rPr>
            </w:pPr>
            <w:r w:rsidRPr="001721CB">
              <w:rPr>
                <w:sz w:val="14"/>
                <w:szCs w:val="14"/>
                <w:lang w:val="hy-AM"/>
              </w:rPr>
              <w:t>13</w:t>
            </w:r>
          </w:p>
        </w:tc>
        <w:tc>
          <w:tcPr>
            <w:tcW w:w="3402" w:type="dxa"/>
            <w:vAlign w:val="center"/>
          </w:tcPr>
          <w:p w14:paraId="13CB4DDA" w14:textId="77777777" w:rsidR="005B14BF" w:rsidRPr="001721CB" w:rsidRDefault="005B14BF" w:rsidP="00653725">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p w14:paraId="797672CB" w14:textId="77777777" w:rsidR="005B14BF" w:rsidRPr="001721CB" w:rsidRDefault="005B14BF" w:rsidP="00653725">
            <w:pPr>
              <w:autoSpaceDE w:val="0"/>
              <w:autoSpaceDN w:val="0"/>
              <w:adjustRightInd w:val="0"/>
              <w:spacing w:after="160" w:line="259" w:lineRule="auto"/>
              <w:rPr>
                <w:rFonts w:cs="Sylfaen"/>
                <w:color w:val="000000"/>
                <w:sz w:val="14"/>
                <w:szCs w:val="14"/>
                <w:lang w:val="hy-AM"/>
              </w:rPr>
            </w:pPr>
          </w:p>
        </w:tc>
        <w:tc>
          <w:tcPr>
            <w:tcW w:w="2552" w:type="dxa"/>
            <w:vAlign w:val="center"/>
          </w:tcPr>
          <w:p w14:paraId="501EC457" w14:textId="77777777" w:rsidR="005B14BF" w:rsidRPr="001721CB" w:rsidRDefault="005B14BF" w:rsidP="00653725">
            <w:pPr>
              <w:spacing w:after="160" w:line="259" w:lineRule="auto"/>
              <w:contextualSpacing/>
              <w:rPr>
                <w:sz w:val="14"/>
                <w:szCs w:val="14"/>
                <w:lang w:val="hy-AM"/>
              </w:rPr>
            </w:pPr>
            <w:r w:rsidRPr="001721CB">
              <w:rPr>
                <w:sz w:val="14"/>
                <w:szCs w:val="14"/>
                <w:lang w:val="hy-AM"/>
              </w:rPr>
              <w:lastRenderedPageBreak/>
              <w:t>Գանձվում է տուգանք՝ պայմանագրով սահմանված ընդհանուր գնի 2 տոկոսի չափով</w:t>
            </w:r>
          </w:p>
        </w:tc>
        <w:tc>
          <w:tcPr>
            <w:tcW w:w="2126" w:type="dxa"/>
            <w:vAlign w:val="center"/>
          </w:tcPr>
          <w:p w14:paraId="475F1B57"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2 ժամ</w:t>
            </w:r>
          </w:p>
        </w:tc>
        <w:tc>
          <w:tcPr>
            <w:tcW w:w="1736" w:type="dxa"/>
            <w:vAlign w:val="center"/>
          </w:tcPr>
          <w:p w14:paraId="26A8BB5D"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Չի տրամադրվում</w:t>
            </w:r>
          </w:p>
        </w:tc>
      </w:tr>
      <w:tr w:rsidR="005B14BF" w:rsidRPr="001721CB" w14:paraId="7421609B" w14:textId="77777777" w:rsidTr="00653725">
        <w:tc>
          <w:tcPr>
            <w:tcW w:w="596" w:type="dxa"/>
            <w:vAlign w:val="center"/>
          </w:tcPr>
          <w:p w14:paraId="5BD00B5F" w14:textId="77777777" w:rsidR="005B14BF" w:rsidRPr="001721CB" w:rsidRDefault="005B14BF" w:rsidP="00653725">
            <w:pPr>
              <w:spacing w:after="160" w:line="259" w:lineRule="auto"/>
              <w:contextualSpacing/>
              <w:rPr>
                <w:sz w:val="14"/>
                <w:szCs w:val="14"/>
                <w:lang w:val="hy-AM"/>
              </w:rPr>
            </w:pPr>
            <w:r w:rsidRPr="001721CB">
              <w:rPr>
                <w:sz w:val="14"/>
                <w:szCs w:val="14"/>
                <w:lang w:val="hy-AM"/>
              </w:rPr>
              <w:t>14</w:t>
            </w:r>
          </w:p>
        </w:tc>
        <w:tc>
          <w:tcPr>
            <w:tcW w:w="3402" w:type="dxa"/>
            <w:vAlign w:val="center"/>
          </w:tcPr>
          <w:p w14:paraId="57510FF4" w14:textId="77777777" w:rsidR="005B14BF" w:rsidRPr="001721CB" w:rsidRDefault="005B14BF" w:rsidP="00653725">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 xml:space="preserve">Շինարարական սորուն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2552" w:type="dxa"/>
            <w:vAlign w:val="center"/>
          </w:tcPr>
          <w:p w14:paraId="5BDDF8AD"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6D99FA68"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Չի տրամադրվում</w:t>
            </w:r>
          </w:p>
        </w:tc>
        <w:tc>
          <w:tcPr>
            <w:tcW w:w="1736" w:type="dxa"/>
            <w:vAlign w:val="center"/>
          </w:tcPr>
          <w:p w14:paraId="472867C2"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Չի տրամադրվում</w:t>
            </w:r>
          </w:p>
        </w:tc>
      </w:tr>
      <w:tr w:rsidR="005B14BF" w:rsidRPr="001721CB" w14:paraId="38829E54" w14:textId="77777777" w:rsidTr="00653725">
        <w:tc>
          <w:tcPr>
            <w:tcW w:w="596" w:type="dxa"/>
            <w:vAlign w:val="center"/>
          </w:tcPr>
          <w:p w14:paraId="3F840010" w14:textId="77777777" w:rsidR="005B14BF" w:rsidRPr="001721CB" w:rsidRDefault="005B14BF" w:rsidP="00653725">
            <w:pPr>
              <w:spacing w:after="160" w:line="259" w:lineRule="auto"/>
              <w:contextualSpacing/>
              <w:rPr>
                <w:sz w:val="14"/>
                <w:szCs w:val="14"/>
                <w:lang w:val="hy-AM"/>
              </w:rPr>
            </w:pPr>
            <w:r w:rsidRPr="001721CB">
              <w:rPr>
                <w:sz w:val="14"/>
                <w:szCs w:val="14"/>
                <w:lang w:val="hy-AM"/>
              </w:rPr>
              <w:t>15</w:t>
            </w:r>
          </w:p>
        </w:tc>
        <w:tc>
          <w:tcPr>
            <w:tcW w:w="3402" w:type="dxa"/>
            <w:vAlign w:val="center"/>
          </w:tcPr>
          <w:p w14:paraId="46033310" w14:textId="77777777" w:rsidR="005B14BF" w:rsidRPr="001721CB" w:rsidRDefault="005B14BF" w:rsidP="00653725">
            <w:pPr>
              <w:autoSpaceDE w:val="0"/>
              <w:autoSpaceDN w:val="0"/>
              <w:adjustRightInd w:val="0"/>
              <w:spacing w:after="160" w:line="259" w:lineRule="auto"/>
              <w:rPr>
                <w:rFonts w:cs="Sylfaen"/>
                <w:color w:val="000000"/>
                <w:sz w:val="14"/>
                <w:szCs w:val="14"/>
                <w:lang w:val="hy-AM"/>
              </w:rPr>
            </w:pPr>
            <w:r w:rsidRPr="001721CB">
              <w:rPr>
                <w:rFonts w:cs="Sylfaen"/>
                <w:color w:val="000000"/>
                <w:sz w:val="14"/>
                <w:szCs w:val="14"/>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p w14:paraId="03CAD112" w14:textId="77777777" w:rsidR="005B14BF" w:rsidRPr="001721CB" w:rsidRDefault="005B14BF" w:rsidP="00653725">
            <w:pPr>
              <w:autoSpaceDE w:val="0"/>
              <w:autoSpaceDN w:val="0"/>
              <w:adjustRightInd w:val="0"/>
              <w:spacing w:after="160" w:line="259" w:lineRule="auto"/>
              <w:rPr>
                <w:rFonts w:cs="Sylfaen"/>
                <w:color w:val="000000"/>
                <w:sz w:val="14"/>
                <w:szCs w:val="14"/>
                <w:lang w:val="hy-AM"/>
              </w:rPr>
            </w:pPr>
          </w:p>
        </w:tc>
        <w:tc>
          <w:tcPr>
            <w:tcW w:w="2552" w:type="dxa"/>
            <w:vAlign w:val="center"/>
          </w:tcPr>
          <w:p w14:paraId="16C3545E" w14:textId="77777777" w:rsidR="005B14BF" w:rsidRPr="001721CB" w:rsidRDefault="005B14BF" w:rsidP="00653725">
            <w:pPr>
              <w:spacing w:after="160" w:line="259" w:lineRule="auto"/>
              <w:contextualSpacing/>
              <w:rPr>
                <w:sz w:val="14"/>
                <w:szCs w:val="14"/>
                <w:lang w:val="hy-AM"/>
              </w:rPr>
            </w:pPr>
            <w:r w:rsidRPr="001721CB">
              <w:rPr>
                <w:sz w:val="14"/>
                <w:szCs w:val="14"/>
                <w:lang w:val="hy-AM"/>
              </w:rPr>
              <w:t>Գանձվում է տուգանք՝ պայմանագրով սահմանված ընդհանուր գնի 2 տոկոսի չափով</w:t>
            </w:r>
          </w:p>
        </w:tc>
        <w:tc>
          <w:tcPr>
            <w:tcW w:w="2126" w:type="dxa"/>
            <w:vAlign w:val="center"/>
          </w:tcPr>
          <w:p w14:paraId="5E884FCC"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24 ժամ</w:t>
            </w:r>
          </w:p>
        </w:tc>
        <w:tc>
          <w:tcPr>
            <w:tcW w:w="1736" w:type="dxa"/>
            <w:vAlign w:val="center"/>
          </w:tcPr>
          <w:p w14:paraId="2E6A210C" w14:textId="77777777" w:rsidR="005B14BF" w:rsidRPr="001721CB" w:rsidRDefault="005B14BF" w:rsidP="00653725">
            <w:pPr>
              <w:spacing w:after="160" w:line="259" w:lineRule="auto"/>
              <w:contextualSpacing/>
              <w:jc w:val="center"/>
              <w:rPr>
                <w:sz w:val="14"/>
                <w:szCs w:val="14"/>
                <w:lang w:val="hy-AM"/>
              </w:rPr>
            </w:pPr>
            <w:r w:rsidRPr="001721CB">
              <w:rPr>
                <w:sz w:val="14"/>
                <w:szCs w:val="14"/>
                <w:lang w:val="hy-AM"/>
              </w:rPr>
              <w:t>4 ժամ</w:t>
            </w:r>
          </w:p>
        </w:tc>
      </w:tr>
    </w:tbl>
    <w:p w14:paraId="690F7406" w14:textId="77777777" w:rsidR="005B14BF" w:rsidRPr="001721CB" w:rsidRDefault="005B14BF" w:rsidP="005B14BF">
      <w:pPr>
        <w:ind w:firstLine="720"/>
        <w:jc w:val="both"/>
        <w:rPr>
          <w:rFonts w:ascii="GHEA Grapalat" w:hAnsi="GHEA Grapalat" w:cs="Sylfaen"/>
          <w:sz w:val="20"/>
          <w:lang w:val="hy-AM"/>
        </w:rPr>
      </w:pPr>
      <w:r w:rsidRPr="001721C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10E2E66B" w14:textId="77777777" w:rsidR="005B14BF" w:rsidRPr="001721CB" w:rsidRDefault="005B14BF" w:rsidP="005B14BF">
      <w:pPr>
        <w:ind w:firstLine="720"/>
        <w:jc w:val="both"/>
        <w:rPr>
          <w:rFonts w:ascii="GHEA Grapalat" w:hAnsi="GHEA Grapalat" w:cs="Sylfaen"/>
          <w:sz w:val="20"/>
          <w:lang w:val="hy-AM"/>
        </w:rPr>
      </w:pPr>
      <w:r w:rsidRPr="001721CB">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33BBAF5E"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BB2797" w:rsidRPr="00BB2797">
        <w:rPr>
          <w:rFonts w:ascii="GHEA Grapalat" w:hAnsi="GHEA Grapalat"/>
          <w:sz w:val="20"/>
          <w:lang w:val="pt-BR"/>
        </w:rPr>
        <w:t xml:space="preserve"> </w:t>
      </w:r>
      <w:bookmarkStart w:id="16" w:name="_Hlk201942532"/>
      <w:r w:rsidR="00BB2797">
        <w:rPr>
          <w:rFonts w:ascii="GHEA Grapalat" w:hAnsi="GHEA Grapalat"/>
          <w:sz w:val="20"/>
          <w:lang w:val="pt-BR"/>
        </w:rPr>
        <w:t xml:space="preserve">Ընդ որում  սույն ենթակետի կիրառման դեպքում գործակալ չի կարող հանդիսանալ ՀՀ կառավարության 20.06.2025թ. թիվ </w:t>
      </w:r>
      <w:r w:rsidR="00BB2797" w:rsidRPr="00427247">
        <w:rPr>
          <w:rFonts w:ascii="GHEA Grapalat" w:hAnsi="GHEA Grapalat"/>
          <w:sz w:val="20"/>
          <w:lang w:val="pt-BR"/>
        </w:rPr>
        <w:t>817-Ա որոշմա</w:t>
      </w:r>
      <w:r w:rsidR="00BB2797" w:rsidRPr="00427247">
        <w:rPr>
          <w:lang w:val="pt-BR"/>
        </w:rPr>
        <w:t xml:space="preserve"> </w:t>
      </w:r>
      <w:r w:rsidR="00BB2797">
        <w:rPr>
          <w:rFonts w:ascii="GHEA Grapalat" w:hAnsi="GHEA Grapalat"/>
          <w:sz w:val="20"/>
          <w:lang w:val="pt-BR"/>
        </w:rPr>
        <w:t>ն 2-թդ կետի 2-րդ ենթակետով նախատեսված ցուցակում ներառված կազմակերպությունը</w:t>
      </w:r>
      <w:bookmarkEnd w:id="16"/>
      <w:r w:rsidR="00BB2797" w:rsidRPr="00D66974">
        <w:rPr>
          <w:rStyle w:val="FootnoteReference"/>
          <w:rFonts w:ascii="GHEA Grapalat" w:hAnsi="GHEA Grapalat"/>
          <w:sz w:val="20"/>
          <w:lang w:val="pt-BR"/>
        </w:rPr>
        <w:t xml:space="preserve"> </w:t>
      </w:r>
      <w:r w:rsidR="00BB2797">
        <w:rPr>
          <w:rFonts w:ascii="GHEA Grapalat" w:hAnsi="GHEA Grapalat"/>
          <w:sz w:val="20"/>
          <w:lang w:val="pt-BR"/>
        </w:rPr>
        <w:t>:</w:t>
      </w:r>
      <w:r w:rsidR="00AD2285" w:rsidRPr="00D66974">
        <w:rPr>
          <w:rStyle w:val="FootnoteReference"/>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FootnoteReference"/>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w:t>
      </w:r>
      <w:r w:rsidRPr="00405693">
        <w:rPr>
          <w:rFonts w:ascii="GHEA Grapalat" w:hAnsi="GHEA Grapalat"/>
          <w:sz w:val="20"/>
          <w:szCs w:val="20"/>
          <w:lang w:val="hy-AM" w:eastAsia="ru-RU"/>
        </w:rPr>
        <w:lastRenderedPageBreak/>
        <w:t>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FootnoteReference"/>
          <w:rFonts w:ascii="Arial Unicode" w:hAnsi="Arial Unicode"/>
          <w:color w:val="000000"/>
          <w:sz w:val="21"/>
          <w:szCs w:val="21"/>
          <w:shd w:val="clear" w:color="auto" w:fill="FFFFFF"/>
          <w:lang w:val="hy-AM"/>
        </w:rPr>
        <w:footnoteReference w:id="6"/>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5C7A7365" w14:textId="76D1DB58" w:rsidR="007678FA" w:rsidRPr="00D66974" w:rsidRDefault="007678FA" w:rsidP="009D6612">
      <w:pPr>
        <w:jc w:val="both"/>
        <w:rPr>
          <w:rFonts w:ascii="GHEA Grapalat" w:hAnsi="GHEA Grapalat"/>
          <w:sz w:val="20"/>
          <w:lang w:val="hy-AM"/>
        </w:rPr>
      </w:pPr>
      <w:r w:rsidRPr="00D66974">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8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530"/>
        <w:gridCol w:w="1637"/>
        <w:gridCol w:w="547"/>
        <w:gridCol w:w="419"/>
        <w:gridCol w:w="1127"/>
        <w:gridCol w:w="1127"/>
        <w:gridCol w:w="1575"/>
        <w:gridCol w:w="1413"/>
      </w:tblGrid>
      <w:tr w:rsidR="007678FA" w:rsidRPr="00F566BF" w14:paraId="2B10E770" w14:textId="77777777" w:rsidTr="005B14BF">
        <w:tc>
          <w:tcPr>
            <w:tcW w:w="10790" w:type="dxa"/>
            <w:gridSpan w:val="9"/>
          </w:tcPr>
          <w:p w14:paraId="43443779"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5B14BF" w:rsidRPr="00F566BF" w14:paraId="591AED89" w14:textId="77777777" w:rsidTr="005B14BF">
        <w:trPr>
          <w:trHeight w:val="219"/>
        </w:trPr>
        <w:tc>
          <w:tcPr>
            <w:tcW w:w="1623" w:type="dxa"/>
            <w:vMerge w:val="restart"/>
            <w:vAlign w:val="center"/>
          </w:tcPr>
          <w:p w14:paraId="428B7C4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530" w:type="dxa"/>
            <w:vMerge w:val="restart"/>
            <w:vAlign w:val="center"/>
          </w:tcPr>
          <w:p w14:paraId="7C2C237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1795" w:type="dxa"/>
            <w:vMerge w:val="restart"/>
            <w:vAlign w:val="center"/>
          </w:tcPr>
          <w:p w14:paraId="44593404"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966" w:type="dxa"/>
            <w:gridSpan w:val="2"/>
            <w:vMerge w:val="restart"/>
            <w:vAlign w:val="center"/>
          </w:tcPr>
          <w:p w14:paraId="2D2D68AD"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1127" w:type="dxa"/>
            <w:vMerge w:val="restart"/>
            <w:vAlign w:val="center"/>
          </w:tcPr>
          <w:p w14:paraId="42158BEA"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1127" w:type="dxa"/>
            <w:vMerge w:val="restart"/>
            <w:vAlign w:val="center"/>
          </w:tcPr>
          <w:p w14:paraId="4FA56C6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քանակը</w:t>
            </w:r>
          </w:p>
        </w:tc>
        <w:tc>
          <w:tcPr>
            <w:tcW w:w="2622" w:type="dxa"/>
            <w:gridSpan w:val="2"/>
            <w:vAlign w:val="center"/>
          </w:tcPr>
          <w:p w14:paraId="183C371C"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5B14BF" w:rsidRPr="00F566BF" w14:paraId="55772FF4" w14:textId="77777777" w:rsidTr="005B14BF">
        <w:trPr>
          <w:trHeight w:val="445"/>
        </w:trPr>
        <w:tc>
          <w:tcPr>
            <w:tcW w:w="1623" w:type="dxa"/>
            <w:vMerge/>
            <w:vAlign w:val="center"/>
          </w:tcPr>
          <w:p w14:paraId="79177BBB" w14:textId="77777777" w:rsidR="007678FA" w:rsidRPr="00F566BF" w:rsidRDefault="007678FA" w:rsidP="00E53C12">
            <w:pPr>
              <w:jc w:val="center"/>
              <w:rPr>
                <w:rFonts w:ascii="GHEA Grapalat" w:hAnsi="GHEA Grapalat"/>
                <w:sz w:val="18"/>
              </w:rPr>
            </w:pPr>
          </w:p>
        </w:tc>
        <w:tc>
          <w:tcPr>
            <w:tcW w:w="1530" w:type="dxa"/>
            <w:vMerge/>
            <w:vAlign w:val="center"/>
          </w:tcPr>
          <w:p w14:paraId="14F2A268" w14:textId="77777777" w:rsidR="007678FA" w:rsidRPr="00F566BF" w:rsidRDefault="007678FA" w:rsidP="00E53C12">
            <w:pPr>
              <w:jc w:val="center"/>
              <w:rPr>
                <w:rFonts w:ascii="GHEA Grapalat" w:hAnsi="GHEA Grapalat"/>
                <w:sz w:val="18"/>
              </w:rPr>
            </w:pPr>
          </w:p>
        </w:tc>
        <w:tc>
          <w:tcPr>
            <w:tcW w:w="1795" w:type="dxa"/>
            <w:vMerge/>
            <w:vAlign w:val="center"/>
          </w:tcPr>
          <w:p w14:paraId="3B4D31CB" w14:textId="77777777" w:rsidR="007678FA" w:rsidRPr="00F566BF" w:rsidRDefault="007678FA" w:rsidP="00E53C12">
            <w:pPr>
              <w:jc w:val="center"/>
              <w:rPr>
                <w:rFonts w:ascii="GHEA Grapalat" w:hAnsi="GHEA Grapalat"/>
                <w:sz w:val="18"/>
              </w:rPr>
            </w:pPr>
          </w:p>
        </w:tc>
        <w:tc>
          <w:tcPr>
            <w:tcW w:w="966" w:type="dxa"/>
            <w:gridSpan w:val="2"/>
            <w:vMerge/>
            <w:vAlign w:val="center"/>
          </w:tcPr>
          <w:p w14:paraId="1B7C1390" w14:textId="77777777" w:rsidR="007678FA" w:rsidRPr="00F566BF" w:rsidRDefault="007678FA" w:rsidP="00E53C12">
            <w:pPr>
              <w:jc w:val="center"/>
              <w:rPr>
                <w:rFonts w:ascii="GHEA Grapalat" w:hAnsi="GHEA Grapalat"/>
                <w:sz w:val="18"/>
              </w:rPr>
            </w:pPr>
          </w:p>
        </w:tc>
        <w:tc>
          <w:tcPr>
            <w:tcW w:w="1127" w:type="dxa"/>
            <w:vMerge/>
            <w:vAlign w:val="center"/>
          </w:tcPr>
          <w:p w14:paraId="0207347D" w14:textId="77777777" w:rsidR="007678FA" w:rsidRPr="00F566BF" w:rsidRDefault="007678FA" w:rsidP="00E53C12">
            <w:pPr>
              <w:jc w:val="center"/>
              <w:rPr>
                <w:rFonts w:ascii="GHEA Grapalat" w:hAnsi="GHEA Grapalat"/>
                <w:sz w:val="18"/>
              </w:rPr>
            </w:pPr>
          </w:p>
        </w:tc>
        <w:tc>
          <w:tcPr>
            <w:tcW w:w="1127" w:type="dxa"/>
            <w:vMerge/>
            <w:vAlign w:val="center"/>
          </w:tcPr>
          <w:p w14:paraId="69754339" w14:textId="77777777" w:rsidR="007678FA" w:rsidRPr="00F566BF" w:rsidRDefault="007678FA" w:rsidP="00E53C12">
            <w:pPr>
              <w:jc w:val="center"/>
              <w:rPr>
                <w:rFonts w:ascii="GHEA Grapalat" w:hAnsi="GHEA Grapalat"/>
                <w:sz w:val="18"/>
              </w:rPr>
            </w:pPr>
          </w:p>
        </w:tc>
        <w:tc>
          <w:tcPr>
            <w:tcW w:w="1209" w:type="dxa"/>
            <w:vAlign w:val="center"/>
          </w:tcPr>
          <w:p w14:paraId="52A0DB2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հասցեն</w:t>
            </w:r>
            <w:proofErr w:type="spellEnd"/>
          </w:p>
        </w:tc>
        <w:tc>
          <w:tcPr>
            <w:tcW w:w="1413" w:type="dxa"/>
            <w:vAlign w:val="center"/>
          </w:tcPr>
          <w:p w14:paraId="0004DBF7"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Ժամկետը</w:t>
            </w:r>
            <w:proofErr w:type="spellEnd"/>
            <w:r w:rsidRPr="00F566BF">
              <w:rPr>
                <w:rFonts w:ascii="GHEA Grapalat" w:hAnsi="GHEA Grapalat"/>
                <w:sz w:val="18"/>
              </w:rPr>
              <w:t>**</w:t>
            </w:r>
          </w:p>
        </w:tc>
      </w:tr>
      <w:tr w:rsidR="005B14BF" w:rsidRPr="00F566BF" w14:paraId="5865D235" w14:textId="77777777" w:rsidTr="005B14BF">
        <w:trPr>
          <w:trHeight w:val="246"/>
        </w:trPr>
        <w:tc>
          <w:tcPr>
            <w:tcW w:w="1623" w:type="dxa"/>
          </w:tcPr>
          <w:p w14:paraId="58777756" w14:textId="6BD8BF65" w:rsidR="005B14BF" w:rsidRPr="005B14BF" w:rsidRDefault="005B14BF" w:rsidP="005B14BF">
            <w:pPr>
              <w:jc w:val="center"/>
              <w:rPr>
                <w:rFonts w:ascii="GHEA Grapalat" w:hAnsi="GHEA Grapalat"/>
                <w:sz w:val="18"/>
                <w:szCs w:val="18"/>
              </w:rPr>
            </w:pPr>
            <w:r w:rsidRPr="005B14BF">
              <w:rPr>
                <w:rFonts w:ascii="GHEA Grapalat" w:hAnsi="GHEA Grapalat"/>
                <w:sz w:val="18"/>
                <w:szCs w:val="18"/>
              </w:rPr>
              <w:t>1</w:t>
            </w:r>
          </w:p>
        </w:tc>
        <w:tc>
          <w:tcPr>
            <w:tcW w:w="1530" w:type="dxa"/>
          </w:tcPr>
          <w:p w14:paraId="7A2A01D2" w14:textId="62915FCA" w:rsidR="005B14BF" w:rsidRPr="005B14BF" w:rsidRDefault="005B14BF" w:rsidP="005B14BF">
            <w:pPr>
              <w:jc w:val="center"/>
              <w:rPr>
                <w:rFonts w:ascii="GHEA Grapalat" w:hAnsi="GHEA Grapalat"/>
                <w:sz w:val="18"/>
                <w:szCs w:val="18"/>
              </w:rPr>
            </w:pPr>
            <w:r w:rsidRPr="005B14BF">
              <w:rPr>
                <w:rFonts w:ascii="GHEA Grapalat" w:hAnsi="GHEA Grapalat"/>
                <w:sz w:val="18"/>
                <w:szCs w:val="18"/>
              </w:rPr>
              <w:t>71351540</w:t>
            </w:r>
            <w:r w:rsidR="00B260B0">
              <w:rPr>
                <w:rFonts w:ascii="GHEA Grapalat" w:hAnsi="GHEA Grapalat"/>
                <w:sz w:val="18"/>
                <w:szCs w:val="18"/>
              </w:rPr>
              <w:t>/1</w:t>
            </w:r>
            <w:r w:rsidR="00112247">
              <w:rPr>
                <w:rFonts w:ascii="GHEA Grapalat" w:hAnsi="GHEA Grapalat"/>
                <w:sz w:val="18"/>
                <w:szCs w:val="18"/>
              </w:rPr>
              <w:t>6</w:t>
            </w:r>
          </w:p>
        </w:tc>
        <w:tc>
          <w:tcPr>
            <w:tcW w:w="1795" w:type="dxa"/>
          </w:tcPr>
          <w:p w14:paraId="3894BE7D" w14:textId="28A24376" w:rsidR="005B14BF" w:rsidRPr="005B14BF" w:rsidRDefault="00986208" w:rsidP="005B14BF">
            <w:pPr>
              <w:jc w:val="center"/>
              <w:rPr>
                <w:rFonts w:ascii="GHEA Grapalat" w:hAnsi="GHEA Grapalat"/>
                <w:sz w:val="18"/>
                <w:szCs w:val="18"/>
              </w:rPr>
            </w:pPr>
            <w:r>
              <w:rPr>
                <w:rFonts w:ascii="GHEA Grapalat" w:hAnsi="GHEA Grapalat"/>
                <w:sz w:val="18"/>
                <w:szCs w:val="18"/>
                <w:lang w:val="af-ZA"/>
              </w:rPr>
              <w:t>Քաջարան քաղաքի Լեռնագործներ փողոցի ճանապարհի վերակառուցման</w:t>
            </w:r>
            <w:r w:rsidR="005B14BF" w:rsidRPr="005B14BF">
              <w:rPr>
                <w:rFonts w:ascii="GHEA Grapalat" w:hAnsi="GHEA Grapalat"/>
                <w:sz w:val="18"/>
                <w:szCs w:val="18"/>
                <w:lang w:val="af-ZA"/>
              </w:rPr>
              <w:t xml:space="preserve"> աշխատանքների </w:t>
            </w:r>
            <w:r w:rsidR="005B14BF" w:rsidRPr="005B14BF">
              <w:rPr>
                <w:rFonts w:ascii="GHEA Grapalat" w:hAnsi="GHEA Grapalat"/>
                <w:sz w:val="18"/>
                <w:szCs w:val="18"/>
                <w:lang w:val="hy-AM"/>
              </w:rPr>
              <w:t>որակի տեխնիկական հսկողության</w:t>
            </w:r>
            <w:r w:rsidR="005B14BF" w:rsidRPr="005B14BF">
              <w:rPr>
                <w:rFonts w:ascii="GHEA Grapalat" w:hAnsi="GHEA Grapalat"/>
                <w:sz w:val="18"/>
                <w:szCs w:val="18"/>
              </w:rPr>
              <w:t xml:space="preserve"> </w:t>
            </w:r>
            <w:proofErr w:type="spellStart"/>
            <w:r w:rsidR="005B14BF" w:rsidRPr="005B14BF">
              <w:rPr>
                <w:rFonts w:ascii="GHEA Grapalat" w:hAnsi="GHEA Grapalat"/>
                <w:sz w:val="18"/>
                <w:szCs w:val="18"/>
              </w:rPr>
              <w:t>ծառայություն</w:t>
            </w:r>
            <w:proofErr w:type="spellEnd"/>
          </w:p>
        </w:tc>
        <w:tc>
          <w:tcPr>
            <w:tcW w:w="966" w:type="dxa"/>
            <w:gridSpan w:val="2"/>
          </w:tcPr>
          <w:p w14:paraId="3D5C9C26" w14:textId="0C7AF066" w:rsidR="005B14BF" w:rsidRPr="005B14BF" w:rsidRDefault="005B14BF" w:rsidP="005B14BF">
            <w:pPr>
              <w:jc w:val="center"/>
              <w:rPr>
                <w:rFonts w:ascii="GHEA Grapalat" w:hAnsi="GHEA Grapalat"/>
                <w:sz w:val="18"/>
                <w:szCs w:val="18"/>
              </w:rPr>
            </w:pPr>
            <w:proofErr w:type="spellStart"/>
            <w:r w:rsidRPr="005B14BF">
              <w:rPr>
                <w:rFonts w:ascii="GHEA Grapalat" w:hAnsi="GHEA Grapalat"/>
                <w:sz w:val="18"/>
                <w:szCs w:val="18"/>
              </w:rPr>
              <w:t>դրամ</w:t>
            </w:r>
            <w:proofErr w:type="spellEnd"/>
          </w:p>
        </w:tc>
        <w:tc>
          <w:tcPr>
            <w:tcW w:w="1127" w:type="dxa"/>
          </w:tcPr>
          <w:p w14:paraId="24DF365F" w14:textId="77777777" w:rsidR="005B14BF" w:rsidRPr="005B14BF" w:rsidRDefault="005B14BF" w:rsidP="005B14BF">
            <w:pPr>
              <w:jc w:val="center"/>
              <w:rPr>
                <w:rFonts w:ascii="GHEA Grapalat" w:hAnsi="GHEA Grapalat"/>
                <w:sz w:val="18"/>
                <w:szCs w:val="18"/>
              </w:rPr>
            </w:pPr>
          </w:p>
        </w:tc>
        <w:tc>
          <w:tcPr>
            <w:tcW w:w="1127" w:type="dxa"/>
          </w:tcPr>
          <w:p w14:paraId="2235A8D0" w14:textId="39176BB2" w:rsidR="005B14BF" w:rsidRPr="005B14BF" w:rsidRDefault="005B14BF" w:rsidP="005B14BF">
            <w:pPr>
              <w:jc w:val="center"/>
              <w:rPr>
                <w:rFonts w:ascii="GHEA Grapalat" w:hAnsi="GHEA Grapalat"/>
                <w:sz w:val="18"/>
                <w:szCs w:val="18"/>
              </w:rPr>
            </w:pPr>
            <w:r w:rsidRPr="005B14BF">
              <w:rPr>
                <w:rFonts w:ascii="GHEA Grapalat" w:hAnsi="GHEA Grapalat"/>
                <w:sz w:val="18"/>
                <w:szCs w:val="18"/>
              </w:rPr>
              <w:t>1</w:t>
            </w:r>
          </w:p>
        </w:tc>
        <w:tc>
          <w:tcPr>
            <w:tcW w:w="1209" w:type="dxa"/>
          </w:tcPr>
          <w:p w14:paraId="7F9A0648" w14:textId="6B6808CD" w:rsidR="005B14BF" w:rsidRPr="00112247" w:rsidRDefault="00112247" w:rsidP="00112247">
            <w:pPr>
              <w:jc w:val="center"/>
              <w:rPr>
                <w:rFonts w:ascii="GHEA Grapalat" w:hAnsi="GHEA Grapalat"/>
                <w:sz w:val="18"/>
                <w:szCs w:val="18"/>
              </w:rPr>
            </w:pPr>
            <w:r w:rsidRPr="00112247">
              <w:rPr>
                <w:rFonts w:ascii="GHEA Grapalat" w:eastAsia="Microsoft JhengHei" w:hAnsi="GHEA Grapalat" w:cs="Microsoft JhengHei"/>
                <w:sz w:val="18"/>
                <w:szCs w:val="18"/>
                <w:lang w:val="hy-AM"/>
              </w:rPr>
              <w:t>ք</w:t>
            </w:r>
            <w:r w:rsidRPr="00112247">
              <w:rPr>
                <w:rFonts w:ascii="Microsoft JhengHei" w:eastAsia="Microsoft JhengHei" w:hAnsi="Microsoft JhengHei" w:cs="Microsoft JhengHei" w:hint="eastAsia"/>
                <w:sz w:val="18"/>
                <w:szCs w:val="18"/>
                <w:lang w:val="hy-AM"/>
              </w:rPr>
              <w:t>․</w:t>
            </w:r>
            <w:r w:rsidRPr="00112247">
              <w:rPr>
                <w:rFonts w:ascii="GHEA Grapalat" w:eastAsia="Microsoft JhengHei" w:hAnsi="GHEA Grapalat" w:cs="Microsoft JhengHei"/>
                <w:sz w:val="18"/>
                <w:szCs w:val="18"/>
                <w:lang w:val="hy-AM"/>
              </w:rPr>
              <w:t xml:space="preserve"> </w:t>
            </w:r>
            <w:proofErr w:type="spellStart"/>
            <w:r w:rsidR="005B14BF" w:rsidRPr="00112247">
              <w:rPr>
                <w:rFonts w:ascii="GHEA Grapalat" w:hAnsi="GHEA Grapalat" w:cs="Sylfaen"/>
                <w:sz w:val="18"/>
                <w:szCs w:val="18"/>
              </w:rPr>
              <w:t>Քաջարան</w:t>
            </w:r>
            <w:proofErr w:type="spellEnd"/>
            <w:r w:rsidR="005B14BF" w:rsidRPr="00112247">
              <w:rPr>
                <w:rFonts w:ascii="GHEA Grapalat" w:hAnsi="GHEA Grapalat"/>
                <w:sz w:val="18"/>
                <w:szCs w:val="18"/>
              </w:rPr>
              <w:t xml:space="preserve"> </w:t>
            </w:r>
            <w:proofErr w:type="spellStart"/>
            <w:r w:rsidRPr="00112247">
              <w:rPr>
                <w:rFonts w:ascii="GHEA Grapalat" w:hAnsi="GHEA Grapalat"/>
                <w:sz w:val="18"/>
                <w:szCs w:val="18"/>
              </w:rPr>
              <w:t>Լեռնագործների</w:t>
            </w:r>
            <w:proofErr w:type="spellEnd"/>
            <w:r w:rsidRPr="00112247">
              <w:rPr>
                <w:rFonts w:ascii="GHEA Grapalat" w:hAnsi="GHEA Grapalat"/>
                <w:sz w:val="18"/>
                <w:szCs w:val="18"/>
              </w:rPr>
              <w:t xml:space="preserve"> </w:t>
            </w:r>
            <w:proofErr w:type="spellStart"/>
            <w:r w:rsidRPr="00112247">
              <w:rPr>
                <w:rFonts w:ascii="GHEA Grapalat" w:hAnsi="GHEA Grapalat"/>
                <w:sz w:val="18"/>
                <w:szCs w:val="18"/>
              </w:rPr>
              <w:t>փողոց</w:t>
            </w:r>
            <w:proofErr w:type="spellEnd"/>
          </w:p>
        </w:tc>
        <w:tc>
          <w:tcPr>
            <w:tcW w:w="1413" w:type="dxa"/>
          </w:tcPr>
          <w:p w14:paraId="52EFE660" w14:textId="02FA94A4" w:rsidR="005B14BF" w:rsidRPr="005B14BF" w:rsidRDefault="005B14BF" w:rsidP="005B14BF">
            <w:pPr>
              <w:jc w:val="center"/>
              <w:rPr>
                <w:rFonts w:ascii="GHEA Grapalat" w:hAnsi="GHEA Grapalat"/>
                <w:sz w:val="18"/>
                <w:szCs w:val="18"/>
              </w:rPr>
            </w:pPr>
            <w:proofErr w:type="spellStart"/>
            <w:r w:rsidRPr="005B14BF">
              <w:rPr>
                <w:rFonts w:ascii="GHEA Grapalat" w:hAnsi="GHEA Grapalat"/>
                <w:sz w:val="18"/>
                <w:szCs w:val="18"/>
              </w:rPr>
              <w:t>ներկայացվում</w:t>
            </w:r>
            <w:proofErr w:type="spellEnd"/>
            <w:r w:rsidRPr="005B14BF">
              <w:rPr>
                <w:rFonts w:ascii="GHEA Grapalat" w:hAnsi="GHEA Grapalat"/>
                <w:sz w:val="18"/>
                <w:szCs w:val="18"/>
              </w:rPr>
              <w:t xml:space="preserve"> է </w:t>
            </w:r>
            <w:proofErr w:type="spellStart"/>
            <w:r w:rsidRPr="005B14BF">
              <w:rPr>
                <w:rFonts w:ascii="GHEA Grapalat" w:hAnsi="GHEA Grapalat"/>
                <w:sz w:val="18"/>
                <w:szCs w:val="18"/>
              </w:rPr>
              <w:t>ստորև</w:t>
            </w:r>
            <w:proofErr w:type="spellEnd"/>
          </w:p>
        </w:tc>
      </w:tr>
      <w:tr w:rsidR="005B14BF" w:rsidRPr="001721CB" w14:paraId="278F2BEF" w14:textId="77777777" w:rsidTr="005B14BF">
        <w:tblPrEx>
          <w:tblLook w:val="01E0" w:firstRow="1" w:lastRow="1" w:firstColumn="1" w:lastColumn="1" w:noHBand="0" w:noVBand="0"/>
        </w:tblPrEx>
        <w:trPr>
          <w:trHeight w:val="233"/>
        </w:trPr>
        <w:tc>
          <w:tcPr>
            <w:tcW w:w="10812" w:type="dxa"/>
            <w:gridSpan w:val="9"/>
          </w:tcPr>
          <w:p w14:paraId="23FC77DD" w14:textId="589EB508" w:rsidR="005B14BF" w:rsidRPr="005B14BF" w:rsidRDefault="005B14BF" w:rsidP="005B14BF">
            <w:pPr>
              <w:jc w:val="center"/>
              <w:rPr>
                <w:rFonts w:ascii="GHEA Grapalat" w:hAnsi="GHEA Grapalat"/>
                <w:i/>
                <w:iCs/>
                <w:sz w:val="20"/>
                <w:szCs w:val="20"/>
                <w:lang w:val="hy-AM"/>
              </w:rPr>
            </w:pPr>
            <w:r w:rsidRPr="001721CB">
              <w:rPr>
                <w:rFonts w:ascii="GHEA Grapalat" w:hAnsi="GHEA Grapalat"/>
                <w:i/>
                <w:iCs/>
                <w:sz w:val="20"/>
                <w:szCs w:val="20"/>
                <w:lang w:val="hy-AM"/>
              </w:rPr>
              <w:t>Ծառայությունների մատուցման տեխնիկական բնութագիր-գնման ժամանակացույց</w:t>
            </w:r>
          </w:p>
        </w:tc>
      </w:tr>
      <w:tr w:rsidR="005B14BF" w:rsidRPr="00986208" w14:paraId="4BAE1E3B" w14:textId="77777777" w:rsidTr="005B14BF">
        <w:tblPrEx>
          <w:tblLook w:val="01E0" w:firstRow="1" w:lastRow="1" w:firstColumn="1" w:lastColumn="1" w:noHBand="0" w:noVBand="0"/>
        </w:tblPrEx>
        <w:tc>
          <w:tcPr>
            <w:tcW w:w="1605" w:type="dxa"/>
          </w:tcPr>
          <w:p w14:paraId="3A9530B6" w14:textId="77777777" w:rsidR="005B14BF" w:rsidRPr="001721CB" w:rsidRDefault="005B14BF" w:rsidP="00653725">
            <w:pPr>
              <w:rPr>
                <w:rFonts w:ascii="GHEA Grapalat" w:hAnsi="GHEA Grapalat"/>
                <w:b/>
                <w:i/>
                <w:sz w:val="18"/>
                <w:szCs w:val="18"/>
                <w:lang w:val="hy-AM"/>
              </w:rPr>
            </w:pPr>
            <w:r w:rsidRPr="001721CB">
              <w:rPr>
                <w:rFonts w:ascii="GHEA Grapalat" w:hAnsi="GHEA Grapalat"/>
                <w:b/>
                <w:i/>
                <w:sz w:val="18"/>
                <w:szCs w:val="18"/>
                <w:lang w:val="hy-AM"/>
              </w:rPr>
              <w:t>Ծառայության մատուցման ընդհանուր պահանջներ</w:t>
            </w:r>
          </w:p>
          <w:p w14:paraId="087A9B80" w14:textId="77777777" w:rsidR="005B14BF" w:rsidRPr="001721CB" w:rsidRDefault="005B14BF" w:rsidP="00653725">
            <w:pPr>
              <w:jc w:val="center"/>
              <w:rPr>
                <w:rFonts w:ascii="GHEA Grapalat" w:hAnsi="GHEA Grapalat"/>
                <w:b/>
                <w:i/>
                <w:sz w:val="18"/>
                <w:szCs w:val="18"/>
                <w:lang w:val="hy-AM"/>
              </w:rPr>
            </w:pPr>
          </w:p>
          <w:p w14:paraId="62AC27C2" w14:textId="77777777" w:rsidR="005B14BF" w:rsidRPr="001721CB" w:rsidRDefault="005B14BF" w:rsidP="00653725">
            <w:pPr>
              <w:jc w:val="center"/>
              <w:rPr>
                <w:rFonts w:ascii="GHEA Grapalat" w:hAnsi="GHEA Grapalat"/>
                <w:b/>
                <w:i/>
                <w:sz w:val="18"/>
                <w:szCs w:val="18"/>
                <w:lang w:val="hy-AM"/>
              </w:rPr>
            </w:pPr>
          </w:p>
          <w:p w14:paraId="017E2867" w14:textId="77777777" w:rsidR="005B14BF" w:rsidRPr="001721CB" w:rsidRDefault="005B14BF" w:rsidP="00653725">
            <w:pPr>
              <w:jc w:val="center"/>
              <w:rPr>
                <w:rFonts w:ascii="GHEA Grapalat" w:hAnsi="GHEA Grapalat"/>
                <w:b/>
                <w:i/>
                <w:sz w:val="18"/>
                <w:szCs w:val="18"/>
                <w:lang w:val="hy-AM"/>
              </w:rPr>
            </w:pPr>
          </w:p>
          <w:p w14:paraId="5FE0B29C" w14:textId="77777777" w:rsidR="005B14BF" w:rsidRPr="001721CB" w:rsidRDefault="005B14BF" w:rsidP="00653725">
            <w:pPr>
              <w:jc w:val="center"/>
              <w:rPr>
                <w:rFonts w:ascii="GHEA Grapalat" w:hAnsi="GHEA Grapalat"/>
                <w:b/>
                <w:i/>
                <w:sz w:val="18"/>
                <w:szCs w:val="18"/>
                <w:lang w:val="hy-AM"/>
              </w:rPr>
            </w:pPr>
          </w:p>
          <w:p w14:paraId="4A30F78B" w14:textId="77777777" w:rsidR="005B14BF" w:rsidRPr="001721CB" w:rsidRDefault="005B14BF" w:rsidP="00653725">
            <w:pPr>
              <w:jc w:val="center"/>
              <w:rPr>
                <w:rFonts w:ascii="GHEA Grapalat" w:hAnsi="GHEA Grapalat"/>
                <w:b/>
                <w:i/>
                <w:sz w:val="18"/>
                <w:szCs w:val="18"/>
                <w:lang w:val="hy-AM"/>
              </w:rPr>
            </w:pPr>
          </w:p>
          <w:p w14:paraId="539571E0" w14:textId="77777777" w:rsidR="005B14BF" w:rsidRPr="001721CB" w:rsidRDefault="005B14BF" w:rsidP="00653725">
            <w:pPr>
              <w:jc w:val="center"/>
              <w:rPr>
                <w:rFonts w:ascii="GHEA Grapalat" w:hAnsi="GHEA Grapalat"/>
                <w:b/>
                <w:i/>
                <w:sz w:val="18"/>
                <w:szCs w:val="18"/>
                <w:lang w:val="hy-AM"/>
              </w:rPr>
            </w:pPr>
          </w:p>
          <w:p w14:paraId="273E8B2C" w14:textId="77777777" w:rsidR="005B14BF" w:rsidRPr="001721CB" w:rsidRDefault="005B14BF" w:rsidP="00653725">
            <w:pPr>
              <w:jc w:val="center"/>
              <w:rPr>
                <w:rFonts w:ascii="GHEA Grapalat" w:hAnsi="GHEA Grapalat"/>
                <w:b/>
                <w:i/>
                <w:sz w:val="18"/>
                <w:szCs w:val="18"/>
                <w:lang w:val="hy-AM"/>
              </w:rPr>
            </w:pPr>
          </w:p>
          <w:p w14:paraId="256DE6EF" w14:textId="77777777" w:rsidR="005B14BF" w:rsidRPr="001721CB" w:rsidRDefault="005B14BF" w:rsidP="00653725">
            <w:pPr>
              <w:jc w:val="center"/>
              <w:rPr>
                <w:rFonts w:ascii="GHEA Grapalat" w:hAnsi="GHEA Grapalat"/>
                <w:b/>
                <w:i/>
                <w:sz w:val="18"/>
                <w:szCs w:val="18"/>
                <w:lang w:val="hy-AM"/>
              </w:rPr>
            </w:pPr>
          </w:p>
          <w:p w14:paraId="04413166" w14:textId="77777777" w:rsidR="005B14BF" w:rsidRPr="001721CB" w:rsidRDefault="005B14BF" w:rsidP="00653725">
            <w:pPr>
              <w:jc w:val="center"/>
              <w:rPr>
                <w:rFonts w:ascii="GHEA Grapalat" w:hAnsi="GHEA Grapalat"/>
                <w:b/>
                <w:i/>
                <w:sz w:val="18"/>
                <w:szCs w:val="18"/>
                <w:lang w:val="hy-AM"/>
              </w:rPr>
            </w:pPr>
          </w:p>
          <w:p w14:paraId="5410CFF9" w14:textId="77777777" w:rsidR="005B14BF" w:rsidRPr="001721CB" w:rsidRDefault="005B14BF" w:rsidP="00653725">
            <w:pPr>
              <w:jc w:val="center"/>
              <w:rPr>
                <w:rFonts w:ascii="GHEA Grapalat" w:hAnsi="GHEA Grapalat"/>
                <w:b/>
                <w:i/>
                <w:sz w:val="18"/>
                <w:szCs w:val="18"/>
                <w:lang w:val="hy-AM"/>
              </w:rPr>
            </w:pPr>
          </w:p>
          <w:p w14:paraId="24076CF5" w14:textId="77777777" w:rsidR="005B14BF" w:rsidRPr="001721CB" w:rsidRDefault="005B14BF" w:rsidP="00653725">
            <w:pPr>
              <w:jc w:val="center"/>
              <w:rPr>
                <w:rFonts w:ascii="GHEA Grapalat" w:hAnsi="GHEA Grapalat"/>
                <w:b/>
                <w:i/>
                <w:sz w:val="18"/>
                <w:szCs w:val="18"/>
                <w:lang w:val="hy-AM"/>
              </w:rPr>
            </w:pPr>
          </w:p>
        </w:tc>
        <w:tc>
          <w:tcPr>
            <w:tcW w:w="9207" w:type="dxa"/>
            <w:gridSpan w:val="8"/>
          </w:tcPr>
          <w:p w14:paraId="4BEBC340" w14:textId="77777777" w:rsidR="005B14BF" w:rsidRPr="001721CB" w:rsidRDefault="005B14BF" w:rsidP="005B14BF">
            <w:pPr>
              <w:numPr>
                <w:ilvl w:val="0"/>
                <w:numId w:val="36"/>
              </w:numPr>
              <w:ind w:left="82" w:hanging="100"/>
              <w:jc w:val="both"/>
              <w:rPr>
                <w:rFonts w:ascii="GHEA Grapalat" w:hAnsi="GHEA Grapalat"/>
                <w:sz w:val="18"/>
                <w:szCs w:val="18"/>
                <w:lang w:val="hy-AM"/>
              </w:rPr>
            </w:pPr>
            <w:r w:rsidRPr="001721CB">
              <w:rPr>
                <w:rFonts w:ascii="GHEA Grapalat" w:hAnsi="GHEA Grapalat"/>
                <w:sz w:val="18"/>
                <w:szCs w:val="18"/>
                <w:lang w:val="hy-AM"/>
              </w:rPr>
              <w:t>Իրականացնել ամենօրյա տեխնիկական հսկողություն` համաձայն քաղաքաշինության նախարարի 28.04.1998թ. թիվ 44 Շինարարության որակի տեխնիկական հսկողության իրականացման հրահանգ հրամանում  բերված  դրույթների՝ ապահովելով Ծառայությունը մատուցողի կողմից նշանակված տեխնիկական հսկիչի ամենօրյա ներկայությունը շինարարական օբյեկտում, այդ թվում՝ ծածկման շինմոնտաժային աշխատանքներին,  ընդ որում՝ տեխնիկական հսկիչը պետք է ընդգրկված լինի  Ծառայությունը մատուցողին տրված լիցենզիայի պատասխանատու անձանց ներդիրում։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2EAE5CB2" w14:textId="77777777" w:rsidR="005B14BF" w:rsidRPr="001721CB" w:rsidRDefault="005B14BF" w:rsidP="005B14BF">
            <w:pPr>
              <w:numPr>
                <w:ilvl w:val="0"/>
                <w:numId w:val="35"/>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Հսկել շինարարական աշխատանքների ընթացքը՝ աշխատանքային նախագծին, կապալի  պայմանագրի  դրույթներին  և գործող շինարարական նորմերին համապատասխանությունն  ապահովելու նպատակով, պարբերաբար լուսանկարահանել շինարարության օբյեկտի վիճակը</w:t>
            </w:r>
          </w:p>
          <w:p w14:paraId="7226E876" w14:textId="77777777" w:rsidR="005B14BF" w:rsidRPr="001721CB" w:rsidRDefault="005B14BF" w:rsidP="005B14BF">
            <w:pPr>
              <w:numPr>
                <w:ilvl w:val="0"/>
                <w:numId w:val="35"/>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Հաստատել և հսկել աշխատանքների իրականացման ծրագիրը</w:t>
            </w:r>
          </w:p>
          <w:p w14:paraId="59B0E1DD" w14:textId="77777777" w:rsidR="005B14BF" w:rsidRPr="001721CB" w:rsidRDefault="005B14BF" w:rsidP="005B14BF">
            <w:pPr>
              <w:numPr>
                <w:ilvl w:val="0"/>
                <w:numId w:val="35"/>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Ստուգել և հսկել նյութերի որակը և շինարարական աշխատանքների ընթացքը։ Արգելել կամ փոփոխել այն նյութերը, որոնք չեն համապատասխանում անհրաժեշտ պահանջներին</w:t>
            </w:r>
          </w:p>
          <w:p w14:paraId="71D5C3CF" w14:textId="77777777" w:rsidR="005B14BF" w:rsidRPr="001721CB" w:rsidRDefault="005B14BF" w:rsidP="005B14BF">
            <w:pPr>
              <w:numPr>
                <w:ilvl w:val="0"/>
                <w:numId w:val="35"/>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 xml:space="preserve">Գնահատել և հսկել շինարարական աշխատանքների ընթացքը, </w:t>
            </w:r>
            <w:r w:rsidRPr="001721CB">
              <w:rPr>
                <w:rFonts w:ascii="GHEA Grapalat" w:hAnsi="GHEA Grapalat"/>
                <w:color w:val="FF0000"/>
                <w:sz w:val="18"/>
                <w:szCs w:val="18"/>
                <w:lang w:val="hy-AM"/>
              </w:rPr>
              <w:t>կանխել աշխատանքների կատարման ակնհայտ ձգձգում-ուշացումները,</w:t>
            </w:r>
            <w:r w:rsidRPr="001721CB">
              <w:rPr>
                <w:rFonts w:ascii="GHEA Grapalat" w:hAnsi="GHEA Grapalat"/>
                <w:sz w:val="18"/>
                <w:szCs w:val="18"/>
                <w:lang w:val="hy-AM"/>
              </w:rPr>
              <w:t xml:space="preserve"> որպեսզի ապահովվի շինարարական աշխատանքների ավարտը՝ համաձայն պայմանագրի մեջ նշված ժամանակացույցի</w:t>
            </w:r>
          </w:p>
          <w:p w14:paraId="30C5C4F3" w14:textId="77777777" w:rsidR="005B14BF" w:rsidRPr="001721CB" w:rsidRDefault="005B14BF" w:rsidP="005B14BF">
            <w:pPr>
              <w:numPr>
                <w:ilvl w:val="0"/>
                <w:numId w:val="35"/>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Ստուգել բոլոր այն լաբորատոր փորձարկումների արդյունքները, որոնք անհրաժեշտ են որակի ապահովման համար</w:t>
            </w:r>
          </w:p>
          <w:p w14:paraId="2E2175B8" w14:textId="77777777" w:rsidR="005B14BF" w:rsidRPr="001721CB" w:rsidRDefault="005B14BF" w:rsidP="005B14BF">
            <w:pPr>
              <w:numPr>
                <w:ilvl w:val="0"/>
                <w:numId w:val="35"/>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54ADECB5" w14:textId="77777777" w:rsidR="005B14BF" w:rsidRPr="001721CB" w:rsidRDefault="005B14BF" w:rsidP="005B14BF">
            <w:pPr>
              <w:numPr>
                <w:ilvl w:val="0"/>
                <w:numId w:val="35"/>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Կատարել որակի և կատարված ծավալի ամենօրյա հսկում։ Հաստատել վճարման համար անհրաժեշտ փաստաթղթերը, եթե աշխատանքները կատարվել են անհրաժեշտ  որակով և ծավալով</w:t>
            </w:r>
          </w:p>
          <w:p w14:paraId="2F5EC5EE" w14:textId="77777777" w:rsidR="005B14BF" w:rsidRPr="001721CB" w:rsidRDefault="005B14BF" w:rsidP="005B14BF">
            <w:pPr>
              <w:numPr>
                <w:ilvl w:val="0"/>
                <w:numId w:val="35"/>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Կապալառուին պարզաբանել նախագծային փաստաթղթերի հետ կապված հարցերը: 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w:t>
            </w:r>
          </w:p>
          <w:p w14:paraId="61DBFDB2" w14:textId="77777777" w:rsidR="005B14BF" w:rsidRPr="001721CB" w:rsidRDefault="005B14BF" w:rsidP="005B14BF">
            <w:pPr>
              <w:numPr>
                <w:ilvl w:val="0"/>
                <w:numId w:val="35"/>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4FA08562" w14:textId="77777777" w:rsidR="005B14BF" w:rsidRPr="001721CB" w:rsidRDefault="005B14BF" w:rsidP="005B14BF">
            <w:pPr>
              <w:numPr>
                <w:ilvl w:val="0"/>
                <w:numId w:val="35"/>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Ստուգել և հաստատել կապալառուի կողմից նախապատրաստված կատարողական գծագրերը:</w:t>
            </w:r>
          </w:p>
          <w:p w14:paraId="5C29D3C5" w14:textId="77777777" w:rsidR="005B14BF" w:rsidRPr="001721CB" w:rsidRDefault="005B14BF" w:rsidP="005B14BF">
            <w:pPr>
              <w:numPr>
                <w:ilvl w:val="0"/>
                <w:numId w:val="35"/>
              </w:numPr>
              <w:tabs>
                <w:tab w:val="num" w:pos="252"/>
              </w:tabs>
              <w:ind w:left="82" w:hanging="100"/>
              <w:jc w:val="both"/>
              <w:rPr>
                <w:rFonts w:ascii="GHEA Grapalat" w:hAnsi="GHEA Grapalat"/>
                <w:sz w:val="18"/>
                <w:szCs w:val="18"/>
                <w:lang w:val="hy-AM"/>
              </w:rPr>
            </w:pPr>
            <w:r w:rsidRPr="001721CB">
              <w:rPr>
                <w:rFonts w:ascii="GHEA Grapalat" w:hAnsi="GHEA Grapalat"/>
                <w:sz w:val="18"/>
                <w:szCs w:val="18"/>
                <w:lang w:val="hy-AM"/>
              </w:rPr>
              <w:t xml:space="preserve">Պարտադիր պահանջ`  </w:t>
            </w:r>
            <w:r w:rsidRPr="001721CB">
              <w:rPr>
                <w:rFonts w:ascii="GHEA Grapalat" w:hAnsi="GHEA Grapalat"/>
                <w:color w:val="FF0000"/>
                <w:sz w:val="18"/>
                <w:szCs w:val="18"/>
                <w:lang w:val="hy-AM"/>
              </w:rPr>
              <w:t>համապատասխան լիցենզիայի առկայություն</w:t>
            </w:r>
          </w:p>
        </w:tc>
      </w:tr>
      <w:tr w:rsidR="005B14BF" w:rsidRPr="00986208" w14:paraId="634D50B9" w14:textId="77777777" w:rsidTr="005B14BF">
        <w:tblPrEx>
          <w:tblLook w:val="01E0" w:firstRow="1" w:lastRow="1" w:firstColumn="1" w:lastColumn="1" w:noHBand="0" w:noVBand="0"/>
        </w:tblPrEx>
        <w:tc>
          <w:tcPr>
            <w:tcW w:w="1605" w:type="dxa"/>
            <w:hideMark/>
          </w:tcPr>
          <w:p w14:paraId="71CAAC53" w14:textId="77777777" w:rsidR="005B14BF" w:rsidRPr="001721CB" w:rsidRDefault="005B14BF" w:rsidP="00653725">
            <w:pPr>
              <w:rPr>
                <w:rFonts w:ascii="GHEA Grapalat" w:hAnsi="GHEA Grapalat"/>
                <w:b/>
                <w:i/>
                <w:sz w:val="18"/>
                <w:szCs w:val="18"/>
                <w:lang w:val="hy-AM"/>
              </w:rPr>
            </w:pPr>
            <w:r w:rsidRPr="001721CB">
              <w:rPr>
                <w:rFonts w:ascii="GHEA Grapalat" w:hAnsi="GHEA Grapalat"/>
                <w:b/>
                <w:i/>
                <w:sz w:val="18"/>
                <w:szCs w:val="18"/>
                <w:lang w:val="hy-AM"/>
              </w:rPr>
              <w:lastRenderedPageBreak/>
              <w:t xml:space="preserve"> </w:t>
            </w:r>
          </w:p>
        </w:tc>
        <w:tc>
          <w:tcPr>
            <w:tcW w:w="9207" w:type="dxa"/>
            <w:gridSpan w:val="8"/>
          </w:tcPr>
          <w:p w14:paraId="0741E5C4" w14:textId="77777777" w:rsidR="005B14BF" w:rsidRPr="001721CB" w:rsidRDefault="005B14BF" w:rsidP="005B14BF">
            <w:pPr>
              <w:numPr>
                <w:ilvl w:val="0"/>
                <w:numId w:val="35"/>
              </w:numPr>
              <w:tabs>
                <w:tab w:val="num" w:pos="82"/>
              </w:tabs>
              <w:ind w:left="82" w:right="34" w:hanging="82"/>
              <w:jc w:val="both"/>
              <w:rPr>
                <w:rFonts w:ascii="GHEA Grapalat" w:hAnsi="GHEA Grapalat"/>
                <w:sz w:val="18"/>
                <w:szCs w:val="18"/>
                <w:lang w:val="hy-AM"/>
              </w:rPr>
            </w:pPr>
            <w:r w:rsidRPr="001721CB">
              <w:rPr>
                <w:rFonts w:ascii="GHEA Grapalat" w:hAnsi="GHEA Grapalat"/>
                <w:sz w:val="18"/>
                <w:szCs w:val="18"/>
                <w:lang w:val="hy-AM"/>
              </w:rPr>
              <w:t xml:space="preserve">Կատարողը  պարտավոր է ներկայացնել Պատվիրատուին Ծառայությունների վերաբերյալ </w:t>
            </w:r>
            <w:r w:rsidRPr="001721CB">
              <w:rPr>
                <w:rFonts w:ascii="GHEA Grapalat" w:hAnsi="GHEA Grapalat"/>
                <w:b/>
                <w:sz w:val="18"/>
                <w:szCs w:val="18"/>
                <w:u w:val="single"/>
                <w:lang w:val="hy-AM"/>
              </w:rPr>
              <w:t>ընթացիկ և ավարտական հաշվետվություններ</w:t>
            </w:r>
            <w:r w:rsidRPr="001721CB">
              <w:rPr>
                <w:rFonts w:ascii="GHEA Grapalat" w:hAnsi="GHEA Grapalat"/>
                <w:sz w:val="18"/>
                <w:szCs w:val="18"/>
                <w:lang w:val="hy-AM"/>
              </w:rPr>
              <w:t>, որոնք հանդիսանում են Ծառայություննների հանձնման-ընդունման արձանագրությունները հիմնավորող փաստաթղթեր:</w:t>
            </w:r>
          </w:p>
          <w:p w14:paraId="06183C31" w14:textId="77777777" w:rsidR="005B14BF" w:rsidRPr="001721CB" w:rsidRDefault="005B14BF" w:rsidP="005B14BF">
            <w:pPr>
              <w:numPr>
                <w:ilvl w:val="0"/>
                <w:numId w:val="35"/>
              </w:numPr>
              <w:tabs>
                <w:tab w:val="num" w:pos="82"/>
              </w:tabs>
              <w:ind w:left="82" w:right="34" w:hanging="82"/>
              <w:jc w:val="both"/>
              <w:rPr>
                <w:rFonts w:ascii="GHEA Grapalat" w:hAnsi="GHEA Grapalat"/>
                <w:sz w:val="18"/>
                <w:szCs w:val="18"/>
                <w:lang w:val="hy-AM"/>
              </w:rPr>
            </w:pPr>
            <w:r w:rsidRPr="001721CB">
              <w:rPr>
                <w:rFonts w:ascii="GHEA Grapalat" w:hAnsi="GHEA Grapalat"/>
                <w:b/>
                <w:i/>
                <w:sz w:val="18"/>
                <w:szCs w:val="18"/>
                <w:u w:val="single"/>
                <w:lang w:val="hy-AM"/>
              </w:rPr>
              <w:t>Ընթացիկ հաշվետվությունները</w:t>
            </w:r>
            <w:r w:rsidRPr="001721CB">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6AC9C8D0" w14:textId="77777777" w:rsidR="005B14BF" w:rsidRPr="001721CB" w:rsidRDefault="005B14BF" w:rsidP="00653725">
            <w:pPr>
              <w:tabs>
                <w:tab w:val="num" w:pos="82"/>
              </w:tabs>
              <w:ind w:left="82" w:right="34" w:hanging="82"/>
              <w:jc w:val="both"/>
              <w:rPr>
                <w:rFonts w:ascii="GHEA Grapalat" w:hAnsi="GHEA Grapalat"/>
                <w:sz w:val="18"/>
                <w:szCs w:val="18"/>
                <w:lang w:val="hy-AM"/>
              </w:rPr>
            </w:pPr>
            <w:r w:rsidRPr="001721CB">
              <w:rPr>
                <w:rFonts w:ascii="GHEA Grapalat" w:hAnsi="GHEA Grapalat"/>
                <w:b/>
                <w:i/>
                <w:sz w:val="18"/>
                <w:szCs w:val="18"/>
                <w:lang w:val="hy-AM"/>
              </w:rPr>
              <w:t xml:space="preserve">  </w:t>
            </w:r>
            <w:r w:rsidRPr="001721CB">
              <w:rPr>
                <w:rFonts w:ascii="GHEA Grapalat" w:hAnsi="GHEA Grapalat"/>
                <w:b/>
                <w:i/>
                <w:sz w:val="18"/>
                <w:szCs w:val="18"/>
                <w:u w:val="single"/>
                <w:lang w:val="hy-AM"/>
              </w:rPr>
              <w:t>Ավարտական հաշվետվությունը</w:t>
            </w:r>
            <w:r w:rsidRPr="001721CB">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5A29C96C" w14:textId="77777777" w:rsidR="005B14BF" w:rsidRPr="001721CB" w:rsidRDefault="005B14BF" w:rsidP="005B14BF">
            <w:pPr>
              <w:numPr>
                <w:ilvl w:val="0"/>
                <w:numId w:val="35"/>
              </w:numPr>
              <w:tabs>
                <w:tab w:val="num" w:pos="82"/>
              </w:tabs>
              <w:ind w:left="82" w:right="34" w:hanging="82"/>
              <w:jc w:val="both"/>
              <w:rPr>
                <w:rFonts w:ascii="GHEA Grapalat" w:hAnsi="GHEA Grapalat"/>
                <w:sz w:val="18"/>
                <w:szCs w:val="18"/>
                <w:lang w:val="hy-AM"/>
              </w:rPr>
            </w:pPr>
            <w:r w:rsidRPr="001721CB">
              <w:rPr>
                <w:rFonts w:ascii="GHEA Grapalat" w:hAnsi="GHEA Grapalat"/>
                <w:b/>
                <w:i/>
                <w:sz w:val="18"/>
                <w:szCs w:val="18"/>
                <w:u w:val="single"/>
                <w:lang w:val="hy-AM"/>
              </w:rPr>
              <w:t>Ընթացիկ հաշվետվությունները</w:t>
            </w:r>
            <w:r w:rsidRPr="001721CB">
              <w:rPr>
                <w:rFonts w:ascii="GHEA Grapalat" w:hAnsi="GHEA Grapalat"/>
                <w:sz w:val="18"/>
                <w:szCs w:val="18"/>
                <w:lang w:val="hy-AM"/>
              </w:rPr>
              <w:t xml:space="preserve"> ներկայացվում են շինարարական աշխատանքների յուրաքանչյուր կատարողական ակտը Ծառայություն մատուցողի կողմից ստորագրելուց հետո հնգօրյա ժամկետում` Ծառայությունների հանձնման-ընդունման արձանագրությունների հետ մեկտեղ:  </w:t>
            </w:r>
          </w:p>
          <w:p w14:paraId="102129CD" w14:textId="77777777" w:rsidR="005B14BF" w:rsidRPr="001721CB" w:rsidRDefault="005B14BF" w:rsidP="005B14BF">
            <w:pPr>
              <w:numPr>
                <w:ilvl w:val="0"/>
                <w:numId w:val="35"/>
              </w:numPr>
              <w:tabs>
                <w:tab w:val="num" w:pos="82"/>
              </w:tabs>
              <w:ind w:left="82" w:right="34" w:hanging="82"/>
              <w:jc w:val="both"/>
              <w:rPr>
                <w:rFonts w:ascii="GHEA Grapalat" w:hAnsi="GHEA Grapalat"/>
                <w:sz w:val="18"/>
                <w:szCs w:val="18"/>
                <w:lang w:val="hy-AM"/>
              </w:rPr>
            </w:pPr>
            <w:r w:rsidRPr="001721CB">
              <w:rPr>
                <w:rFonts w:ascii="GHEA Grapalat" w:hAnsi="GHEA Grapalat"/>
                <w:b/>
                <w:i/>
                <w:sz w:val="18"/>
                <w:szCs w:val="18"/>
                <w:u w:val="single"/>
                <w:lang w:val="hy-AM"/>
              </w:rPr>
              <w:t>Ավարտական հաշվետվությունը</w:t>
            </w:r>
            <w:r w:rsidRPr="001721CB">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հնգօրյա ժամկետում:  </w:t>
            </w:r>
          </w:p>
        </w:tc>
      </w:tr>
      <w:tr w:rsidR="005B14BF" w:rsidRPr="00986208" w14:paraId="71261F83" w14:textId="77777777" w:rsidTr="005B14BF">
        <w:tblPrEx>
          <w:tblLook w:val="01E0" w:firstRow="1" w:lastRow="1" w:firstColumn="1" w:lastColumn="1" w:noHBand="0" w:noVBand="0"/>
        </w:tblPrEx>
        <w:tc>
          <w:tcPr>
            <w:tcW w:w="1605" w:type="dxa"/>
            <w:hideMark/>
          </w:tcPr>
          <w:p w14:paraId="281EAC57" w14:textId="77777777" w:rsidR="005B14BF" w:rsidRPr="001721CB" w:rsidRDefault="005B14BF" w:rsidP="00653725">
            <w:pPr>
              <w:rPr>
                <w:rFonts w:ascii="GHEA Grapalat" w:hAnsi="GHEA Grapalat"/>
                <w:b/>
                <w:i/>
                <w:sz w:val="18"/>
                <w:szCs w:val="18"/>
                <w:lang w:val="hy-AM"/>
              </w:rPr>
            </w:pPr>
            <w:r w:rsidRPr="001721CB">
              <w:rPr>
                <w:rFonts w:ascii="GHEA Grapalat" w:hAnsi="GHEA Grapalat"/>
                <w:b/>
                <w:i/>
                <w:sz w:val="18"/>
                <w:szCs w:val="18"/>
                <w:lang w:val="hy-AM"/>
              </w:rPr>
              <w:t xml:space="preserve">Նորմատիվային </w:t>
            </w:r>
            <w:r w:rsidRPr="001721CB">
              <w:rPr>
                <w:rFonts w:ascii="GHEA Grapalat" w:hAnsi="GHEA Grapalat"/>
                <w:b/>
                <w:i/>
                <w:sz w:val="18"/>
                <w:szCs w:val="18"/>
              </w:rPr>
              <w:t xml:space="preserve">                      </w:t>
            </w:r>
            <w:r w:rsidRPr="001721CB">
              <w:rPr>
                <w:rFonts w:ascii="GHEA Grapalat" w:hAnsi="GHEA Grapalat"/>
                <w:b/>
                <w:i/>
                <w:sz w:val="18"/>
                <w:szCs w:val="18"/>
                <w:lang w:val="hy-AM"/>
              </w:rPr>
              <w:t>պահանջներ</w:t>
            </w:r>
          </w:p>
        </w:tc>
        <w:tc>
          <w:tcPr>
            <w:tcW w:w="9207" w:type="dxa"/>
            <w:gridSpan w:val="8"/>
            <w:hideMark/>
          </w:tcPr>
          <w:p w14:paraId="3BC644FF" w14:textId="77777777" w:rsidR="005B14BF" w:rsidRPr="001721CB" w:rsidRDefault="005B14BF" w:rsidP="00653725">
            <w:pPr>
              <w:tabs>
                <w:tab w:val="num" w:pos="82"/>
              </w:tabs>
              <w:ind w:left="82" w:right="34" w:hanging="82"/>
              <w:jc w:val="both"/>
              <w:rPr>
                <w:rFonts w:ascii="GHEA Grapalat" w:hAnsi="GHEA Grapalat"/>
                <w:sz w:val="18"/>
                <w:szCs w:val="18"/>
                <w:lang w:val="hy-AM"/>
              </w:rPr>
            </w:pPr>
            <w:r w:rsidRPr="001721CB">
              <w:rPr>
                <w:rFonts w:ascii="GHEA Grapalat" w:hAnsi="GHEA Grapalat"/>
                <w:sz w:val="18"/>
                <w:szCs w:val="18"/>
                <w:lang w:val="hy-AM"/>
              </w:rPr>
              <w:t>Տեխնիկական հսկողության ծառայությունները իրականացնել համաձայն՝</w:t>
            </w:r>
          </w:p>
          <w:p w14:paraId="4051B7BD" w14:textId="77777777" w:rsidR="005B14BF" w:rsidRPr="001721CB" w:rsidRDefault="005B14BF" w:rsidP="005B14BF">
            <w:pPr>
              <w:numPr>
                <w:ilvl w:val="0"/>
                <w:numId w:val="35"/>
              </w:numPr>
              <w:tabs>
                <w:tab w:val="num" w:pos="82"/>
              </w:tabs>
              <w:ind w:left="82" w:right="34" w:hanging="82"/>
              <w:jc w:val="both"/>
              <w:rPr>
                <w:rFonts w:ascii="GHEA Grapalat" w:hAnsi="GHEA Grapalat"/>
                <w:sz w:val="18"/>
                <w:szCs w:val="18"/>
                <w:lang w:val="hy-AM"/>
              </w:rPr>
            </w:pPr>
            <w:r w:rsidRPr="001721CB">
              <w:rPr>
                <w:rFonts w:ascii="GHEA Grapalat" w:hAnsi="GHEA Grapalat"/>
                <w:sz w:val="18"/>
                <w:szCs w:val="18"/>
                <w:lang w:val="hy-AM"/>
              </w:rPr>
              <w:t>ՀՀ քաղաքաշինության մասին օրենքի</w:t>
            </w:r>
          </w:p>
          <w:p w14:paraId="1A02A3FB" w14:textId="77777777" w:rsidR="005B14BF" w:rsidRPr="001721CB" w:rsidRDefault="005B14BF" w:rsidP="005B14BF">
            <w:pPr>
              <w:numPr>
                <w:ilvl w:val="0"/>
                <w:numId w:val="35"/>
              </w:numPr>
              <w:tabs>
                <w:tab w:val="num" w:pos="82"/>
              </w:tabs>
              <w:ind w:left="82" w:right="34" w:hanging="82"/>
              <w:jc w:val="both"/>
              <w:rPr>
                <w:rFonts w:ascii="GHEA Grapalat" w:hAnsi="GHEA Grapalat"/>
                <w:sz w:val="18"/>
                <w:szCs w:val="18"/>
                <w:lang w:val="hy-AM"/>
              </w:rPr>
            </w:pPr>
            <w:r w:rsidRPr="001721CB">
              <w:rPr>
                <w:rFonts w:ascii="GHEA Grapalat" w:hAnsi="GHEA Grapalat"/>
                <w:sz w:val="18"/>
                <w:szCs w:val="18"/>
                <w:lang w:val="hy-AM"/>
              </w:rPr>
              <w:t xml:space="preserve">Քաղաքաշինության նախարարի թիվ 44 առ 28.04.1998թ. &lt;&lt;Շինարարության որակի տեխնիկական հսկողության իրականացման հրահանգ&gt;&gt; հրամանի </w:t>
            </w:r>
          </w:p>
          <w:p w14:paraId="7259913F" w14:textId="77777777" w:rsidR="005B14BF" w:rsidRPr="001721CB" w:rsidRDefault="005B14BF" w:rsidP="005B14BF">
            <w:pPr>
              <w:numPr>
                <w:ilvl w:val="0"/>
                <w:numId w:val="35"/>
              </w:numPr>
              <w:tabs>
                <w:tab w:val="num" w:pos="82"/>
              </w:tabs>
              <w:ind w:left="82" w:right="34" w:hanging="82"/>
              <w:jc w:val="both"/>
              <w:rPr>
                <w:rFonts w:ascii="GHEA Grapalat" w:hAnsi="GHEA Grapalat"/>
                <w:sz w:val="18"/>
                <w:szCs w:val="18"/>
                <w:lang w:val="hy-AM"/>
              </w:rPr>
            </w:pPr>
            <w:r w:rsidRPr="001721CB">
              <w:rPr>
                <w:rFonts w:ascii="GHEA Grapalat" w:hAnsi="GHEA Grapalat"/>
                <w:sz w:val="18"/>
                <w:szCs w:val="18"/>
                <w:lang w:val="hy-AM"/>
              </w:rPr>
              <w:t>ՀՀ կառավարության թիվ N 526-Ն 04 մայիսի  2017թ. որոշման</w:t>
            </w:r>
          </w:p>
        </w:tc>
      </w:tr>
      <w:tr w:rsidR="005B14BF" w:rsidRPr="001721CB" w14:paraId="6661C3AB" w14:textId="77777777" w:rsidTr="005B14BF">
        <w:tblPrEx>
          <w:tblLook w:val="01E0" w:firstRow="1" w:lastRow="1" w:firstColumn="1" w:lastColumn="1" w:noHBand="0" w:noVBand="0"/>
        </w:tblPrEx>
        <w:trPr>
          <w:trHeight w:val="249"/>
        </w:trPr>
        <w:tc>
          <w:tcPr>
            <w:tcW w:w="10812" w:type="dxa"/>
            <w:gridSpan w:val="9"/>
          </w:tcPr>
          <w:p w14:paraId="5E93C7B8" w14:textId="77777777" w:rsidR="005B14BF" w:rsidRPr="001721CB" w:rsidRDefault="005B14BF" w:rsidP="00653725">
            <w:pPr>
              <w:jc w:val="center"/>
              <w:rPr>
                <w:rFonts w:ascii="GHEA Grapalat" w:hAnsi="GHEA Grapalat"/>
                <w:b/>
                <w:i/>
                <w:sz w:val="16"/>
                <w:szCs w:val="16"/>
                <w:lang w:val="hy-AM"/>
              </w:rPr>
            </w:pPr>
            <w:proofErr w:type="spellStart"/>
            <w:r w:rsidRPr="001721CB">
              <w:rPr>
                <w:rFonts w:ascii="GHEA Grapalat" w:hAnsi="GHEA Grapalat"/>
                <w:b/>
                <w:i/>
                <w:sz w:val="16"/>
                <w:szCs w:val="16"/>
              </w:rPr>
              <w:t>Ծառայության</w:t>
            </w:r>
            <w:proofErr w:type="spellEnd"/>
            <w:r w:rsidRPr="001721CB">
              <w:rPr>
                <w:rFonts w:ascii="GHEA Grapalat" w:hAnsi="GHEA Grapalat"/>
                <w:b/>
                <w:i/>
                <w:sz w:val="16"/>
                <w:szCs w:val="16"/>
              </w:rPr>
              <w:t xml:space="preserve"> </w:t>
            </w:r>
            <w:proofErr w:type="spellStart"/>
            <w:r w:rsidRPr="001721CB">
              <w:rPr>
                <w:rFonts w:ascii="GHEA Grapalat" w:hAnsi="GHEA Grapalat"/>
                <w:b/>
                <w:i/>
                <w:sz w:val="16"/>
                <w:szCs w:val="16"/>
              </w:rPr>
              <w:t>մատուցման</w:t>
            </w:r>
            <w:proofErr w:type="spellEnd"/>
            <w:r w:rsidRPr="001721CB">
              <w:rPr>
                <w:rFonts w:ascii="GHEA Grapalat" w:hAnsi="GHEA Grapalat"/>
                <w:b/>
                <w:i/>
                <w:sz w:val="16"/>
                <w:szCs w:val="16"/>
              </w:rPr>
              <w:t xml:space="preserve"> </w:t>
            </w:r>
            <w:r w:rsidRPr="001721CB">
              <w:rPr>
                <w:rFonts w:ascii="GHEA Grapalat" w:hAnsi="GHEA Grapalat"/>
                <w:b/>
                <w:i/>
                <w:sz w:val="16"/>
                <w:szCs w:val="16"/>
                <w:lang w:val="hy-AM"/>
              </w:rPr>
              <w:t>ժամկետը</w:t>
            </w:r>
          </w:p>
        </w:tc>
      </w:tr>
      <w:tr w:rsidR="005B14BF" w:rsidRPr="001721CB" w14:paraId="5685AA76" w14:textId="77777777" w:rsidTr="005B14BF">
        <w:tblPrEx>
          <w:tblLook w:val="01E0" w:firstRow="1" w:lastRow="1" w:firstColumn="1" w:lastColumn="1" w:noHBand="0" w:noVBand="0"/>
        </w:tblPrEx>
        <w:trPr>
          <w:trHeight w:val="226"/>
        </w:trPr>
        <w:tc>
          <w:tcPr>
            <w:tcW w:w="5495" w:type="dxa"/>
            <w:gridSpan w:val="4"/>
          </w:tcPr>
          <w:p w14:paraId="4F9C718E" w14:textId="77777777" w:rsidR="005B14BF" w:rsidRPr="001721CB" w:rsidRDefault="005B14BF" w:rsidP="00653725">
            <w:pPr>
              <w:jc w:val="center"/>
              <w:rPr>
                <w:rFonts w:ascii="GHEA Grapalat" w:hAnsi="GHEA Grapalat"/>
                <w:b/>
                <w:i/>
                <w:sz w:val="16"/>
                <w:szCs w:val="16"/>
                <w:lang w:val="hy-AM"/>
              </w:rPr>
            </w:pPr>
            <w:r w:rsidRPr="001721CB">
              <w:rPr>
                <w:rFonts w:ascii="GHEA Grapalat" w:hAnsi="GHEA Grapalat"/>
                <w:b/>
                <w:i/>
                <w:sz w:val="16"/>
                <w:szCs w:val="16"/>
                <w:lang w:val="hy-AM"/>
              </w:rPr>
              <w:t>սկիզբը</w:t>
            </w:r>
          </w:p>
        </w:tc>
        <w:tc>
          <w:tcPr>
            <w:tcW w:w="5317" w:type="dxa"/>
            <w:gridSpan w:val="5"/>
          </w:tcPr>
          <w:p w14:paraId="3FBD26C8" w14:textId="77777777" w:rsidR="005B14BF" w:rsidRPr="001721CB" w:rsidRDefault="005B14BF" w:rsidP="00653725">
            <w:pPr>
              <w:jc w:val="center"/>
              <w:rPr>
                <w:rFonts w:ascii="GHEA Grapalat" w:hAnsi="GHEA Grapalat"/>
                <w:b/>
                <w:i/>
                <w:sz w:val="16"/>
                <w:szCs w:val="16"/>
                <w:lang w:val="hy-AM"/>
              </w:rPr>
            </w:pPr>
            <w:r w:rsidRPr="001721CB">
              <w:rPr>
                <w:rFonts w:ascii="GHEA Grapalat" w:hAnsi="GHEA Grapalat"/>
                <w:b/>
                <w:i/>
                <w:sz w:val="16"/>
                <w:szCs w:val="16"/>
                <w:lang w:val="hy-AM"/>
              </w:rPr>
              <w:t>ավարտը</w:t>
            </w:r>
          </w:p>
        </w:tc>
      </w:tr>
      <w:tr w:rsidR="005B14BF" w:rsidRPr="00986208" w14:paraId="5F7F410C" w14:textId="77777777" w:rsidTr="005B14BF">
        <w:tblPrEx>
          <w:tblLook w:val="01E0" w:firstRow="1" w:lastRow="1" w:firstColumn="1" w:lastColumn="1" w:noHBand="0" w:noVBand="0"/>
        </w:tblPrEx>
        <w:trPr>
          <w:trHeight w:val="652"/>
        </w:trPr>
        <w:tc>
          <w:tcPr>
            <w:tcW w:w="5495" w:type="dxa"/>
            <w:gridSpan w:val="4"/>
          </w:tcPr>
          <w:p w14:paraId="60E9489B" w14:textId="77777777" w:rsidR="005B14BF" w:rsidRPr="001721CB" w:rsidRDefault="005B14BF" w:rsidP="00653725">
            <w:pPr>
              <w:jc w:val="center"/>
              <w:rPr>
                <w:rFonts w:ascii="GHEA Grapalat" w:hAnsi="GHEA Grapalat"/>
                <w:sz w:val="18"/>
                <w:szCs w:val="18"/>
                <w:lang w:val="hy-AM"/>
              </w:rPr>
            </w:pPr>
            <w:r w:rsidRPr="001721CB">
              <w:rPr>
                <w:rFonts w:ascii="GHEA Grapalat" w:hAnsi="GHEA Grapalat" w:cs="Sylfaen"/>
                <w:sz w:val="18"/>
                <w:szCs w:val="18"/>
                <w:lang w:val="hy-AM"/>
              </w:rPr>
              <w:t>համապատասխան կապալի պայմանագրով սահմանված շինարարական աշխատանքների կատարման սկիզբ</w:t>
            </w:r>
          </w:p>
        </w:tc>
        <w:tc>
          <w:tcPr>
            <w:tcW w:w="5317" w:type="dxa"/>
            <w:gridSpan w:val="5"/>
          </w:tcPr>
          <w:p w14:paraId="7093570B" w14:textId="77777777" w:rsidR="005B14BF" w:rsidRPr="001721CB" w:rsidRDefault="005B14BF" w:rsidP="00653725">
            <w:pPr>
              <w:contextualSpacing/>
              <w:jc w:val="center"/>
              <w:rPr>
                <w:rFonts w:ascii="GHEA Grapalat" w:hAnsi="GHEA Grapalat" w:cs="Sylfaen"/>
                <w:sz w:val="18"/>
                <w:szCs w:val="18"/>
                <w:lang w:val="hy-AM"/>
              </w:rPr>
            </w:pPr>
            <w:r w:rsidRPr="001721CB">
              <w:rPr>
                <w:rFonts w:ascii="GHEA Grapalat" w:hAnsi="GHEA Grapalat" w:cs="Sylfaen"/>
                <w:sz w:val="18"/>
                <w:szCs w:val="18"/>
                <w:lang w:val="hy-AM"/>
              </w:rPr>
              <w:t>համապատասխան կապալի պայմանագրով սահմանված շինարարական աշխատանքների կատարման ավարտ</w:t>
            </w:r>
          </w:p>
        </w:tc>
      </w:tr>
    </w:tbl>
    <w:p w14:paraId="3ED24537" w14:textId="77777777" w:rsidR="007678FA" w:rsidRPr="005B14BF" w:rsidRDefault="007678FA" w:rsidP="007678FA">
      <w:pPr>
        <w:jc w:val="center"/>
        <w:rPr>
          <w:rFonts w:ascii="GHEA Grapalat" w:hAnsi="GHEA Grapalat"/>
          <w:sz w:val="20"/>
          <w:lang w:val="hy-AM"/>
        </w:rPr>
      </w:pPr>
    </w:p>
    <w:p w14:paraId="41A2E874" w14:textId="6C692AAD" w:rsidR="007678FA" w:rsidRPr="002268CD" w:rsidRDefault="007678FA" w:rsidP="005B14BF">
      <w:pPr>
        <w:jc w:val="both"/>
        <w:rPr>
          <w:rFonts w:ascii="GHEA Grapalat" w:hAnsi="GHEA Grapalat"/>
          <w:sz w:val="20"/>
          <w:lang w:val="pt-BR"/>
        </w:rPr>
      </w:pPr>
      <w:r w:rsidRPr="005B14BF">
        <w:rPr>
          <w:rFonts w:ascii="GHEA Grapalat" w:hAnsi="GHEA Grapalat"/>
          <w:sz w:val="20"/>
          <w:lang w:val="hy-AM"/>
        </w:rPr>
        <w:t xml:space="preserve"> </w:t>
      </w: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60FA2E8D" w:rsidR="007678FA"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2BBFE7FA" w14:textId="77777777" w:rsidR="005B14BF" w:rsidRPr="00F566BF" w:rsidRDefault="005B14BF" w:rsidP="007678FA">
      <w:pPr>
        <w:jc w:val="center"/>
        <w:rPr>
          <w:rFonts w:ascii="GHEA Grapalat" w:hAnsi="GHEA Grapalat"/>
          <w:sz w:val="20"/>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980"/>
        <w:gridCol w:w="3427"/>
        <w:gridCol w:w="3661"/>
      </w:tblGrid>
      <w:tr w:rsidR="005B14BF" w:rsidRPr="001721CB" w14:paraId="53700948" w14:textId="77777777" w:rsidTr="00653725">
        <w:tc>
          <w:tcPr>
            <w:tcW w:w="10519" w:type="dxa"/>
            <w:gridSpan w:val="4"/>
          </w:tcPr>
          <w:p w14:paraId="5CB629D7" w14:textId="77777777" w:rsidR="005B14BF" w:rsidRPr="001721CB" w:rsidRDefault="005B14BF" w:rsidP="00653725">
            <w:pPr>
              <w:jc w:val="center"/>
              <w:rPr>
                <w:rFonts w:ascii="GHEA Grapalat" w:hAnsi="GHEA Grapalat"/>
                <w:sz w:val="18"/>
                <w:lang w:val="es-ES"/>
              </w:rPr>
            </w:pPr>
            <w:proofErr w:type="spellStart"/>
            <w:r w:rsidRPr="001721CB">
              <w:rPr>
                <w:rFonts w:ascii="GHEA Grapalat" w:hAnsi="GHEA Grapalat"/>
                <w:sz w:val="18"/>
                <w:lang w:val="es-ES"/>
              </w:rPr>
              <w:t>Ծառայության</w:t>
            </w:r>
            <w:proofErr w:type="spellEnd"/>
          </w:p>
        </w:tc>
      </w:tr>
      <w:tr w:rsidR="005B14BF" w:rsidRPr="00986208" w14:paraId="5945F850" w14:textId="77777777" w:rsidTr="00653725">
        <w:tc>
          <w:tcPr>
            <w:tcW w:w="1451" w:type="dxa"/>
            <w:vAlign w:val="center"/>
          </w:tcPr>
          <w:p w14:paraId="0C20FBF5" w14:textId="77777777" w:rsidR="005B14BF" w:rsidRPr="001721CB" w:rsidRDefault="005B14BF" w:rsidP="00653725">
            <w:pPr>
              <w:jc w:val="center"/>
              <w:rPr>
                <w:rFonts w:ascii="GHEA Grapalat" w:hAnsi="GHEA Grapalat"/>
                <w:sz w:val="18"/>
                <w:lang w:val="es-ES"/>
              </w:rPr>
            </w:pPr>
            <w:proofErr w:type="spellStart"/>
            <w:r w:rsidRPr="001721CB">
              <w:rPr>
                <w:rFonts w:ascii="GHEA Grapalat" w:hAnsi="GHEA Grapalat"/>
                <w:sz w:val="18"/>
                <w:lang w:val="es-ES"/>
              </w:rPr>
              <w:t>հրավերով</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նախատեսված</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չափաբաժնի</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համարը</w:t>
            </w:r>
            <w:proofErr w:type="spellEnd"/>
          </w:p>
        </w:tc>
        <w:tc>
          <w:tcPr>
            <w:tcW w:w="1980" w:type="dxa"/>
            <w:vAlign w:val="center"/>
          </w:tcPr>
          <w:p w14:paraId="686E8F96" w14:textId="77777777" w:rsidR="005B14BF" w:rsidRPr="001721CB" w:rsidRDefault="005B14BF" w:rsidP="00653725">
            <w:pPr>
              <w:jc w:val="center"/>
              <w:rPr>
                <w:rFonts w:ascii="GHEA Grapalat" w:hAnsi="GHEA Grapalat"/>
                <w:sz w:val="18"/>
                <w:lang w:val="es-ES"/>
              </w:rPr>
            </w:pPr>
            <w:proofErr w:type="spellStart"/>
            <w:r w:rsidRPr="001721CB">
              <w:rPr>
                <w:rFonts w:ascii="GHEA Grapalat" w:hAnsi="GHEA Grapalat"/>
                <w:sz w:val="18"/>
                <w:lang w:val="es-ES"/>
              </w:rPr>
              <w:t>գնումների</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պլանով</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նախատեսված</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միջանցիկ</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ծածկագիրը</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ըստ</w:t>
            </w:r>
            <w:proofErr w:type="spellEnd"/>
            <w:r w:rsidRPr="001721CB">
              <w:rPr>
                <w:rFonts w:ascii="GHEA Grapalat" w:hAnsi="GHEA Grapalat"/>
                <w:sz w:val="18"/>
                <w:lang w:val="es-ES"/>
              </w:rPr>
              <w:t xml:space="preserve"> ԳՄԱ </w:t>
            </w:r>
            <w:proofErr w:type="spellStart"/>
            <w:r w:rsidRPr="001721CB">
              <w:rPr>
                <w:rFonts w:ascii="GHEA Grapalat" w:hAnsi="GHEA Grapalat"/>
                <w:sz w:val="18"/>
                <w:lang w:val="es-ES"/>
              </w:rPr>
              <w:t>դասակարգման</w:t>
            </w:r>
            <w:proofErr w:type="spellEnd"/>
            <w:r w:rsidRPr="001721CB">
              <w:rPr>
                <w:rFonts w:ascii="GHEA Grapalat" w:hAnsi="GHEA Grapalat"/>
                <w:sz w:val="18"/>
                <w:lang w:val="es-ES"/>
              </w:rPr>
              <w:t xml:space="preserve"> (CPV)</w:t>
            </w:r>
          </w:p>
        </w:tc>
        <w:tc>
          <w:tcPr>
            <w:tcW w:w="3427" w:type="dxa"/>
            <w:vAlign w:val="center"/>
          </w:tcPr>
          <w:p w14:paraId="7487666C" w14:textId="77777777" w:rsidR="005B14BF" w:rsidRPr="001721CB" w:rsidRDefault="005B14BF" w:rsidP="00653725">
            <w:pPr>
              <w:jc w:val="center"/>
              <w:rPr>
                <w:rFonts w:ascii="GHEA Grapalat" w:hAnsi="GHEA Grapalat"/>
                <w:sz w:val="18"/>
                <w:lang w:val="es-ES"/>
              </w:rPr>
            </w:pPr>
            <w:proofErr w:type="spellStart"/>
            <w:r w:rsidRPr="001721CB">
              <w:rPr>
                <w:rFonts w:ascii="GHEA Grapalat" w:hAnsi="GHEA Grapalat"/>
                <w:sz w:val="18"/>
                <w:lang w:val="es-ES"/>
              </w:rPr>
              <w:t>անվանումը</w:t>
            </w:r>
            <w:proofErr w:type="spellEnd"/>
          </w:p>
        </w:tc>
        <w:tc>
          <w:tcPr>
            <w:tcW w:w="3661" w:type="dxa"/>
            <w:vAlign w:val="center"/>
          </w:tcPr>
          <w:p w14:paraId="097143E2" w14:textId="77777777" w:rsidR="005B14BF" w:rsidRPr="001721CB" w:rsidRDefault="005B14BF" w:rsidP="00653725">
            <w:pPr>
              <w:jc w:val="both"/>
              <w:rPr>
                <w:rFonts w:ascii="GHEA Grapalat" w:hAnsi="GHEA Grapalat"/>
                <w:sz w:val="18"/>
                <w:lang w:val="es-ES"/>
              </w:rPr>
            </w:pPr>
            <w:proofErr w:type="spellStart"/>
            <w:r w:rsidRPr="001721CB">
              <w:rPr>
                <w:rFonts w:ascii="GHEA Grapalat" w:hAnsi="GHEA Grapalat"/>
                <w:sz w:val="18"/>
                <w:lang w:val="es-ES"/>
              </w:rPr>
              <w:t>դիմաց</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վճարումները</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նախատեսվում</w:t>
            </w:r>
            <w:proofErr w:type="spellEnd"/>
            <w:r w:rsidRPr="001721CB">
              <w:rPr>
                <w:rFonts w:ascii="GHEA Grapalat" w:hAnsi="GHEA Grapalat"/>
                <w:sz w:val="18"/>
                <w:lang w:val="es-ES"/>
              </w:rPr>
              <w:t xml:space="preserve"> է </w:t>
            </w:r>
            <w:proofErr w:type="spellStart"/>
            <w:r w:rsidRPr="001721CB">
              <w:rPr>
                <w:rFonts w:ascii="GHEA Grapalat" w:hAnsi="GHEA Grapalat"/>
                <w:sz w:val="18"/>
                <w:lang w:val="es-ES"/>
              </w:rPr>
              <w:t>իրականացնել</w:t>
            </w:r>
            <w:proofErr w:type="spellEnd"/>
            <w:r w:rsidRPr="001721CB">
              <w:rPr>
                <w:rFonts w:ascii="GHEA Grapalat" w:hAnsi="GHEA Grapalat"/>
                <w:sz w:val="18"/>
                <w:lang w:val="es-ES"/>
              </w:rPr>
              <w:t xml:space="preserve"> 2025թ-ին` </w:t>
            </w:r>
            <w:proofErr w:type="spellStart"/>
            <w:r w:rsidRPr="001721CB">
              <w:rPr>
                <w:rFonts w:ascii="GHEA Grapalat" w:hAnsi="GHEA Grapalat"/>
                <w:sz w:val="18"/>
                <w:lang w:val="es-ES"/>
              </w:rPr>
              <w:t>յուրաքանչյուր</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անգամ</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երկկողմանի</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հաստատված</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հանձնման-ընդունման</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արձանագրությունների</w:t>
            </w:r>
            <w:proofErr w:type="spellEnd"/>
            <w:r w:rsidRPr="001721CB">
              <w:rPr>
                <w:rFonts w:ascii="GHEA Grapalat" w:hAnsi="GHEA Grapalat"/>
                <w:sz w:val="18"/>
                <w:lang w:val="es-ES"/>
              </w:rPr>
              <w:t xml:space="preserve"> /և </w:t>
            </w:r>
            <w:proofErr w:type="spellStart"/>
            <w:r w:rsidRPr="001721CB">
              <w:rPr>
                <w:rFonts w:ascii="GHEA Grapalat" w:hAnsi="GHEA Grapalat"/>
                <w:sz w:val="18"/>
                <w:lang w:val="es-ES"/>
              </w:rPr>
              <w:t>այլ</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փաստաթղթերի</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հիման</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վրա</w:t>
            </w:r>
            <w:proofErr w:type="spellEnd"/>
            <w:r w:rsidRPr="001721CB">
              <w:rPr>
                <w:rFonts w:ascii="GHEA Grapalat" w:hAnsi="GHEA Grapalat"/>
                <w:sz w:val="18"/>
                <w:lang w:val="es-ES"/>
              </w:rPr>
              <w:t xml:space="preserve"> , </w:t>
            </w:r>
            <w:proofErr w:type="spellStart"/>
            <w:r w:rsidRPr="001721CB">
              <w:rPr>
                <w:rFonts w:ascii="GHEA Grapalat" w:hAnsi="GHEA Grapalat"/>
                <w:sz w:val="18"/>
                <w:lang w:val="es-ES"/>
              </w:rPr>
              <w:t>այդ</w:t>
            </w:r>
            <w:proofErr w:type="spellEnd"/>
            <w:r w:rsidRPr="001721CB">
              <w:rPr>
                <w:rFonts w:ascii="GHEA Grapalat" w:hAnsi="GHEA Grapalat"/>
                <w:sz w:val="18"/>
                <w:lang w:val="es-ES"/>
              </w:rPr>
              <w:t xml:space="preserve"> </w:t>
            </w:r>
            <w:proofErr w:type="spellStart"/>
            <w:r w:rsidRPr="001721CB">
              <w:rPr>
                <w:rFonts w:ascii="GHEA Grapalat" w:hAnsi="GHEA Grapalat"/>
                <w:sz w:val="18"/>
                <w:lang w:val="es-ES"/>
              </w:rPr>
              <w:t>թվում</w:t>
            </w:r>
            <w:proofErr w:type="spellEnd"/>
            <w:r w:rsidRPr="001721CB">
              <w:rPr>
                <w:rFonts w:ascii="GHEA Grapalat" w:hAnsi="GHEA Grapalat"/>
                <w:sz w:val="18"/>
                <w:lang w:val="es-ES"/>
              </w:rPr>
              <w:t>**</w:t>
            </w:r>
          </w:p>
        </w:tc>
      </w:tr>
      <w:tr w:rsidR="005B14BF" w:rsidRPr="001721CB" w14:paraId="6FD4EF56" w14:textId="77777777" w:rsidTr="00653725">
        <w:trPr>
          <w:trHeight w:val="1538"/>
        </w:trPr>
        <w:tc>
          <w:tcPr>
            <w:tcW w:w="1451" w:type="dxa"/>
          </w:tcPr>
          <w:p w14:paraId="6C53EC47" w14:textId="77777777" w:rsidR="005B14BF" w:rsidRPr="001721CB" w:rsidRDefault="005B14BF" w:rsidP="00653725">
            <w:pPr>
              <w:jc w:val="center"/>
              <w:rPr>
                <w:rFonts w:ascii="GHEA Grapalat" w:hAnsi="GHEA Grapalat"/>
                <w:sz w:val="18"/>
                <w:lang w:val="es-ES"/>
              </w:rPr>
            </w:pPr>
          </w:p>
        </w:tc>
        <w:tc>
          <w:tcPr>
            <w:tcW w:w="1980" w:type="dxa"/>
          </w:tcPr>
          <w:p w14:paraId="6A9C4A1D" w14:textId="77777777" w:rsidR="005B14BF" w:rsidRPr="001721CB" w:rsidRDefault="005B14BF" w:rsidP="00653725">
            <w:pPr>
              <w:jc w:val="center"/>
              <w:rPr>
                <w:rFonts w:ascii="GHEA Grapalat" w:hAnsi="GHEA Grapalat"/>
                <w:sz w:val="18"/>
                <w:lang w:val="es-ES"/>
              </w:rPr>
            </w:pPr>
          </w:p>
        </w:tc>
        <w:tc>
          <w:tcPr>
            <w:tcW w:w="3427" w:type="dxa"/>
          </w:tcPr>
          <w:p w14:paraId="08D43126" w14:textId="77777777" w:rsidR="005B14BF" w:rsidRPr="001721CB" w:rsidRDefault="005B14BF" w:rsidP="00653725">
            <w:pPr>
              <w:jc w:val="center"/>
              <w:rPr>
                <w:rFonts w:ascii="GHEA Grapalat" w:hAnsi="GHEA Grapalat"/>
                <w:sz w:val="18"/>
                <w:lang w:val="es-ES"/>
              </w:rPr>
            </w:pPr>
          </w:p>
        </w:tc>
        <w:tc>
          <w:tcPr>
            <w:tcW w:w="3661" w:type="dxa"/>
            <w:vAlign w:val="center"/>
          </w:tcPr>
          <w:p w14:paraId="4F6E46E3" w14:textId="77777777" w:rsidR="005B14BF" w:rsidRPr="001721CB" w:rsidRDefault="005B14BF" w:rsidP="00653725">
            <w:pPr>
              <w:ind w:right="-1"/>
              <w:jc w:val="center"/>
              <w:rPr>
                <w:rFonts w:ascii="GHEA Grapalat" w:hAnsi="GHEA Grapalat"/>
                <w:sz w:val="18"/>
                <w:lang w:val="es-ES"/>
              </w:rPr>
            </w:pPr>
            <w:proofErr w:type="spellStart"/>
            <w:r w:rsidRPr="001721CB">
              <w:rPr>
                <w:rFonts w:ascii="GHEA Grapalat" w:hAnsi="GHEA Grapalat"/>
                <w:sz w:val="18"/>
                <w:lang w:val="es-ES"/>
              </w:rPr>
              <w:t>Ընդամենը</w:t>
            </w:r>
            <w:proofErr w:type="spellEnd"/>
          </w:p>
          <w:p w14:paraId="54A24243" w14:textId="77777777" w:rsidR="005B14BF" w:rsidRPr="001721CB" w:rsidRDefault="005B14BF" w:rsidP="00653725">
            <w:pPr>
              <w:jc w:val="center"/>
              <w:rPr>
                <w:rFonts w:ascii="GHEA Grapalat" w:hAnsi="GHEA Grapalat"/>
                <w:sz w:val="18"/>
                <w:lang w:val="es-ES"/>
              </w:rPr>
            </w:pPr>
          </w:p>
        </w:tc>
      </w:tr>
      <w:tr w:rsidR="005B14BF" w:rsidRPr="001721CB" w14:paraId="748D9F35" w14:textId="77777777" w:rsidTr="00653725">
        <w:trPr>
          <w:trHeight w:val="1538"/>
        </w:trPr>
        <w:tc>
          <w:tcPr>
            <w:tcW w:w="1451" w:type="dxa"/>
          </w:tcPr>
          <w:p w14:paraId="56EE9EC4" w14:textId="77777777" w:rsidR="005B14BF" w:rsidRPr="005B14BF" w:rsidRDefault="005B14BF" w:rsidP="005B14BF">
            <w:pPr>
              <w:pStyle w:val="ListParagraph"/>
              <w:numPr>
                <w:ilvl w:val="0"/>
                <w:numId w:val="37"/>
              </w:numPr>
              <w:jc w:val="center"/>
              <w:rPr>
                <w:rFonts w:ascii="GHEA Grapalat" w:hAnsi="GHEA Grapalat"/>
                <w:sz w:val="18"/>
                <w:szCs w:val="18"/>
                <w:lang w:val="es-ES" w:eastAsia="en-US"/>
              </w:rPr>
            </w:pPr>
          </w:p>
        </w:tc>
        <w:tc>
          <w:tcPr>
            <w:tcW w:w="1980" w:type="dxa"/>
          </w:tcPr>
          <w:p w14:paraId="1B4DAE08" w14:textId="4E972BED" w:rsidR="005B14BF" w:rsidRPr="005B14BF" w:rsidRDefault="005B14BF" w:rsidP="00653725">
            <w:pPr>
              <w:jc w:val="center"/>
              <w:rPr>
                <w:rFonts w:ascii="GHEA Grapalat" w:hAnsi="GHEA Grapalat"/>
                <w:sz w:val="18"/>
                <w:szCs w:val="18"/>
                <w:lang w:val="es-ES"/>
              </w:rPr>
            </w:pPr>
            <w:r w:rsidRPr="004610E6">
              <w:rPr>
                <w:rFonts w:ascii="GHEA Grapalat" w:hAnsi="GHEA Grapalat"/>
                <w:sz w:val="18"/>
                <w:szCs w:val="18"/>
              </w:rPr>
              <w:t>71351540/1</w:t>
            </w:r>
            <w:r w:rsidR="00112247">
              <w:rPr>
                <w:rFonts w:ascii="GHEA Grapalat" w:hAnsi="GHEA Grapalat"/>
                <w:sz w:val="18"/>
                <w:szCs w:val="18"/>
              </w:rPr>
              <w:t>6</w:t>
            </w:r>
          </w:p>
        </w:tc>
        <w:tc>
          <w:tcPr>
            <w:tcW w:w="3427" w:type="dxa"/>
          </w:tcPr>
          <w:p w14:paraId="1B6945A5" w14:textId="2AAC52B1" w:rsidR="005B14BF" w:rsidRPr="005B14BF" w:rsidRDefault="00986208" w:rsidP="00653725">
            <w:pPr>
              <w:jc w:val="center"/>
              <w:rPr>
                <w:rFonts w:ascii="GHEA Grapalat" w:hAnsi="GHEA Grapalat"/>
                <w:sz w:val="18"/>
                <w:szCs w:val="18"/>
                <w:lang w:val="es-ES"/>
              </w:rPr>
            </w:pPr>
            <w:r>
              <w:rPr>
                <w:rFonts w:ascii="GHEA Grapalat" w:hAnsi="GHEA Grapalat"/>
                <w:sz w:val="18"/>
                <w:szCs w:val="18"/>
                <w:lang w:val="af-ZA"/>
              </w:rPr>
              <w:t>Քաջարան քաղաքի Լեռնագործներ փողոցի ճանապարհի վերակառուցման</w:t>
            </w:r>
            <w:r w:rsidR="005B14BF" w:rsidRPr="005B14BF">
              <w:rPr>
                <w:rFonts w:ascii="GHEA Grapalat" w:hAnsi="GHEA Grapalat"/>
                <w:sz w:val="18"/>
                <w:szCs w:val="18"/>
                <w:lang w:val="af-ZA"/>
              </w:rPr>
              <w:t xml:space="preserve"> աշխատանքների </w:t>
            </w:r>
            <w:r w:rsidR="005B14BF" w:rsidRPr="005B14BF">
              <w:rPr>
                <w:rFonts w:ascii="GHEA Grapalat" w:hAnsi="GHEA Grapalat"/>
                <w:sz w:val="18"/>
                <w:szCs w:val="18"/>
                <w:lang w:val="hy-AM"/>
              </w:rPr>
              <w:t>որակի տեխնիկական հսկողության</w:t>
            </w:r>
            <w:r w:rsidR="005B14BF" w:rsidRPr="005B14BF">
              <w:rPr>
                <w:rFonts w:ascii="GHEA Grapalat" w:hAnsi="GHEA Grapalat"/>
                <w:sz w:val="18"/>
                <w:szCs w:val="18"/>
                <w:lang w:val="es-ES"/>
              </w:rPr>
              <w:t xml:space="preserve"> </w:t>
            </w:r>
            <w:proofErr w:type="spellStart"/>
            <w:r w:rsidR="005B14BF" w:rsidRPr="005B14BF">
              <w:rPr>
                <w:rFonts w:ascii="GHEA Grapalat" w:hAnsi="GHEA Grapalat"/>
                <w:sz w:val="18"/>
                <w:szCs w:val="18"/>
              </w:rPr>
              <w:t>ծառայություն</w:t>
            </w:r>
            <w:proofErr w:type="spellEnd"/>
            <w:r w:rsidR="005B14BF" w:rsidRPr="005B14BF">
              <w:rPr>
                <w:rFonts w:ascii="GHEA Grapalat" w:hAnsi="GHEA Grapalat"/>
                <w:sz w:val="18"/>
                <w:szCs w:val="18"/>
                <w:lang w:val="es-ES"/>
              </w:rPr>
              <w:t xml:space="preserve"> </w:t>
            </w:r>
          </w:p>
        </w:tc>
        <w:tc>
          <w:tcPr>
            <w:tcW w:w="3661" w:type="dxa"/>
          </w:tcPr>
          <w:p w14:paraId="30A1975F" w14:textId="77777777" w:rsidR="005B14BF" w:rsidRPr="005B14BF" w:rsidRDefault="005B14BF" w:rsidP="00653725">
            <w:pPr>
              <w:jc w:val="center"/>
              <w:rPr>
                <w:rFonts w:ascii="GHEA Grapalat" w:hAnsi="GHEA Grapalat"/>
                <w:sz w:val="18"/>
                <w:szCs w:val="18"/>
                <w:lang w:val="es-ES"/>
              </w:rPr>
            </w:pPr>
          </w:p>
          <w:p w14:paraId="4238D57A" w14:textId="77777777" w:rsidR="005B14BF" w:rsidRPr="005B14BF" w:rsidRDefault="005B14BF" w:rsidP="00653725">
            <w:pPr>
              <w:jc w:val="center"/>
              <w:rPr>
                <w:rFonts w:ascii="GHEA Grapalat" w:hAnsi="GHEA Grapalat"/>
                <w:sz w:val="18"/>
                <w:szCs w:val="18"/>
                <w:lang w:val="es-ES"/>
              </w:rPr>
            </w:pPr>
          </w:p>
          <w:p w14:paraId="19628B7B" w14:textId="77777777" w:rsidR="005B14BF" w:rsidRPr="005B14BF" w:rsidRDefault="005B14BF" w:rsidP="00653725">
            <w:pPr>
              <w:jc w:val="center"/>
              <w:rPr>
                <w:rFonts w:ascii="GHEA Grapalat" w:hAnsi="GHEA Grapalat"/>
                <w:sz w:val="18"/>
                <w:szCs w:val="18"/>
                <w:lang w:val="es-ES"/>
              </w:rPr>
            </w:pPr>
            <w:r w:rsidRPr="005B14BF">
              <w:rPr>
                <w:rFonts w:ascii="GHEA Grapalat" w:hAnsi="GHEA Grapalat"/>
                <w:sz w:val="18"/>
                <w:szCs w:val="18"/>
                <w:lang w:val="es-ES"/>
              </w:rPr>
              <w:t>100%</w:t>
            </w:r>
          </w:p>
        </w:tc>
      </w:tr>
    </w:tbl>
    <w:p w14:paraId="0766221F" w14:textId="13A6FAE5" w:rsidR="007678FA" w:rsidRPr="00F566BF" w:rsidRDefault="007678FA" w:rsidP="005B14BF">
      <w:pPr>
        <w:jc w:val="right"/>
        <w:rPr>
          <w:rFonts w:ascii="GHEA Grapalat" w:hAnsi="GHEA Grapalat"/>
          <w:i/>
          <w:sz w:val="18"/>
          <w:szCs w:val="18"/>
        </w:rPr>
      </w:pPr>
      <w:r w:rsidRPr="00F566BF">
        <w:rPr>
          <w:rFonts w:ascii="GHEA Grapalat" w:hAnsi="GHEA Grapalat"/>
          <w:sz w:val="20"/>
        </w:rPr>
        <w:t xml:space="preserve">                                                                                                                                                                                                            </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86208"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BodyTextIndent"/>
        <w:spacing w:line="240" w:lineRule="auto"/>
        <w:ind w:firstLine="0"/>
        <w:jc w:val="center"/>
        <w:rPr>
          <w:b/>
          <w:bCs/>
          <w:iCs/>
          <w:lang w:val="es-ES"/>
        </w:rPr>
      </w:pPr>
    </w:p>
    <w:p w14:paraId="5D1B800A" w14:textId="77777777" w:rsidR="007678FA" w:rsidRPr="00F566BF" w:rsidRDefault="007678FA" w:rsidP="007678FA">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BodyTextIndent"/>
        <w:spacing w:line="240" w:lineRule="auto"/>
        <w:ind w:firstLine="0"/>
        <w:rPr>
          <w:iCs/>
          <w:lang w:val="es-ES"/>
        </w:rPr>
      </w:pPr>
    </w:p>
    <w:p w14:paraId="7A5D74B6"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vAlign w:val="center"/>
          </w:tcPr>
          <w:p w14:paraId="7D21F7F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vAlign w:val="center"/>
          </w:tcPr>
          <w:p w14:paraId="1B32F230"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tcPr>
          <w:p w14:paraId="6B19B69C"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vAlign w:val="center"/>
          </w:tcPr>
          <w:p w14:paraId="547F62DA"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vAlign w:val="center"/>
          </w:tcPr>
          <w:p w14:paraId="3600197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vAlign w:val="center"/>
          </w:tcPr>
          <w:p w14:paraId="3CDEB78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vAlign w:val="center"/>
          </w:tcPr>
          <w:p w14:paraId="4732F40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vAlign w:val="center"/>
          </w:tcPr>
          <w:p w14:paraId="08C8AFC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vAlign w:val="center"/>
          </w:tcPr>
          <w:p w14:paraId="160C02B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tcPr>
          <w:p w14:paraId="42BAD4B2"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vAlign w:val="center"/>
          </w:tcPr>
          <w:p w14:paraId="147E83D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vAlign w:val="center"/>
          </w:tcPr>
          <w:p w14:paraId="5494740B"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vAlign w:val="center"/>
          </w:tcPr>
          <w:p w14:paraId="5E34B8E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vAlign w:val="center"/>
          </w:tcPr>
          <w:p w14:paraId="27A5D61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vAlign w:val="center"/>
          </w:tcPr>
          <w:p w14:paraId="2012692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vAlign w:val="center"/>
          </w:tcPr>
          <w:p w14:paraId="7D59A7C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vAlign w:val="center"/>
          </w:tcPr>
          <w:p w14:paraId="738591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vAlign w:val="center"/>
          </w:tcPr>
          <w:p w14:paraId="661C3AD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vAlign w:val="center"/>
          </w:tcPr>
          <w:p w14:paraId="6808573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Align w:val="center"/>
          </w:tcPr>
          <w:p w14:paraId="230705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Align w:val="center"/>
          </w:tcPr>
          <w:p w14:paraId="5F5B25F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vAlign w:val="center"/>
          </w:tcPr>
          <w:p w14:paraId="46CC29B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vAlign w:val="center"/>
          </w:tcPr>
          <w:p w14:paraId="2168C857"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vAlign w:val="center"/>
          </w:tcPr>
          <w:p w14:paraId="4BDA854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vAlign w:val="center"/>
          </w:tcPr>
          <w:p w14:paraId="1938B0B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vAlign w:val="center"/>
          </w:tcPr>
          <w:p w14:paraId="2EDF485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Align w:val="center"/>
          </w:tcPr>
          <w:p w14:paraId="46E7543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tcPr>
          <w:p w14:paraId="1DD1573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73" w:type="dxa"/>
          </w:tcPr>
          <w:p w14:paraId="030BB9B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440" w:type="dxa"/>
          </w:tcPr>
          <w:p w14:paraId="73E0680F"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00" w:type="dxa"/>
          </w:tcPr>
          <w:p w14:paraId="03050BB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16" w:type="dxa"/>
          </w:tcPr>
          <w:p w14:paraId="739EB35B"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42" w:type="dxa"/>
          </w:tcPr>
          <w:p w14:paraId="2A53A86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34" w:type="dxa"/>
          </w:tcPr>
          <w:p w14:paraId="666FD852"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68" w:type="dxa"/>
          </w:tcPr>
          <w:p w14:paraId="6BCAB361"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675" w:type="dxa"/>
          </w:tcPr>
          <w:p w14:paraId="5A50782A" w14:textId="77777777" w:rsidR="007678FA" w:rsidRPr="00F566BF" w:rsidRDefault="007678FA" w:rsidP="00E53C12">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7" w:name="_Hlk187704942"/>
            <w:bookmarkStart w:id="18"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ListParagraph"/>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448673A7" w14:textId="77777777" w:rsidR="004E4A23" w:rsidRDefault="004E4A23" w:rsidP="004E4A23">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ListParagraph"/>
              <w:numPr>
                <w:ilvl w:val="0"/>
                <w:numId w:val="32"/>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7.12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7"/>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8"/>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CB258" w14:textId="77777777" w:rsidR="003D5814" w:rsidRDefault="003D5814">
      <w:r>
        <w:separator/>
      </w:r>
    </w:p>
  </w:endnote>
  <w:endnote w:type="continuationSeparator" w:id="0">
    <w:p w14:paraId="10DDC5F7" w14:textId="77777777" w:rsidR="003D5814" w:rsidRDefault="003D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Cambria"/>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ADD56" w14:textId="77777777" w:rsidR="003D5814" w:rsidRDefault="003D5814">
      <w:r>
        <w:separator/>
      </w:r>
    </w:p>
  </w:footnote>
  <w:footnote w:type="continuationSeparator" w:id="0">
    <w:p w14:paraId="54FDAF21" w14:textId="77777777" w:rsidR="003D5814" w:rsidRDefault="003D5814">
      <w:r>
        <w:continuationSeparator/>
      </w:r>
    </w:p>
  </w:footnote>
  <w:footnote w:id="1">
    <w:p w14:paraId="724B51D9" w14:textId="5D217820" w:rsidR="0008536B" w:rsidRPr="00334EFB" w:rsidRDefault="0008536B" w:rsidP="00334EFB">
      <w:pPr>
        <w:jc w:val="both"/>
        <w:rPr>
          <w:rFonts w:asciiTheme="minorHAnsi" w:hAnsiTheme="minorHAnsi"/>
          <w:lang w:val="hy-AM"/>
        </w:rPr>
      </w:pPr>
      <w:r>
        <w:rPr>
          <w:rStyle w:val="FootnoteReference"/>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08536B" w:rsidRPr="004F02AD" w:rsidRDefault="0008536B" w:rsidP="004F02AD">
      <w:pPr>
        <w:pStyle w:val="FootnoteText"/>
        <w:jc w:val="both"/>
        <w:rPr>
          <w:rFonts w:ascii="Sylfaen" w:hAnsi="Sylfaen" w:cs="Sylfaen"/>
          <w:lang w:val="af-ZA"/>
        </w:rPr>
      </w:pPr>
      <w:r>
        <w:rPr>
          <w:rStyle w:val="FootnoteReference"/>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3">
    <w:p w14:paraId="00A747BB" w14:textId="77777777" w:rsidR="0008536B" w:rsidRPr="00D66974" w:rsidRDefault="0008536B" w:rsidP="00C25873">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FootnoteText"/>
        <w:rPr>
          <w:rFonts w:asciiTheme="minorHAnsi" w:hAnsiTheme="minorHAnsi"/>
          <w:lang w:val="hy-AM"/>
        </w:rPr>
      </w:pPr>
    </w:p>
  </w:footnote>
  <w:footnote w:id="4">
    <w:p w14:paraId="09F7E7FA" w14:textId="7F44E7C6" w:rsidR="0008536B" w:rsidRPr="00AD2285" w:rsidRDefault="0008536B">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08536B" w:rsidRPr="00AD2285" w:rsidRDefault="0008536B">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 xml:space="preserve">Սույն </w:t>
      </w:r>
      <w:r w:rsidRPr="00FD0A95">
        <w:rPr>
          <w:rFonts w:ascii="GHEA Grapalat" w:hAnsi="GHEA Grapalat"/>
          <w:i/>
          <w:sz w:val="16"/>
          <w:szCs w:val="24"/>
          <w:lang w:val="hy-AM" w:eastAsia="en-US"/>
        </w:rPr>
        <w:t>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6">
    <w:p w14:paraId="1C8FA24D" w14:textId="06A139AE" w:rsidR="004E4A23" w:rsidRPr="00264D57" w:rsidRDefault="004E4A23" w:rsidP="004E4A23">
      <w:pPr>
        <w:pStyle w:val="FootnoteText"/>
        <w:rPr>
          <w:rFonts w:asciiTheme="minorHAnsi" w:hAnsiTheme="minorHAnsi"/>
          <w:lang w:val="hy-AM"/>
        </w:rPr>
      </w:pPr>
      <w:r>
        <w:rPr>
          <w:rStyle w:val="FootnoteReference"/>
        </w:rPr>
        <w:footnoteRef/>
      </w:r>
      <w:r>
        <w:t xml:space="preserve"> </w:t>
      </w:r>
      <w:r w:rsidRPr="00264D57">
        <w:rPr>
          <w:rFonts w:ascii="GHEA Grapalat" w:hAnsi="GHEA Grapalat"/>
          <w:i/>
          <w:sz w:val="16"/>
          <w:lang w:val="hy-AM"/>
        </w:rPr>
        <w:t xml:space="preserve">Եթե </w:t>
      </w:r>
      <w:proofErr w:type="spellStart"/>
      <w:r>
        <w:rPr>
          <w:rFonts w:ascii="GHEA Grapalat" w:hAnsi="GHEA Grapalat"/>
          <w:i/>
          <w:sz w:val="16"/>
          <w:lang w:val="en-US"/>
        </w:rPr>
        <w:t>Պատվիրատուն</w:t>
      </w:r>
      <w:proofErr w:type="spellEnd"/>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EC3BDB"/>
    <w:multiLevelType w:val="hybridMultilevel"/>
    <w:tmpl w:val="2C52B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Times New Roman"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Times New Roman"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Times New Roman" w:hint="default"/>
      </w:rPr>
    </w:lvl>
    <w:lvl w:ilvl="8" w:tplc="04090005">
      <w:start w:val="1"/>
      <w:numFmt w:val="bullet"/>
      <w:lvlText w:val=""/>
      <w:lvlJc w:val="left"/>
      <w:pPr>
        <w:ind w:left="6552" w:hanging="360"/>
      </w:pPr>
      <w:rPr>
        <w:rFonts w:ascii="Wingdings" w:hAnsi="Wingdings" w:hint="default"/>
      </w:rPr>
    </w:lvl>
  </w:abstractNum>
  <w:abstractNum w:abstractNumId="10" w15:restartNumberingAfterBreak="0">
    <w:nsid w:val="2114261F"/>
    <w:multiLevelType w:val="hybridMultilevel"/>
    <w:tmpl w:val="6D54A726"/>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C61476E"/>
    <w:multiLevelType w:val="hybridMultilevel"/>
    <w:tmpl w:val="2EA6FBAC"/>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37B78CB"/>
    <w:multiLevelType w:val="hybridMultilevel"/>
    <w:tmpl w:val="C80E39E6"/>
    <w:lvl w:ilvl="0" w:tplc="A34E9822">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314451171">
    <w:abstractNumId w:val="26"/>
  </w:num>
  <w:num w:numId="2" w16cid:durableId="1195386932">
    <w:abstractNumId w:val="11"/>
  </w:num>
  <w:num w:numId="3" w16cid:durableId="2049451531">
    <w:abstractNumId w:val="23"/>
  </w:num>
  <w:num w:numId="4" w16cid:durableId="1005671124">
    <w:abstractNumId w:val="19"/>
  </w:num>
  <w:num w:numId="5" w16cid:durableId="1861626585">
    <w:abstractNumId w:val="28"/>
  </w:num>
  <w:num w:numId="6" w16cid:durableId="1787579635">
    <w:abstractNumId w:val="26"/>
    <w:lvlOverride w:ilvl="0">
      <w:startOverride w:val="1"/>
    </w:lvlOverride>
    <w:lvlOverride w:ilvl="1"/>
    <w:lvlOverride w:ilvl="2"/>
    <w:lvlOverride w:ilvl="3"/>
    <w:lvlOverride w:ilvl="4"/>
    <w:lvlOverride w:ilvl="5"/>
    <w:lvlOverride w:ilvl="6"/>
    <w:lvlOverride w:ilvl="7"/>
    <w:lvlOverride w:ilvl="8"/>
  </w:num>
  <w:num w:numId="7" w16cid:durableId="1698331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34172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6832018">
    <w:abstractNumId w:val="22"/>
  </w:num>
  <w:num w:numId="10" w16cid:durableId="2072341156">
    <w:abstractNumId w:val="6"/>
  </w:num>
  <w:num w:numId="11" w16cid:durableId="134883319">
    <w:abstractNumId w:val="8"/>
  </w:num>
  <w:num w:numId="12" w16cid:durableId="993139572">
    <w:abstractNumId w:val="32"/>
  </w:num>
  <w:num w:numId="13" w16cid:durableId="889536910">
    <w:abstractNumId w:val="29"/>
  </w:num>
  <w:num w:numId="14" w16cid:durableId="1509128656">
    <w:abstractNumId w:val="14"/>
  </w:num>
  <w:num w:numId="15" w16cid:durableId="552235103">
    <w:abstractNumId w:val="30"/>
  </w:num>
  <w:num w:numId="16" w16cid:durableId="1090856287">
    <w:abstractNumId w:val="18"/>
  </w:num>
  <w:num w:numId="17" w16cid:durableId="2045641354">
    <w:abstractNumId w:val="7"/>
  </w:num>
  <w:num w:numId="18" w16cid:durableId="81414726">
    <w:abstractNumId w:val="1"/>
  </w:num>
  <w:num w:numId="19" w16cid:durableId="264967919">
    <w:abstractNumId w:val="5"/>
  </w:num>
  <w:num w:numId="20" w16cid:durableId="1568221474">
    <w:abstractNumId w:val="3"/>
  </w:num>
  <w:num w:numId="21" w16cid:durableId="627668871">
    <w:abstractNumId w:val="33"/>
  </w:num>
  <w:num w:numId="22" w16cid:durableId="1116483978">
    <w:abstractNumId w:val="31"/>
  </w:num>
  <w:num w:numId="23" w16cid:durableId="1742016879">
    <w:abstractNumId w:val="27"/>
  </w:num>
  <w:num w:numId="24" w16cid:durableId="2058699165">
    <w:abstractNumId w:val="0"/>
  </w:num>
  <w:num w:numId="25" w16cid:durableId="960261308">
    <w:abstractNumId w:val="17"/>
  </w:num>
  <w:num w:numId="26" w16cid:durableId="1548688864">
    <w:abstractNumId w:val="21"/>
  </w:num>
  <w:num w:numId="27" w16cid:durableId="1583562919">
    <w:abstractNumId w:val="25"/>
  </w:num>
  <w:num w:numId="28" w16cid:durableId="1114784541">
    <w:abstractNumId w:val="13"/>
  </w:num>
  <w:num w:numId="29" w16cid:durableId="348260582">
    <w:abstractNumId w:val="12"/>
  </w:num>
  <w:num w:numId="30" w16cid:durableId="236672086">
    <w:abstractNumId w:val="16"/>
  </w:num>
  <w:num w:numId="31" w16cid:durableId="998385083">
    <w:abstractNumId w:val="24"/>
  </w:num>
  <w:num w:numId="32" w16cid:durableId="196283850">
    <w:abstractNumId w:val="2"/>
  </w:num>
  <w:num w:numId="33" w16cid:durableId="1976911342">
    <w:abstractNumId w:val="15"/>
  </w:num>
  <w:num w:numId="34" w16cid:durableId="1790198975">
    <w:abstractNumId w:val="10"/>
  </w:num>
  <w:num w:numId="35" w16cid:durableId="1604222376">
    <w:abstractNumId w:val="20"/>
  </w:num>
  <w:num w:numId="36" w16cid:durableId="1547789122">
    <w:abstractNumId w:val="9"/>
  </w:num>
  <w:num w:numId="37" w16cid:durableId="2769120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7EF"/>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585"/>
    <w:rsid w:val="000946A3"/>
    <w:rsid w:val="000952D8"/>
    <w:rsid w:val="0009584D"/>
    <w:rsid w:val="00095EB1"/>
    <w:rsid w:val="00096865"/>
    <w:rsid w:val="00096F53"/>
    <w:rsid w:val="00097DE8"/>
    <w:rsid w:val="000A025B"/>
    <w:rsid w:val="000A37CE"/>
    <w:rsid w:val="000A4A37"/>
    <w:rsid w:val="000A5947"/>
    <w:rsid w:val="000A5B16"/>
    <w:rsid w:val="000A6B75"/>
    <w:rsid w:val="000A72AD"/>
    <w:rsid w:val="000A7528"/>
    <w:rsid w:val="000B033F"/>
    <w:rsid w:val="000B1088"/>
    <w:rsid w:val="000B259E"/>
    <w:rsid w:val="000B5286"/>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2247"/>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8F4"/>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7B1"/>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06EC"/>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B79C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C722C"/>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BD6"/>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B25"/>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6823"/>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5814"/>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7D"/>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0CA9"/>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0E6"/>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0F4F"/>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73A"/>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3B9C"/>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4BF"/>
    <w:rsid w:val="005B1797"/>
    <w:rsid w:val="005B18D8"/>
    <w:rsid w:val="005B1CFC"/>
    <w:rsid w:val="005B1DD6"/>
    <w:rsid w:val="005B1E95"/>
    <w:rsid w:val="005B20E7"/>
    <w:rsid w:val="005B3BA0"/>
    <w:rsid w:val="005B3CED"/>
    <w:rsid w:val="005B4034"/>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B84"/>
    <w:rsid w:val="005E4C8D"/>
    <w:rsid w:val="005E573E"/>
    <w:rsid w:val="005E5A96"/>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470D"/>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32B1"/>
    <w:rsid w:val="00685962"/>
    <w:rsid w:val="00685A30"/>
    <w:rsid w:val="00685C48"/>
    <w:rsid w:val="00687086"/>
    <w:rsid w:val="00691009"/>
    <w:rsid w:val="006912BB"/>
    <w:rsid w:val="00691C47"/>
    <w:rsid w:val="00692C09"/>
    <w:rsid w:val="00692D55"/>
    <w:rsid w:val="00692FA3"/>
    <w:rsid w:val="00693C4E"/>
    <w:rsid w:val="006952B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6C2"/>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5100"/>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8F7F5E"/>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149"/>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29CD"/>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6208"/>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032"/>
    <w:rsid w:val="009D03A4"/>
    <w:rsid w:val="009D158E"/>
    <w:rsid w:val="009D2415"/>
    <w:rsid w:val="009D2800"/>
    <w:rsid w:val="009D295A"/>
    <w:rsid w:val="009D352B"/>
    <w:rsid w:val="009D3747"/>
    <w:rsid w:val="009D3BBE"/>
    <w:rsid w:val="009D47AF"/>
    <w:rsid w:val="009D5B47"/>
    <w:rsid w:val="009D64FE"/>
    <w:rsid w:val="009D6612"/>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682"/>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1CD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9A3"/>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407"/>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69E"/>
    <w:rsid w:val="00B2283B"/>
    <w:rsid w:val="00B2394E"/>
    <w:rsid w:val="00B23ACD"/>
    <w:rsid w:val="00B253B8"/>
    <w:rsid w:val="00B25447"/>
    <w:rsid w:val="00B2544D"/>
    <w:rsid w:val="00B2561E"/>
    <w:rsid w:val="00B2572B"/>
    <w:rsid w:val="00B25FC4"/>
    <w:rsid w:val="00B25FEC"/>
    <w:rsid w:val="00B260B0"/>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2B3"/>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2797"/>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E6"/>
    <w:rsid w:val="00BE01AE"/>
    <w:rsid w:val="00BE3F61"/>
    <w:rsid w:val="00BE439E"/>
    <w:rsid w:val="00BE45B6"/>
    <w:rsid w:val="00BE54A9"/>
    <w:rsid w:val="00BE557F"/>
    <w:rsid w:val="00BE5EA0"/>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199B"/>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816"/>
    <w:rsid w:val="00C85D52"/>
    <w:rsid w:val="00C85ED8"/>
    <w:rsid w:val="00C85FFA"/>
    <w:rsid w:val="00C864DC"/>
    <w:rsid w:val="00C87637"/>
    <w:rsid w:val="00C87E2F"/>
    <w:rsid w:val="00C87E67"/>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4F4B"/>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EDB"/>
    <w:rsid w:val="00DA0F94"/>
    <w:rsid w:val="00DA0FDD"/>
    <w:rsid w:val="00DA10C9"/>
    <w:rsid w:val="00DA10D3"/>
    <w:rsid w:val="00DA12BB"/>
    <w:rsid w:val="00DA1AF1"/>
    <w:rsid w:val="00DA2289"/>
    <w:rsid w:val="00DA23E7"/>
    <w:rsid w:val="00DA2702"/>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5386"/>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5FA1"/>
    <w:rsid w:val="00ED6836"/>
    <w:rsid w:val="00ED6F1D"/>
    <w:rsid w:val="00EE0172"/>
    <w:rsid w:val="00EE09A4"/>
    <w:rsid w:val="00EE0EB3"/>
    <w:rsid w:val="00EE0EF1"/>
    <w:rsid w:val="00EE11C5"/>
    <w:rsid w:val="00EE1E28"/>
    <w:rsid w:val="00EE223A"/>
    <w:rsid w:val="00EE2663"/>
    <w:rsid w:val="00EE3CA0"/>
    <w:rsid w:val="00EE3F18"/>
    <w:rsid w:val="00EE4AB1"/>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AC9"/>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17D40"/>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073"/>
    <w:rsid w:val="00F729F8"/>
    <w:rsid w:val="00F733D9"/>
    <w:rsid w:val="00F73526"/>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522"/>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9729CD"/>
    <w:rPr>
      <w:color w:val="605E5C"/>
      <w:shd w:val="clear" w:color="auto" w:fill="E1DFDD"/>
    </w:rPr>
  </w:style>
  <w:style w:type="table" w:customStyle="1" w:styleId="1">
    <w:name w:val="Сетка таблицы1"/>
    <w:basedOn w:val="TableNormal"/>
    <w:next w:val="TableGrid"/>
    <w:uiPriority w:val="39"/>
    <w:rsid w:val="005B14BF"/>
    <w:rPr>
      <w:rFonts w:ascii="GHEA Grapalat" w:eastAsia="Calibri" w:hAnsi="GHEA Grapala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yperlink" Target="mailto:kajaranfinanc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jaranfinanc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C386-CD65-4D40-B2AE-5C05A7AB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48</Pages>
  <Words>18865</Words>
  <Characters>107536</Characters>
  <Application>Microsoft Office Word</Application>
  <DocSecurity>0</DocSecurity>
  <Lines>896</Lines>
  <Paragraphs>252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126149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Lia Abelyan</cp:lastModifiedBy>
  <cp:revision>61</cp:revision>
  <cp:lastPrinted>2018-02-16T07:12:00Z</cp:lastPrinted>
  <dcterms:created xsi:type="dcterms:W3CDTF">2025-03-04T12:43:00Z</dcterms:created>
  <dcterms:modified xsi:type="dcterms:W3CDTF">2025-08-19T05:54:00Z</dcterms:modified>
</cp:coreProperties>
</file>