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445B" w14:textId="77777777" w:rsidR="00096865" w:rsidRPr="0093002B" w:rsidRDefault="00096865" w:rsidP="00EF3662">
      <w:pPr>
        <w:pStyle w:val="BodyTextIndent"/>
        <w:spacing w:line="240" w:lineRule="auto"/>
        <w:jc w:val="center"/>
        <w:rPr>
          <w:rFonts w:ascii="GHEA Grapalat" w:hAnsi="GHEA Grapalat"/>
          <w:i w:val="0"/>
          <w:lang w:val="af-ZA"/>
        </w:rPr>
      </w:pPr>
    </w:p>
    <w:p w14:paraId="53F4171F"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219ECC82" w:rsidR="00642EFE" w:rsidRPr="0093002B" w:rsidRDefault="00595BC4" w:rsidP="00EF3662">
      <w:pPr>
        <w:pStyle w:val="BodyTextIndent"/>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93002B">
        <w:rPr>
          <w:rFonts w:ascii="GHEA Grapalat" w:hAnsi="GHEA Grapalat"/>
          <w:i w:val="0"/>
          <w:lang w:val="af-ZA"/>
        </w:rPr>
        <w:t>Ի ՄԱՍԻՆ</w:t>
      </w:r>
    </w:p>
    <w:p w14:paraId="53A47512" w14:textId="77777777" w:rsidR="00642EFE" w:rsidRPr="0093002B" w:rsidRDefault="00642EFE" w:rsidP="00EF3662">
      <w:pPr>
        <w:pStyle w:val="BodyTextIndent"/>
        <w:spacing w:line="240" w:lineRule="auto"/>
        <w:jc w:val="center"/>
        <w:rPr>
          <w:rFonts w:ascii="GHEA Grapalat" w:hAnsi="GHEA Grapalat"/>
          <w:i w:val="0"/>
          <w:lang w:val="af-ZA"/>
        </w:rPr>
      </w:pPr>
    </w:p>
    <w:p w14:paraId="672C1A57"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1FD5EBB5" w:rsidR="0091042F" w:rsidRPr="0093002B" w:rsidRDefault="00642EFE" w:rsidP="00D21F8D">
      <w:pPr>
        <w:pStyle w:val="BodyTextIndent"/>
        <w:spacing w:line="240" w:lineRule="auto"/>
        <w:jc w:val="center"/>
        <w:rPr>
          <w:rFonts w:ascii="GHEA Grapalat" w:hAnsi="GHEA Grapalat"/>
          <w:i w:val="0"/>
          <w:lang w:val="af-ZA"/>
        </w:rPr>
      </w:pPr>
      <w:r w:rsidRPr="0093002B">
        <w:rPr>
          <w:rFonts w:ascii="GHEA Grapalat" w:hAnsi="GHEA Grapalat"/>
          <w:i w:val="0"/>
          <w:lang w:val="af-ZA"/>
        </w:rPr>
        <w:t>20</w:t>
      </w:r>
      <w:r w:rsidR="00595BC4">
        <w:rPr>
          <w:rFonts w:ascii="GHEA Grapalat" w:hAnsi="GHEA Grapalat"/>
          <w:i w:val="0"/>
          <w:lang w:val="af-ZA"/>
        </w:rPr>
        <w:t>25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595BC4">
        <w:rPr>
          <w:rFonts w:ascii="GHEA Grapalat" w:hAnsi="GHEA Grapalat"/>
          <w:i w:val="0"/>
          <w:lang w:val="af-ZA"/>
        </w:rPr>
        <w:t>օգոստոսի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595BC4">
        <w:rPr>
          <w:rFonts w:ascii="GHEA Grapalat" w:hAnsi="GHEA Grapalat"/>
          <w:i w:val="0"/>
          <w:lang w:val="af-ZA"/>
        </w:rPr>
        <w:t>04</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595BC4" w:rsidRPr="00595BC4">
        <w:rPr>
          <w:rFonts w:ascii="GHEA Grapalat" w:hAnsi="GHEA Grapalat"/>
          <w:i w:val="0"/>
          <w:lang w:val="af-ZA"/>
        </w:rPr>
        <w:t xml:space="preserve">N </w:t>
      </w:r>
      <w:r w:rsidR="00595BC4">
        <w:rPr>
          <w:rFonts w:ascii="GHEA Grapalat" w:hAnsi="GHEA Grapalat"/>
          <w:i w:val="0"/>
          <w:lang w:val="hy-AM"/>
        </w:rPr>
        <w:t>02</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BodyTextIndent"/>
        <w:spacing w:line="240" w:lineRule="auto"/>
        <w:jc w:val="center"/>
        <w:rPr>
          <w:rFonts w:ascii="GHEA Grapalat" w:hAnsi="GHEA Grapalat"/>
          <w:i w:val="0"/>
          <w:lang w:val="af-ZA"/>
        </w:rPr>
      </w:pPr>
    </w:p>
    <w:p w14:paraId="12027994" w14:textId="067A227B" w:rsidR="0091042F" w:rsidRPr="0093002B" w:rsidRDefault="00496E18"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595BC4">
        <w:rPr>
          <w:rFonts w:ascii="GHEA Grapalat" w:hAnsi="GHEA Grapalat"/>
          <w:i w:val="0"/>
          <w:lang w:val="af-ZA"/>
        </w:rPr>
        <w:t>ՔՀ-ՀԲՄԱՇՁԲ-25/02</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BodyTextIndent"/>
        <w:spacing w:line="240" w:lineRule="auto"/>
        <w:rPr>
          <w:rFonts w:ascii="GHEA Grapalat" w:hAnsi="GHEA Grapalat"/>
          <w:i w:val="0"/>
          <w:lang w:val="af-ZA"/>
        </w:rPr>
      </w:pPr>
    </w:p>
    <w:p w14:paraId="5BC6110F" w14:textId="20E90F0C" w:rsidR="00642EFE" w:rsidRPr="0093002B" w:rsidRDefault="00642EFE" w:rsidP="00D57C94">
      <w:pPr>
        <w:pStyle w:val="BodyTextIndent"/>
        <w:spacing w:line="240" w:lineRule="auto"/>
        <w:ind w:firstLine="708"/>
        <w:jc w:val="left"/>
        <w:rPr>
          <w:rFonts w:ascii="GHEA Grapalat" w:hAnsi="GHEA Grapalat"/>
          <w:i w:val="0"/>
          <w:lang w:val="af-ZA"/>
        </w:rPr>
      </w:pPr>
      <w:r w:rsidRPr="00D57C94">
        <w:rPr>
          <w:rFonts w:ascii="GHEA Grapalat" w:hAnsi="GHEA Grapalat"/>
          <w:i w:val="0"/>
          <w:lang w:val="af-ZA"/>
        </w:rPr>
        <w:t>Պատվիրատուն`</w:t>
      </w:r>
      <w:r w:rsidR="0091042F" w:rsidRPr="00D57C94">
        <w:rPr>
          <w:rFonts w:ascii="GHEA Grapalat" w:hAnsi="GHEA Grapalat"/>
          <w:i w:val="0"/>
          <w:lang w:val="af-ZA"/>
        </w:rPr>
        <w:t xml:space="preserve"> </w:t>
      </w:r>
      <w:r w:rsidR="00D57C94" w:rsidRPr="00D57C94">
        <w:rPr>
          <w:rFonts w:ascii="GHEA Grapalat" w:hAnsi="GHEA Grapalat"/>
          <w:i w:val="0"/>
          <w:lang w:val="af-ZA"/>
        </w:rPr>
        <w:t>Քաջարանի համայնքապետարանը</w:t>
      </w:r>
      <w:r w:rsidRPr="00D57C94">
        <w:rPr>
          <w:rFonts w:ascii="GHEA Grapalat" w:hAnsi="GHEA Grapalat"/>
          <w:i w:val="0"/>
          <w:lang w:val="af-ZA"/>
        </w:rPr>
        <w:t>, որը գտնվում է</w:t>
      </w:r>
      <w:r w:rsidR="00D57C94" w:rsidRPr="00D57C94">
        <w:rPr>
          <w:rFonts w:ascii="GHEA Grapalat" w:hAnsi="GHEA Grapalat"/>
          <w:i w:val="0"/>
          <w:lang w:val="af-ZA"/>
        </w:rPr>
        <w:t xml:space="preserve"> ք</w:t>
      </w:r>
      <w:r w:rsidR="00D57C94" w:rsidRPr="00D57C94">
        <w:rPr>
          <w:rFonts w:ascii="Microsoft JhengHei" w:eastAsia="Microsoft JhengHei" w:hAnsi="Microsoft JhengHei" w:cs="Microsoft JhengHei" w:hint="eastAsia"/>
          <w:i w:val="0"/>
          <w:lang w:val="af-ZA"/>
        </w:rPr>
        <w:t>․</w:t>
      </w:r>
      <w:r w:rsidR="00D57C94" w:rsidRPr="00D57C94">
        <w:rPr>
          <w:rFonts w:ascii="GHEA Grapalat" w:eastAsia="Microsoft JhengHei" w:hAnsi="GHEA Grapalat" w:cs="Microsoft JhengHei"/>
          <w:i w:val="0"/>
          <w:lang w:val="af-ZA"/>
        </w:rPr>
        <w:t xml:space="preserve"> Քաջարան Լեռնագործների 4</w:t>
      </w:r>
      <w:r w:rsidR="00311076" w:rsidRPr="00D57C94">
        <w:rPr>
          <w:rFonts w:ascii="GHEA Grapalat" w:hAnsi="GHEA Grapalat"/>
          <w:i w:val="0"/>
          <w:lang w:val="af-ZA"/>
        </w:rPr>
        <w:t xml:space="preserve"> </w:t>
      </w:r>
      <w:r w:rsidRPr="00D57C94">
        <w:rPr>
          <w:rFonts w:ascii="GHEA Grapalat" w:hAnsi="GHEA Grapalat"/>
          <w:i w:val="0"/>
          <w:lang w:val="af-ZA"/>
        </w:rPr>
        <w:t>հասցեում,</w:t>
      </w:r>
      <w:r w:rsidR="00D57C94">
        <w:rPr>
          <w:rFonts w:ascii="GHEA Grapalat" w:hAnsi="GHEA Grapalat"/>
          <w:i w:val="0"/>
          <w:lang w:val="af-ZA"/>
        </w:rPr>
        <w:t xml:space="preserve"> </w:t>
      </w:r>
      <w:r w:rsidRPr="0093002B">
        <w:rPr>
          <w:rFonts w:ascii="GHEA Grapalat" w:hAnsi="GHEA Grapalat"/>
          <w:i w:val="0"/>
          <w:lang w:val="af-ZA"/>
        </w:rPr>
        <w:t xml:space="preserve">հայտարարում է </w:t>
      </w:r>
      <w:r w:rsidR="00595BC4">
        <w:rPr>
          <w:rFonts w:ascii="GHEA Grapalat" w:hAnsi="GHEA Grapalat"/>
          <w:i w:val="0"/>
          <w:lang w:val="af-ZA"/>
        </w:rPr>
        <w:t>ՀՐԱՏԱՊ ԲԱՑ 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44566FAE" w:rsidR="00297099" w:rsidRPr="0093002B" w:rsidRDefault="00A20B69" w:rsidP="00297099">
      <w:pPr>
        <w:pStyle w:val="BodyTextIndent"/>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D57C94" w:rsidRPr="00D57C94">
        <w:rPr>
          <w:rFonts w:ascii="GHEA Grapalat" w:hAnsi="GHEA Grapalat"/>
          <w:b/>
          <w:bCs/>
          <w:iCs/>
          <w:lang w:val="af-ZA"/>
        </w:rPr>
        <w:t xml:space="preserve">Քաջարան քաղաքի Լեռնագործներ փողոցի </w:t>
      </w:r>
      <w:r w:rsidR="00A70BDD">
        <w:rPr>
          <w:rFonts w:ascii="GHEA Grapalat" w:hAnsi="GHEA Grapalat"/>
          <w:b/>
          <w:bCs/>
          <w:iCs/>
          <w:lang w:val="af-ZA"/>
        </w:rPr>
        <w:t>ճ</w:t>
      </w:r>
      <w:r w:rsidR="00D57C94" w:rsidRPr="00D57C94">
        <w:rPr>
          <w:rFonts w:ascii="GHEA Grapalat" w:hAnsi="GHEA Grapalat"/>
          <w:b/>
          <w:bCs/>
          <w:iCs/>
          <w:lang w:val="af-ZA"/>
        </w:rPr>
        <w:t>անապարհի վերակառուցման աշխատանքների</w:t>
      </w:r>
      <w:r w:rsidR="00D57C94">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BodyTextIndent"/>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1A1939FB" w:rsidR="00357D48" w:rsidRPr="0093002B" w:rsidRDefault="003B5AE9" w:rsidP="00297099">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E23186" w:rsidRPr="00E23186">
        <w:rPr>
          <w:rFonts w:ascii="GHEA Grapalat" w:hAnsi="GHEA Grapalat"/>
          <w:b/>
          <w:bCs/>
          <w:i w:val="0"/>
          <w:u w:val="single"/>
          <w:lang w:val="af-ZA"/>
        </w:rPr>
        <w:t>1</w:t>
      </w:r>
      <w:r w:rsidR="00705D70">
        <w:rPr>
          <w:rFonts w:ascii="GHEA Grapalat" w:hAnsi="GHEA Grapalat"/>
          <w:b/>
          <w:bCs/>
          <w:i w:val="0"/>
          <w:u w:val="single"/>
          <w:lang w:val="af-ZA"/>
        </w:rPr>
        <w:t>3</w:t>
      </w:r>
      <w:r w:rsidR="00357D48" w:rsidRPr="00E23186">
        <w:rPr>
          <w:rFonts w:ascii="GHEA Grapalat" w:hAnsi="GHEA Grapalat"/>
          <w:b/>
          <w:bCs/>
          <w:i w:val="0"/>
          <w:u w:val="single"/>
          <w:lang w:val="af-ZA"/>
        </w:rPr>
        <w:t xml:space="preserve">-րդ օրվա ժամը </w:t>
      </w:r>
      <w:r w:rsidR="00E23186" w:rsidRPr="00E23186">
        <w:rPr>
          <w:rFonts w:ascii="GHEA Grapalat" w:hAnsi="GHEA Grapalat"/>
          <w:b/>
          <w:bCs/>
          <w:i w:val="0"/>
          <w:u w:val="single"/>
          <w:lang w:val="af-ZA"/>
        </w:rPr>
        <w:t>17։00</w:t>
      </w:r>
      <w:r w:rsidR="00357D48" w:rsidRPr="00E23186">
        <w:rPr>
          <w:rFonts w:ascii="GHEA Grapalat" w:hAnsi="GHEA Grapalat"/>
          <w:b/>
          <w:bCs/>
          <w:i w:val="0"/>
          <w:u w:val="single"/>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1C1B28EF" w:rsidR="004E2FC6" w:rsidRPr="0093002B" w:rsidRDefault="0060526C" w:rsidP="00EF3662">
      <w:pPr>
        <w:pStyle w:val="BodyTextIndent"/>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E23186" w:rsidRPr="00E23186">
        <w:rPr>
          <w:rFonts w:ascii="GHEA Grapalat" w:hAnsi="GHEA Grapalat"/>
          <w:b/>
          <w:bCs/>
          <w:i w:val="0"/>
          <w:u w:val="single"/>
          <w:lang w:val="af-ZA"/>
        </w:rPr>
        <w:t>1</w:t>
      </w:r>
      <w:r w:rsidR="00705D70">
        <w:rPr>
          <w:rFonts w:ascii="GHEA Grapalat" w:hAnsi="GHEA Grapalat"/>
          <w:b/>
          <w:bCs/>
          <w:i w:val="0"/>
          <w:u w:val="single"/>
          <w:lang w:val="af-ZA"/>
        </w:rPr>
        <w:t>3</w:t>
      </w:r>
      <w:r w:rsidR="004E2FC6" w:rsidRPr="00E23186">
        <w:rPr>
          <w:rFonts w:ascii="GHEA Grapalat" w:hAnsi="GHEA Grapalat"/>
          <w:b/>
          <w:bCs/>
          <w:i w:val="0"/>
          <w:u w:val="single"/>
          <w:lang w:val="af-ZA"/>
        </w:rPr>
        <w:t xml:space="preserve">-րդ օրը ժամը </w:t>
      </w:r>
      <w:r w:rsidR="00E23186" w:rsidRPr="00E23186">
        <w:rPr>
          <w:rFonts w:ascii="GHEA Grapalat" w:hAnsi="GHEA Grapalat"/>
          <w:b/>
          <w:bCs/>
          <w:i w:val="0"/>
          <w:u w:val="single"/>
          <w:lang w:val="af-ZA"/>
        </w:rPr>
        <w:t>17։00-</w:t>
      </w:r>
      <w:r w:rsidR="004E2FC6" w:rsidRPr="00E23186">
        <w:rPr>
          <w:rFonts w:ascii="GHEA Grapalat" w:hAnsi="GHEA Grapalat"/>
          <w:b/>
          <w:bCs/>
          <w:i w:val="0"/>
          <w:u w:val="single"/>
          <w:lang w:val="af-ZA"/>
        </w:rPr>
        <w:t>ին</w:t>
      </w:r>
      <w:r w:rsidR="004E2FC6" w:rsidRPr="0093002B">
        <w:rPr>
          <w:rFonts w:ascii="GHEA Grapalat" w:hAnsi="GHEA Grapalat"/>
          <w:i w:val="0"/>
          <w:lang w:val="af-ZA"/>
        </w:rPr>
        <w:t xml:space="preserve">։ </w:t>
      </w:r>
    </w:p>
    <w:p w14:paraId="4F46AE9B" w14:textId="77777777" w:rsidR="000812F9" w:rsidRPr="0093002B" w:rsidRDefault="000812F9" w:rsidP="000812F9">
      <w:pPr>
        <w:pStyle w:val="BodyTextIndent"/>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BodyTextIndent"/>
        <w:spacing w:line="240" w:lineRule="auto"/>
        <w:rPr>
          <w:rFonts w:ascii="GHEA Grapalat" w:hAnsi="GHEA Grapalat"/>
          <w:i w:val="0"/>
          <w:lang w:val="hy-AM"/>
        </w:rPr>
      </w:pPr>
    </w:p>
    <w:p w14:paraId="22128785" w14:textId="0E7EBB5B" w:rsidR="00DD3C9E" w:rsidRPr="0093002B" w:rsidRDefault="00754697" w:rsidP="00DD3C9E">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DD3C9E" w:rsidRPr="00DD3C9E">
        <w:rPr>
          <w:rFonts w:ascii="GHEA Grapalat" w:hAnsi="GHEA Grapalat"/>
          <w:i w:val="0"/>
          <w:u w:val="single"/>
          <w:lang w:val="af-ZA"/>
        </w:rPr>
        <w:t xml:space="preserve"> </w:t>
      </w:r>
      <w:r w:rsidR="00DD3C9E">
        <w:rPr>
          <w:rFonts w:ascii="GHEA Grapalat" w:hAnsi="GHEA Grapalat"/>
          <w:i w:val="0"/>
          <w:u w:val="single"/>
          <w:lang w:val="af-ZA"/>
        </w:rPr>
        <w:t xml:space="preserve">Լիա Աբելյան </w:t>
      </w:r>
      <w:r w:rsidR="00DD3C9E" w:rsidRPr="0093002B">
        <w:rPr>
          <w:rFonts w:ascii="GHEA Grapalat" w:hAnsi="GHEA Grapalat"/>
          <w:i w:val="0"/>
          <w:lang w:val="af-ZA"/>
        </w:rPr>
        <w:t>-ին</w:t>
      </w:r>
    </w:p>
    <w:p w14:paraId="3BE5ABE5" w14:textId="77777777" w:rsidR="00DD3C9E" w:rsidRPr="005E1F72" w:rsidRDefault="00DD3C9E" w:rsidP="00DD3C9E">
      <w:pPr>
        <w:pStyle w:val="BodyTextIndent"/>
        <w:spacing w:line="240" w:lineRule="auto"/>
        <w:ind w:firstLine="2835"/>
        <w:rPr>
          <w:rFonts w:ascii="GHEA Grapalat" w:hAnsi="GHEA Grapalat"/>
          <w:i w:val="0"/>
          <w:u w:val="single"/>
          <w:lang w:val="af-ZA"/>
        </w:rPr>
      </w:pPr>
      <w:r w:rsidRPr="005E1F72">
        <w:rPr>
          <w:rFonts w:ascii="GHEA Grapalat" w:hAnsi="GHEA Grapalat"/>
          <w:i w:val="0"/>
          <w:lang w:val="af-ZA"/>
        </w:rPr>
        <w:t>Հեռախոս</w:t>
      </w:r>
      <w:r>
        <w:rPr>
          <w:rFonts w:ascii="GHEA Grapalat" w:hAnsi="GHEA Grapalat"/>
          <w:i w:val="0"/>
          <w:lang w:val="af-ZA"/>
        </w:rPr>
        <w:t>՝</w:t>
      </w:r>
      <w:r w:rsidRPr="005E1F72">
        <w:rPr>
          <w:rFonts w:ascii="GHEA Grapalat" w:hAnsi="GHEA Grapalat"/>
          <w:i w:val="0"/>
          <w:lang w:val="af-ZA"/>
        </w:rPr>
        <w:t xml:space="preserve"> </w:t>
      </w:r>
      <w:r>
        <w:rPr>
          <w:rFonts w:ascii="GHEA Grapalat" w:hAnsi="GHEA Grapalat"/>
          <w:i w:val="0"/>
          <w:u w:val="single"/>
          <w:lang w:val="af-ZA"/>
        </w:rPr>
        <w:t>093-789-769</w:t>
      </w:r>
    </w:p>
    <w:p w14:paraId="75003AF8" w14:textId="77777777" w:rsidR="00DD3C9E" w:rsidRPr="005E1F72" w:rsidRDefault="00DD3C9E" w:rsidP="00DD3C9E">
      <w:pPr>
        <w:pStyle w:val="BodyTextIndent"/>
        <w:spacing w:line="240" w:lineRule="auto"/>
        <w:ind w:firstLine="426"/>
        <w:rPr>
          <w:rFonts w:ascii="GHEA Grapalat" w:hAnsi="GHEA Grapalat"/>
          <w:i w:val="0"/>
          <w:u w:val="single"/>
          <w:lang w:val="af-ZA"/>
        </w:rPr>
      </w:pPr>
      <w:r w:rsidRPr="005E1F72">
        <w:rPr>
          <w:rFonts w:ascii="GHEA Grapalat" w:hAnsi="GHEA Grapalat"/>
          <w:i w:val="0"/>
          <w:lang w:val="af-ZA"/>
        </w:rPr>
        <w:t xml:space="preserve">                                        </w:t>
      </w:r>
      <w:r>
        <w:rPr>
          <w:rFonts w:ascii="GHEA Grapalat" w:hAnsi="GHEA Grapalat"/>
          <w:i w:val="0"/>
          <w:lang w:val="af-ZA"/>
        </w:rPr>
        <w:t xml:space="preserve"> </w:t>
      </w:r>
      <w:r w:rsidRPr="005E1F72">
        <w:rPr>
          <w:rFonts w:ascii="GHEA Grapalat" w:hAnsi="GHEA Grapalat"/>
          <w:i w:val="0"/>
          <w:lang w:val="af-ZA"/>
        </w:rPr>
        <w:t>Էլ. Փոստ</w:t>
      </w:r>
      <w:r>
        <w:rPr>
          <w:rFonts w:ascii="GHEA Grapalat" w:hAnsi="GHEA Grapalat"/>
          <w:i w:val="0"/>
          <w:lang w:val="af-ZA"/>
        </w:rPr>
        <w:t>՝</w:t>
      </w:r>
      <w:r w:rsidRPr="005E1F72">
        <w:rPr>
          <w:rFonts w:ascii="GHEA Grapalat" w:hAnsi="GHEA Grapalat"/>
          <w:i w:val="0"/>
          <w:lang w:val="af-ZA"/>
        </w:rPr>
        <w:t xml:space="preserve"> </w:t>
      </w:r>
      <w:r>
        <w:rPr>
          <w:rFonts w:ascii="GHEA Grapalat" w:hAnsi="GHEA Grapalat"/>
          <w:i w:val="0"/>
          <w:u w:val="single"/>
          <w:lang w:val="af-ZA"/>
        </w:rPr>
        <w:t>kajaranfinance@gmail.com</w:t>
      </w:r>
    </w:p>
    <w:p w14:paraId="24E32093" w14:textId="77777777" w:rsidR="00DD3C9E" w:rsidRPr="005E1F72" w:rsidRDefault="00DD3C9E" w:rsidP="00DD3C9E">
      <w:pPr>
        <w:pStyle w:val="BodyTextIndent"/>
        <w:spacing w:line="240" w:lineRule="auto"/>
        <w:rPr>
          <w:rFonts w:ascii="GHEA Grapalat" w:hAnsi="GHEA Grapalat"/>
          <w:i w:val="0"/>
          <w:lang w:val="af-ZA"/>
        </w:rPr>
      </w:pPr>
    </w:p>
    <w:p w14:paraId="38657135" w14:textId="77777777" w:rsidR="00DD3C9E" w:rsidRPr="005E1F72" w:rsidRDefault="00DD3C9E" w:rsidP="00DD3C9E">
      <w:pPr>
        <w:pStyle w:val="BodyTextIndent"/>
        <w:spacing w:line="240" w:lineRule="auto"/>
        <w:rPr>
          <w:rFonts w:ascii="GHEA Grapalat" w:hAnsi="GHEA Grapalat"/>
          <w:i w:val="0"/>
          <w:lang w:val="af-ZA"/>
        </w:rPr>
      </w:pPr>
    </w:p>
    <w:p w14:paraId="26B4D4DF" w14:textId="77777777" w:rsidR="00DD3C9E" w:rsidRPr="005E1F72" w:rsidRDefault="00DD3C9E" w:rsidP="00DD3C9E">
      <w:pPr>
        <w:pStyle w:val="BodyTextIndent"/>
        <w:spacing w:line="240" w:lineRule="auto"/>
        <w:rPr>
          <w:rFonts w:ascii="GHEA Grapalat" w:hAnsi="GHEA Grapalat"/>
          <w:i w:val="0"/>
          <w:lang w:val="af-ZA"/>
        </w:rPr>
      </w:pPr>
    </w:p>
    <w:p w14:paraId="025747F5" w14:textId="77777777" w:rsidR="00DD3C9E" w:rsidRPr="00C72DE6" w:rsidRDefault="00DD3C9E" w:rsidP="00DD3C9E">
      <w:pPr>
        <w:pStyle w:val="BodyTextIndent"/>
        <w:spacing w:line="240" w:lineRule="auto"/>
        <w:ind w:firstLine="0"/>
        <w:jc w:val="left"/>
        <w:rPr>
          <w:rFonts w:ascii="GHEA Grapalat" w:hAnsi="GHEA Grapalat"/>
          <w:i w:val="0"/>
          <w:sz w:val="24"/>
          <w:szCs w:val="24"/>
          <w:lang w:val="af-ZA"/>
        </w:rPr>
      </w:pPr>
      <w:r w:rsidRPr="00CC0A33">
        <w:rPr>
          <w:rFonts w:ascii="GHEA Grapalat" w:hAnsi="GHEA Grapalat"/>
          <w:i w:val="0"/>
          <w:sz w:val="24"/>
          <w:szCs w:val="24"/>
          <w:lang w:val="af-ZA"/>
        </w:rPr>
        <w:t>Պատվիրատու</w:t>
      </w:r>
      <w:r>
        <w:rPr>
          <w:rFonts w:ascii="GHEA Grapalat" w:hAnsi="GHEA Grapalat"/>
          <w:i w:val="0"/>
          <w:sz w:val="24"/>
          <w:szCs w:val="24"/>
          <w:lang w:val="af-ZA"/>
        </w:rPr>
        <w:t>՝</w:t>
      </w:r>
      <w:r w:rsidRPr="00CC0A33">
        <w:rPr>
          <w:rFonts w:ascii="GHEA Grapalat" w:hAnsi="GHEA Grapalat"/>
          <w:i w:val="0"/>
          <w:sz w:val="24"/>
          <w:szCs w:val="24"/>
          <w:lang w:val="af-ZA"/>
        </w:rPr>
        <w:t xml:space="preserve"> </w:t>
      </w:r>
      <w:r w:rsidRPr="00CC0A33">
        <w:rPr>
          <w:rFonts w:ascii="GHEA Grapalat" w:hAnsi="GHEA Grapalat"/>
          <w:i w:val="0"/>
          <w:sz w:val="24"/>
          <w:szCs w:val="24"/>
          <w:lang w:val="af-ZA"/>
        </w:rPr>
        <w:tab/>
        <w:t>Քաջարանի համայնքապետարան</w:t>
      </w:r>
    </w:p>
    <w:p w14:paraId="741514FF" w14:textId="77777777" w:rsidR="00754697" w:rsidRPr="0093002B" w:rsidRDefault="00754697" w:rsidP="00EF3662">
      <w:pPr>
        <w:pStyle w:val="BodyTextIndent"/>
        <w:spacing w:line="240" w:lineRule="auto"/>
        <w:ind w:left="1404"/>
        <w:rPr>
          <w:rFonts w:ascii="GHEA Grapalat" w:hAnsi="GHEA Grapalat"/>
          <w:i w:val="0"/>
          <w:lang w:val="af-ZA"/>
        </w:rPr>
      </w:pPr>
    </w:p>
    <w:p w14:paraId="5A758291" w14:textId="77777777" w:rsidR="00E33AD2" w:rsidRDefault="00E33AD2" w:rsidP="00E33AD2">
      <w:pPr>
        <w:pStyle w:val="BodyTextIndent"/>
        <w:spacing w:line="240" w:lineRule="auto"/>
        <w:rPr>
          <w:rFonts w:ascii="GHEA Grapalat" w:hAnsi="GHEA Grapalat"/>
          <w:lang w:val="es-ES"/>
        </w:rPr>
      </w:pPr>
    </w:p>
    <w:p w14:paraId="67D37358" w14:textId="4399A46E" w:rsidR="00A12C95" w:rsidRPr="00E33AD2" w:rsidRDefault="00E33AD2" w:rsidP="00E33AD2">
      <w:pPr>
        <w:pStyle w:val="BodyTextIndent"/>
        <w:spacing w:line="240" w:lineRule="auto"/>
        <w:ind w:firstLine="0"/>
        <w:jc w:val="center"/>
        <w:rPr>
          <w:rFonts w:ascii="GHEA Grapalat" w:hAnsi="GHEA Grapalat"/>
          <w:b/>
          <w:bCs/>
          <w:i w:val="0"/>
          <w:iCs/>
          <w:color w:val="EE0000"/>
          <w:sz w:val="36"/>
          <w:szCs w:val="36"/>
          <w:lang w:val="af-ZA"/>
        </w:rPr>
      </w:pPr>
      <w:r w:rsidRPr="00E33AD2">
        <w:rPr>
          <w:rFonts w:ascii="GHEA Grapalat" w:hAnsi="GHEA Grapalat"/>
          <w:b/>
          <w:bCs/>
          <w:i w:val="0"/>
          <w:iCs/>
          <w:color w:val="EE0000"/>
          <w:sz w:val="36"/>
          <w:szCs w:val="36"/>
          <w:lang w:val="es-ES"/>
        </w:rPr>
        <w:t xml:space="preserve">ՍՈՒՅՆ ԳՆՄԱՆ ԸՆԹԱՑԱԿԱՐԳՈՎ </w:t>
      </w:r>
      <w:r w:rsidRPr="00E33AD2">
        <w:rPr>
          <w:rFonts w:ascii="GHEA Grapalat" w:hAnsi="GHEA Grapalat" w:cs="Sylfaen"/>
          <w:b/>
          <w:bCs/>
          <w:i w:val="0"/>
          <w:iCs/>
          <w:color w:val="EE0000"/>
          <w:sz w:val="36"/>
          <w:szCs w:val="36"/>
          <w:lang w:val="pt-BR"/>
        </w:rPr>
        <w:t>ՆԱԽԱՏԵՍՎԱԾ</w:t>
      </w:r>
      <w:r w:rsidRPr="00E33AD2">
        <w:rPr>
          <w:rFonts w:ascii="GHEA Grapalat" w:hAnsi="GHEA Grapalat" w:cs="Times Armenian"/>
          <w:b/>
          <w:bCs/>
          <w:i w:val="0"/>
          <w:iCs/>
          <w:color w:val="EE0000"/>
          <w:sz w:val="36"/>
          <w:szCs w:val="36"/>
          <w:lang w:val="es-ES"/>
        </w:rPr>
        <w:t xml:space="preserve"> Ա</w:t>
      </w:r>
      <w:r w:rsidRPr="00E33AD2">
        <w:rPr>
          <w:rFonts w:ascii="GHEA Grapalat" w:hAnsi="GHEA Grapalat" w:cs="Sylfaen"/>
          <w:b/>
          <w:bCs/>
          <w:i w:val="0"/>
          <w:iCs/>
          <w:color w:val="EE0000"/>
          <w:sz w:val="36"/>
          <w:szCs w:val="36"/>
          <w:lang w:val="pt-BR"/>
        </w:rPr>
        <w:t>ՇԽԱՏԱՆՔՆԵՐԸ</w:t>
      </w:r>
      <w:r w:rsidRPr="00E33AD2">
        <w:rPr>
          <w:rFonts w:ascii="GHEA Grapalat" w:hAnsi="GHEA Grapalat" w:cs="Times Armenian"/>
          <w:b/>
          <w:bCs/>
          <w:i w:val="0"/>
          <w:iCs/>
          <w:color w:val="EE0000"/>
          <w:sz w:val="36"/>
          <w:szCs w:val="36"/>
          <w:lang w:val="es-ES"/>
        </w:rPr>
        <w:t xml:space="preserve"> </w:t>
      </w:r>
      <w:r>
        <w:rPr>
          <w:rFonts w:ascii="GHEA Grapalat" w:hAnsi="GHEA Grapalat" w:cs="Times Armenian"/>
          <w:b/>
          <w:bCs/>
          <w:i w:val="0"/>
          <w:iCs/>
          <w:color w:val="EE0000"/>
          <w:sz w:val="36"/>
          <w:szCs w:val="36"/>
          <w:lang w:val="es-ES"/>
        </w:rPr>
        <w:t>ՊԵՏՔ Է ՍԿՍՎԵՆ</w:t>
      </w:r>
      <w:r w:rsidRPr="00E33AD2">
        <w:rPr>
          <w:rFonts w:ascii="GHEA Grapalat" w:hAnsi="GHEA Grapalat" w:cs="Times Armenian"/>
          <w:b/>
          <w:bCs/>
          <w:i w:val="0"/>
          <w:iCs/>
          <w:color w:val="EE0000"/>
          <w:sz w:val="36"/>
          <w:szCs w:val="36"/>
          <w:lang w:val="es-ES"/>
        </w:rPr>
        <w:t xml:space="preserve"> ՀՀ ԿԱՌԱՎԱՐՈՒԹՅԱՆ ԿՈՂՄԻՑ ՀՀ ՊԵՏԱԿԱՆ ԲՅՈՒՋԵԻՑ ՀԱՄԱՅՆՔՆԵՐԻՆ ՍՈՒԲՎԵՆՑԻԱՅԻ ՏՐԱՄԱԴՐԱՄԱԴՐՄԱՆ ՀԱՅՏԸ ՀԱՍՏԱՏԵԼՈՒՑ </w:t>
      </w:r>
      <w:r w:rsidRPr="00E33AD2">
        <w:rPr>
          <w:rFonts w:ascii="GHEA Grapalat" w:hAnsi="GHEA Grapalat" w:cs="Sylfaen"/>
          <w:b/>
          <w:bCs/>
          <w:i w:val="0"/>
          <w:iCs/>
          <w:color w:val="EE0000"/>
          <w:sz w:val="36"/>
          <w:szCs w:val="36"/>
          <w:lang w:val="pt-BR"/>
        </w:rPr>
        <w:t>ՀԵՏՈ</w:t>
      </w:r>
    </w:p>
    <w:p w14:paraId="35FCE8C9" w14:textId="77777777" w:rsidR="00055CC2" w:rsidRPr="0093002B" w:rsidRDefault="00055CC2" w:rsidP="00EF3662">
      <w:pPr>
        <w:pStyle w:val="BodyText"/>
        <w:ind w:right="-7" w:firstLine="567"/>
        <w:jc w:val="right"/>
        <w:rPr>
          <w:rFonts w:ascii="GHEA Grapalat" w:hAnsi="GHEA Grapalat" w:cs="Sylfaen"/>
          <w:i/>
          <w:sz w:val="22"/>
          <w:lang w:val="af-ZA"/>
        </w:rPr>
      </w:pPr>
    </w:p>
    <w:p w14:paraId="427B3D7D" w14:textId="77777777" w:rsidR="00055CC2" w:rsidRPr="0093002B" w:rsidRDefault="00055CC2" w:rsidP="00EF3662">
      <w:pPr>
        <w:pStyle w:val="BodyText"/>
        <w:ind w:right="-7" w:firstLine="567"/>
        <w:jc w:val="right"/>
        <w:rPr>
          <w:rFonts w:ascii="GHEA Grapalat" w:hAnsi="GHEA Grapalat" w:cs="Sylfaen"/>
          <w:i/>
          <w:sz w:val="22"/>
          <w:lang w:val="af-ZA"/>
        </w:rPr>
      </w:pPr>
    </w:p>
    <w:p w14:paraId="6DD83DD6" w14:textId="77777777" w:rsidR="00096865" w:rsidRPr="0093002B" w:rsidRDefault="00096865" w:rsidP="00EF3662">
      <w:pPr>
        <w:pStyle w:val="BodyText"/>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4CD9BDBC" w:rsidR="00096865" w:rsidRPr="0093002B" w:rsidRDefault="00DD3C9E"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ՔՀ-ՀԲՄԱՇՁԲ-25/02</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4C8C490B" w:rsidR="00096865" w:rsidRPr="0093002B" w:rsidRDefault="00595BC4"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DD3C9E">
        <w:rPr>
          <w:rFonts w:ascii="GHEA Grapalat" w:hAnsi="GHEA Grapalat" w:cs="Sylfaen"/>
          <w:i/>
          <w:sz w:val="20"/>
          <w:szCs w:val="20"/>
          <w:lang w:val="af-ZA"/>
        </w:rPr>
        <w:t xml:space="preserve"> </w:t>
      </w:r>
      <w:r>
        <w:rPr>
          <w:rFonts w:ascii="GHEA Grapalat" w:hAnsi="GHEA Grapalat" w:cs="Sylfaen"/>
          <w:i/>
          <w:sz w:val="20"/>
          <w:szCs w:val="20"/>
        </w:rPr>
        <w:t>ԲԱՑ</w:t>
      </w:r>
      <w:r w:rsidRPr="00DD3C9E">
        <w:rPr>
          <w:rFonts w:ascii="GHEA Grapalat" w:hAnsi="GHEA Grapalat" w:cs="Sylfaen"/>
          <w:i/>
          <w:sz w:val="20"/>
          <w:szCs w:val="20"/>
          <w:lang w:val="af-ZA"/>
        </w:rPr>
        <w:t xml:space="preserve"> </w:t>
      </w:r>
      <w:r>
        <w:rPr>
          <w:rFonts w:ascii="GHEA Grapalat" w:hAnsi="GHEA Grapalat" w:cs="Sylfaen"/>
          <w:i/>
          <w:sz w:val="20"/>
          <w:szCs w:val="20"/>
        </w:rPr>
        <w:t>ՄՐՑՈՒՅԹ</w:t>
      </w:r>
      <w:r w:rsidR="008C5FC1" w:rsidRPr="0093002B">
        <w:rPr>
          <w:rFonts w:ascii="GHEA Grapalat" w:hAnsi="GHEA Grapalat" w:cs="Times Armenian"/>
          <w:i/>
          <w:sz w:val="20"/>
          <w:szCs w:val="20"/>
          <w:lang w:val="af-ZA"/>
        </w:rPr>
        <w:t>ի</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001FE200" w:rsidR="00096865" w:rsidRPr="0093002B" w:rsidRDefault="00096865" w:rsidP="00EF3662">
      <w:pPr>
        <w:pStyle w:val="BodyText"/>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DD3C9E">
        <w:rPr>
          <w:rFonts w:ascii="GHEA Grapalat" w:hAnsi="GHEA Grapalat" w:cs="Sylfaen"/>
          <w:i/>
          <w:sz w:val="20"/>
          <w:szCs w:val="20"/>
          <w:lang w:val="af-ZA"/>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DD3C9E">
        <w:rPr>
          <w:rFonts w:ascii="GHEA Grapalat" w:hAnsi="GHEA Grapalat" w:cs="Times Armenian"/>
          <w:i/>
          <w:sz w:val="20"/>
          <w:szCs w:val="20"/>
          <w:lang w:val="af-ZA"/>
        </w:rPr>
        <w:t>Օգոստոսի 04</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DD3C9E">
        <w:rPr>
          <w:rFonts w:ascii="GHEA Grapalat" w:hAnsi="GHEA Grapalat" w:cs="Times Armenian"/>
          <w:i/>
          <w:sz w:val="20"/>
          <w:szCs w:val="20"/>
          <w:lang w:val="af-ZA"/>
        </w:rPr>
        <w:t xml:space="preserve">03 </w:t>
      </w:r>
      <w:r w:rsidRPr="0093002B">
        <w:rPr>
          <w:rFonts w:ascii="GHEA Grapalat" w:hAnsi="GHEA Grapalat" w:cs="Sylfaen"/>
          <w:i/>
          <w:sz w:val="20"/>
          <w:szCs w:val="20"/>
        </w:rPr>
        <w:t>որոշմամբ</w:t>
      </w:r>
    </w:p>
    <w:p w14:paraId="6307831C" w14:textId="77777777" w:rsidR="00096865" w:rsidRPr="0093002B" w:rsidRDefault="00096865" w:rsidP="00EF3662">
      <w:pPr>
        <w:pStyle w:val="BodyText"/>
        <w:ind w:right="-7" w:firstLine="567"/>
        <w:jc w:val="center"/>
        <w:rPr>
          <w:rFonts w:ascii="GHEA Grapalat" w:hAnsi="GHEA Grapalat"/>
          <w:lang w:val="af-ZA"/>
        </w:rPr>
      </w:pPr>
    </w:p>
    <w:p w14:paraId="323DB705" w14:textId="77777777" w:rsidR="00096865" w:rsidRPr="0093002B" w:rsidRDefault="00096865" w:rsidP="00EF3662">
      <w:pPr>
        <w:pStyle w:val="BodyText"/>
        <w:ind w:right="-7" w:firstLine="567"/>
        <w:jc w:val="center"/>
        <w:rPr>
          <w:rFonts w:ascii="GHEA Grapalat" w:hAnsi="GHEA Grapalat"/>
          <w:lang w:val="af-ZA"/>
        </w:rPr>
      </w:pPr>
    </w:p>
    <w:p w14:paraId="04A2F93C" w14:textId="77777777" w:rsidR="00096865" w:rsidRPr="0093002B" w:rsidRDefault="00096865" w:rsidP="00EF3662">
      <w:pPr>
        <w:pStyle w:val="BodyText"/>
        <w:ind w:right="-7" w:firstLine="567"/>
        <w:jc w:val="center"/>
        <w:rPr>
          <w:rFonts w:ascii="GHEA Grapalat" w:hAnsi="GHEA Grapalat"/>
          <w:lang w:val="af-ZA"/>
        </w:rPr>
      </w:pPr>
    </w:p>
    <w:p w14:paraId="7B403208" w14:textId="77777777" w:rsidR="00096865" w:rsidRPr="0093002B" w:rsidRDefault="00096865" w:rsidP="00EF3662">
      <w:pPr>
        <w:pStyle w:val="BodyText"/>
        <w:ind w:right="-7" w:firstLine="567"/>
        <w:jc w:val="center"/>
        <w:rPr>
          <w:rFonts w:ascii="GHEA Grapalat" w:hAnsi="GHEA Grapalat"/>
          <w:lang w:val="af-ZA"/>
        </w:rPr>
      </w:pPr>
    </w:p>
    <w:p w14:paraId="083C80E9" w14:textId="77777777" w:rsidR="00DD3C9E" w:rsidRPr="00786157" w:rsidRDefault="00DD3C9E" w:rsidP="00DD3C9E">
      <w:pPr>
        <w:pStyle w:val="BodyText"/>
        <w:ind w:right="-7" w:firstLine="567"/>
        <w:jc w:val="center"/>
        <w:rPr>
          <w:rFonts w:ascii="GHEA Grapalat" w:hAnsi="GHEA Grapalat"/>
          <w:b/>
          <w:bCs/>
          <w:lang w:val="af-ZA"/>
        </w:rPr>
      </w:pPr>
      <w:r w:rsidRPr="00786157">
        <w:rPr>
          <w:rFonts w:ascii="GHEA Grapalat" w:hAnsi="GHEA Grapalat" w:cs="Times Armenian"/>
          <w:b/>
          <w:bCs/>
          <w:i/>
          <w:lang w:val="af-ZA"/>
        </w:rPr>
        <w:t>Քաջարանի համայնքապետարան</w:t>
      </w:r>
    </w:p>
    <w:p w14:paraId="09C436AC" w14:textId="77777777" w:rsidR="00096865" w:rsidRPr="0093002B" w:rsidRDefault="00096865" w:rsidP="00EF3662">
      <w:pPr>
        <w:pStyle w:val="BodyText"/>
        <w:ind w:right="-7" w:firstLine="567"/>
        <w:jc w:val="center"/>
        <w:rPr>
          <w:rFonts w:ascii="GHEA Grapalat" w:hAnsi="GHEA Grapalat"/>
          <w:lang w:val="af-ZA"/>
        </w:rPr>
      </w:pPr>
    </w:p>
    <w:p w14:paraId="47722453" w14:textId="77777777" w:rsidR="00096865" w:rsidRPr="0093002B" w:rsidRDefault="00096865" w:rsidP="00EF3662">
      <w:pPr>
        <w:pStyle w:val="BodyText"/>
        <w:ind w:right="-7" w:firstLine="567"/>
        <w:jc w:val="center"/>
        <w:rPr>
          <w:rFonts w:ascii="GHEA Grapalat" w:hAnsi="GHEA Grapalat"/>
          <w:lang w:val="af-ZA"/>
        </w:rPr>
      </w:pPr>
    </w:p>
    <w:p w14:paraId="00E854B4" w14:textId="77777777" w:rsidR="00CE0D95" w:rsidRPr="0093002B" w:rsidRDefault="00CE0D95" w:rsidP="00EF3662">
      <w:pPr>
        <w:pStyle w:val="BodyText"/>
        <w:ind w:right="-7" w:firstLine="567"/>
        <w:jc w:val="center"/>
        <w:rPr>
          <w:rFonts w:ascii="GHEA Grapalat" w:hAnsi="GHEA Grapalat"/>
          <w:lang w:val="af-ZA"/>
        </w:rPr>
      </w:pPr>
    </w:p>
    <w:p w14:paraId="6C063AFB" w14:textId="77777777" w:rsidR="00096865" w:rsidRPr="0093002B" w:rsidRDefault="00096865" w:rsidP="00EF3662">
      <w:pPr>
        <w:pStyle w:val="BodyText"/>
        <w:ind w:right="-7" w:firstLine="567"/>
        <w:jc w:val="center"/>
        <w:rPr>
          <w:rFonts w:ascii="GHEA Grapalat" w:hAnsi="GHEA Grapalat"/>
          <w:lang w:val="af-ZA"/>
        </w:rPr>
      </w:pPr>
    </w:p>
    <w:p w14:paraId="461194DD" w14:textId="77777777" w:rsidR="00096865" w:rsidRPr="0093002B" w:rsidRDefault="00096865" w:rsidP="00EF3662">
      <w:pPr>
        <w:pStyle w:val="BodyText"/>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BodyText"/>
        <w:ind w:right="-7" w:firstLine="567"/>
        <w:jc w:val="center"/>
        <w:rPr>
          <w:rFonts w:ascii="GHEA Grapalat" w:hAnsi="GHEA Grapalat" w:cs="Sylfaen"/>
          <w:lang w:val="af-ZA"/>
        </w:rPr>
      </w:pPr>
    </w:p>
    <w:p w14:paraId="366F7744" w14:textId="77777777" w:rsidR="00096865" w:rsidRPr="0093002B" w:rsidRDefault="00096865" w:rsidP="00EF3662">
      <w:pPr>
        <w:pStyle w:val="BodyText"/>
        <w:ind w:right="-7" w:firstLine="567"/>
        <w:jc w:val="center"/>
        <w:rPr>
          <w:rFonts w:ascii="GHEA Grapalat" w:hAnsi="GHEA Grapalat" w:cs="Sylfaen"/>
          <w:lang w:val="af-ZA"/>
        </w:rPr>
      </w:pPr>
    </w:p>
    <w:p w14:paraId="6D3F35CE" w14:textId="12E52C23" w:rsidR="00096865" w:rsidRPr="0093002B" w:rsidRDefault="00DD3C9E" w:rsidP="00EF3662">
      <w:pPr>
        <w:pStyle w:val="BodyText"/>
        <w:ind w:right="-7"/>
        <w:jc w:val="center"/>
        <w:rPr>
          <w:rFonts w:ascii="GHEA Grapalat" w:hAnsi="GHEA Grapalat"/>
          <w:szCs w:val="22"/>
          <w:lang w:val="af-ZA"/>
        </w:rPr>
      </w:pPr>
      <w:r>
        <w:rPr>
          <w:rFonts w:ascii="GHEA Grapalat" w:hAnsi="GHEA Grapalat" w:cs="Sylfaen"/>
          <w:lang w:val="af-ZA"/>
        </w:rPr>
        <w:t>ՔԱՋԱՐԱՆԻ ՀԱՄԱՅՆՔԱՊԵՏԱՐԱՆ</w:t>
      </w:r>
      <w:r w:rsidR="002B32D6" w:rsidRPr="0093002B">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2B32D6" w:rsidRPr="0093002B">
        <w:rPr>
          <w:rFonts w:ascii="GHEA Grapalat" w:hAnsi="GHEA Grapalat" w:cs="Sylfaen"/>
          <w:lang w:val="af-ZA"/>
        </w:rPr>
        <w:t>«</w:t>
      </w:r>
      <w:r w:rsidRPr="00D57C94">
        <w:rPr>
          <w:rFonts w:ascii="GHEA Grapalat" w:hAnsi="GHEA Grapalat"/>
          <w:b/>
          <w:bCs/>
          <w:iCs/>
          <w:lang w:val="af-ZA"/>
        </w:rPr>
        <w:t>ՔԱՋԱՐԱՆ ՔԱՂԱՔԻ ԼԵՌՆԱԳՈՐԾՆԵՐ ՓՈՂՈՑԻ ՃԱՆԱՊԱՐՀԻ ՎԵՐԱԿԱՌՈՒՑՄԱՆ ԱՇԽԱՏԱՆՔՆԵՐԻ</w:t>
      </w:r>
      <w:r w:rsidR="002B32D6" w:rsidRPr="0093002B">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r w:rsidR="00595BC4">
        <w:rPr>
          <w:rFonts w:ascii="GHEA Grapalat" w:hAnsi="GHEA Grapalat" w:cs="Sylfaen"/>
        </w:rPr>
        <w:t>ՀՐԱՏԱՊ</w:t>
      </w:r>
      <w:r w:rsidR="00595BC4" w:rsidRPr="00595BC4">
        <w:rPr>
          <w:rFonts w:ascii="GHEA Grapalat" w:hAnsi="GHEA Grapalat" w:cs="Sylfaen"/>
          <w:lang w:val="af-ZA"/>
        </w:rPr>
        <w:t xml:space="preserve"> </w:t>
      </w:r>
      <w:r w:rsidR="00595BC4">
        <w:rPr>
          <w:rFonts w:ascii="GHEA Grapalat" w:hAnsi="GHEA Grapalat" w:cs="Sylfaen"/>
        </w:rPr>
        <w:t>ԲԱՑ</w:t>
      </w:r>
      <w:r w:rsidR="00595BC4" w:rsidRPr="00595BC4">
        <w:rPr>
          <w:rFonts w:ascii="GHEA Grapalat" w:hAnsi="GHEA Grapalat" w:cs="Sylfaen"/>
          <w:lang w:val="af-ZA"/>
        </w:rPr>
        <w:t xml:space="preserve"> </w:t>
      </w:r>
      <w:r w:rsidR="00595BC4">
        <w:rPr>
          <w:rFonts w:ascii="GHEA Grapalat" w:hAnsi="GHEA Grapalat" w:cs="Sylfaen"/>
        </w:rPr>
        <w:t>ՄՐՑՈՒՅԹ</w:t>
      </w:r>
      <w:r w:rsidR="008C5FC1" w:rsidRPr="0093002B">
        <w:rPr>
          <w:rFonts w:ascii="GHEA Grapalat" w:hAnsi="GHEA Grapalat" w:cs="Sylfaen"/>
        </w:rPr>
        <w:t>Ի</w:t>
      </w:r>
    </w:p>
    <w:p w14:paraId="2D001254" w14:textId="77777777" w:rsidR="00096865" w:rsidRPr="0093002B" w:rsidRDefault="00096865" w:rsidP="00EF3662">
      <w:pPr>
        <w:pStyle w:val="BodyText"/>
        <w:ind w:right="-7"/>
        <w:jc w:val="center"/>
        <w:rPr>
          <w:rFonts w:ascii="GHEA Grapalat" w:hAnsi="GHEA Grapalat"/>
          <w:szCs w:val="22"/>
          <w:lang w:val="af-ZA"/>
        </w:rPr>
      </w:pPr>
    </w:p>
    <w:p w14:paraId="76CBE8F8" w14:textId="77777777" w:rsidR="00096865" w:rsidRPr="0093002B" w:rsidRDefault="00096865" w:rsidP="00EF3662">
      <w:pPr>
        <w:pStyle w:val="BodyText"/>
        <w:ind w:right="-7" w:firstLine="567"/>
        <w:jc w:val="center"/>
        <w:rPr>
          <w:rFonts w:ascii="GHEA Grapalat" w:hAnsi="GHEA Grapalat"/>
          <w:lang w:val="af-ZA"/>
        </w:rPr>
      </w:pPr>
    </w:p>
    <w:p w14:paraId="07B564BD" w14:textId="77777777" w:rsidR="00096865" w:rsidRPr="0093002B" w:rsidRDefault="00096865" w:rsidP="00EF3662">
      <w:pPr>
        <w:pStyle w:val="BodyText"/>
        <w:ind w:right="-7" w:firstLine="567"/>
        <w:jc w:val="center"/>
        <w:rPr>
          <w:rFonts w:ascii="GHEA Grapalat" w:hAnsi="GHEA Grapalat"/>
          <w:lang w:val="af-ZA"/>
        </w:rPr>
      </w:pPr>
    </w:p>
    <w:p w14:paraId="54E656D7" w14:textId="77777777" w:rsidR="00096865" w:rsidRPr="0093002B" w:rsidRDefault="00096865" w:rsidP="00EF3662">
      <w:pPr>
        <w:pStyle w:val="BodyText"/>
        <w:ind w:right="-7" w:firstLine="567"/>
        <w:jc w:val="center"/>
        <w:rPr>
          <w:rFonts w:ascii="GHEA Grapalat" w:hAnsi="GHEA Grapalat"/>
          <w:lang w:val="af-ZA"/>
        </w:rPr>
      </w:pPr>
    </w:p>
    <w:p w14:paraId="239E4814" w14:textId="77777777" w:rsidR="00096865" w:rsidRPr="0093002B" w:rsidRDefault="00096865" w:rsidP="00EF3662">
      <w:pPr>
        <w:pStyle w:val="BodyText"/>
        <w:ind w:right="-7" w:firstLine="567"/>
        <w:jc w:val="center"/>
        <w:rPr>
          <w:rFonts w:ascii="GHEA Grapalat" w:hAnsi="GHEA Grapalat"/>
          <w:lang w:val="af-ZA"/>
        </w:rPr>
      </w:pPr>
    </w:p>
    <w:p w14:paraId="0A3FF62B" w14:textId="77777777" w:rsidR="00096865" w:rsidRPr="0093002B" w:rsidRDefault="00096865" w:rsidP="00EF3662">
      <w:pPr>
        <w:pStyle w:val="BodyText"/>
        <w:ind w:right="-7" w:firstLine="567"/>
        <w:jc w:val="center"/>
        <w:rPr>
          <w:rFonts w:ascii="GHEA Grapalat" w:hAnsi="GHEA Grapalat"/>
          <w:lang w:val="af-ZA"/>
        </w:rPr>
      </w:pPr>
    </w:p>
    <w:p w14:paraId="52D38D5C" w14:textId="77777777" w:rsidR="00096865" w:rsidRPr="0093002B" w:rsidRDefault="00096865" w:rsidP="00EF3662">
      <w:pPr>
        <w:pStyle w:val="BodyText"/>
        <w:ind w:right="-7" w:firstLine="567"/>
        <w:jc w:val="center"/>
        <w:rPr>
          <w:rFonts w:ascii="GHEA Grapalat" w:hAnsi="GHEA Grapalat"/>
          <w:lang w:val="af-ZA"/>
        </w:rPr>
      </w:pPr>
    </w:p>
    <w:p w14:paraId="18E2F60A" w14:textId="77777777" w:rsidR="00096865" w:rsidRPr="0093002B" w:rsidRDefault="00096865" w:rsidP="00EF3662">
      <w:pPr>
        <w:pStyle w:val="BodyText"/>
        <w:ind w:right="-7" w:firstLine="567"/>
        <w:jc w:val="center"/>
        <w:rPr>
          <w:rFonts w:ascii="GHEA Grapalat" w:hAnsi="GHEA Grapalat"/>
          <w:lang w:val="af-ZA"/>
        </w:rPr>
      </w:pPr>
    </w:p>
    <w:p w14:paraId="56059B86" w14:textId="77777777" w:rsidR="00096865" w:rsidRPr="0093002B" w:rsidRDefault="00096865" w:rsidP="00EF3662">
      <w:pPr>
        <w:pStyle w:val="BodyText"/>
        <w:ind w:right="-7" w:firstLine="567"/>
        <w:jc w:val="center"/>
        <w:rPr>
          <w:rFonts w:ascii="GHEA Grapalat" w:hAnsi="GHEA Grapalat"/>
          <w:lang w:val="af-ZA"/>
        </w:rPr>
      </w:pPr>
    </w:p>
    <w:p w14:paraId="302C3EDE" w14:textId="77777777" w:rsidR="002B32D6" w:rsidRPr="0093002B" w:rsidRDefault="002B32D6" w:rsidP="00EF3662">
      <w:pPr>
        <w:pStyle w:val="BodyText"/>
        <w:ind w:right="-7" w:firstLine="567"/>
        <w:jc w:val="center"/>
        <w:rPr>
          <w:rFonts w:ascii="GHEA Grapalat" w:hAnsi="GHEA Grapalat"/>
          <w:lang w:val="af-ZA"/>
        </w:rPr>
      </w:pPr>
    </w:p>
    <w:p w14:paraId="2C74A6A9" w14:textId="77777777" w:rsidR="00096865" w:rsidRPr="0093002B" w:rsidRDefault="00096865" w:rsidP="00EF3662">
      <w:pPr>
        <w:pStyle w:val="BodyText"/>
        <w:ind w:right="-7" w:firstLine="567"/>
        <w:jc w:val="center"/>
        <w:rPr>
          <w:rFonts w:ascii="GHEA Grapalat" w:hAnsi="GHEA Grapalat"/>
          <w:lang w:val="af-ZA"/>
        </w:rPr>
      </w:pPr>
    </w:p>
    <w:p w14:paraId="122A7D56" w14:textId="77777777" w:rsidR="00CE0D95" w:rsidRPr="0093002B" w:rsidRDefault="00CE0D95" w:rsidP="00EF3662">
      <w:pPr>
        <w:pStyle w:val="BodyText"/>
        <w:ind w:right="-7" w:firstLine="567"/>
        <w:jc w:val="center"/>
        <w:rPr>
          <w:rFonts w:ascii="GHEA Grapalat" w:hAnsi="GHEA Grapalat"/>
          <w:lang w:val="af-ZA"/>
        </w:rPr>
      </w:pPr>
    </w:p>
    <w:p w14:paraId="0316FADA" w14:textId="77777777" w:rsidR="00CE0D95" w:rsidRPr="0093002B" w:rsidRDefault="00CE0D95" w:rsidP="00EF3662">
      <w:pPr>
        <w:pStyle w:val="BodyText"/>
        <w:ind w:right="-7" w:firstLine="567"/>
        <w:jc w:val="center"/>
        <w:rPr>
          <w:rFonts w:ascii="GHEA Grapalat" w:hAnsi="GHEA Grapalat"/>
          <w:lang w:val="af-ZA"/>
        </w:rPr>
      </w:pPr>
    </w:p>
    <w:p w14:paraId="23A22FEC" w14:textId="77777777" w:rsidR="00CE0D95" w:rsidRPr="0093002B" w:rsidRDefault="00CE0D95" w:rsidP="00EF3662">
      <w:pPr>
        <w:pStyle w:val="BodyText"/>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5E117343" w:rsidR="00096865" w:rsidRPr="006876CD" w:rsidRDefault="006876CD" w:rsidP="006876CD">
      <w:pPr>
        <w:pStyle w:val="BodyText"/>
        <w:ind w:right="-7"/>
        <w:jc w:val="center"/>
        <w:rPr>
          <w:rFonts w:ascii="GHEA Grapalat" w:hAnsi="GHEA Grapalat"/>
          <w:sz w:val="20"/>
          <w:szCs w:val="20"/>
          <w:lang w:val="af-ZA"/>
        </w:rPr>
      </w:pPr>
      <w:r w:rsidRPr="006876CD">
        <w:rPr>
          <w:rFonts w:ascii="GHEA Grapalat" w:hAnsi="GHEA Grapalat" w:cs="Sylfaen"/>
          <w:sz w:val="20"/>
          <w:szCs w:val="20"/>
          <w:lang w:val="af-ZA"/>
        </w:rPr>
        <w:t>ՔԱՋԱՐԱՆԻ ՀԱՄԱՅՆՔԱՊԵՏԱՐԱՆ</w:t>
      </w:r>
      <w:r w:rsidRPr="006876CD">
        <w:rPr>
          <w:rFonts w:ascii="GHEA Grapalat" w:hAnsi="GHEA Grapalat" w:cs="Sylfaen"/>
          <w:sz w:val="20"/>
          <w:szCs w:val="20"/>
        </w:rPr>
        <w:t>Ի</w:t>
      </w:r>
      <w:r w:rsidRPr="006876CD">
        <w:rPr>
          <w:rFonts w:ascii="GHEA Grapalat" w:hAnsi="GHEA Grapalat" w:cs="Sylfaen"/>
          <w:sz w:val="20"/>
          <w:szCs w:val="20"/>
          <w:lang w:val="af-ZA"/>
        </w:rPr>
        <w:t xml:space="preserve"> </w:t>
      </w:r>
      <w:r w:rsidRPr="006876CD">
        <w:rPr>
          <w:rFonts w:ascii="GHEA Grapalat" w:hAnsi="GHEA Grapalat" w:cs="Sylfaen"/>
          <w:sz w:val="20"/>
          <w:szCs w:val="20"/>
        </w:rPr>
        <w:t>ԿԱՐԻՔՆԵՐԻ</w:t>
      </w:r>
      <w:r w:rsidRPr="006876CD">
        <w:rPr>
          <w:rFonts w:ascii="GHEA Grapalat" w:hAnsi="GHEA Grapalat" w:cs="Times Armenian"/>
          <w:sz w:val="20"/>
          <w:szCs w:val="20"/>
          <w:lang w:val="af-ZA"/>
        </w:rPr>
        <w:t xml:space="preserve"> </w:t>
      </w:r>
      <w:r w:rsidRPr="006876CD">
        <w:rPr>
          <w:rFonts w:ascii="GHEA Grapalat" w:hAnsi="GHEA Grapalat" w:cs="Sylfaen"/>
          <w:sz w:val="20"/>
          <w:szCs w:val="20"/>
        </w:rPr>
        <w:t>ՀԱՄԱՐ</w:t>
      </w:r>
      <w:r w:rsidRPr="006876CD">
        <w:rPr>
          <w:rFonts w:ascii="GHEA Grapalat" w:hAnsi="GHEA Grapalat" w:cs="Times Armenian"/>
          <w:sz w:val="20"/>
          <w:szCs w:val="20"/>
          <w:lang w:val="af-ZA"/>
        </w:rPr>
        <w:t xml:space="preserve">` </w:t>
      </w:r>
      <w:r w:rsidRPr="006876CD">
        <w:rPr>
          <w:rFonts w:ascii="GHEA Grapalat" w:hAnsi="GHEA Grapalat" w:cs="Sylfaen"/>
          <w:sz w:val="20"/>
          <w:szCs w:val="20"/>
          <w:lang w:val="af-ZA"/>
        </w:rPr>
        <w:t>«</w:t>
      </w:r>
      <w:r w:rsidRPr="006876CD">
        <w:rPr>
          <w:rFonts w:ascii="GHEA Grapalat" w:hAnsi="GHEA Grapalat"/>
          <w:b/>
          <w:bCs/>
          <w:iCs/>
          <w:sz w:val="20"/>
          <w:szCs w:val="20"/>
          <w:lang w:val="af-ZA"/>
        </w:rPr>
        <w:t>ՔԱՋԱՐԱՆ ՔԱՂԱՔԻ ԼԵՌՆԱԳՈՐԾՆԵՐ ՓՈՂՈՑԻ ՃԱՆԱՊԱՐՀԻ ՎԵՐԱԿԱՌՈՒՑՄԱՆ ԱՇԽԱՏԱՆՔՆԵՐԻ</w:t>
      </w:r>
      <w:r w:rsidRPr="006876CD">
        <w:rPr>
          <w:rFonts w:ascii="GHEA Grapalat" w:hAnsi="GHEA Grapalat" w:cs="Sylfaen"/>
          <w:sz w:val="20"/>
          <w:szCs w:val="20"/>
          <w:lang w:val="af-ZA"/>
        </w:rPr>
        <w:t xml:space="preserve">» </w:t>
      </w:r>
      <w:r w:rsidRPr="006876CD">
        <w:rPr>
          <w:rFonts w:ascii="GHEA Grapalat" w:hAnsi="GHEA Grapalat" w:cs="Sylfaen"/>
          <w:sz w:val="20"/>
          <w:szCs w:val="20"/>
        </w:rPr>
        <w:t>ՁԵՌՔԲԵՐՄԱՆ</w:t>
      </w:r>
      <w:r w:rsidRPr="006876CD">
        <w:rPr>
          <w:rFonts w:ascii="GHEA Grapalat" w:hAnsi="GHEA Grapalat" w:cs="Times Armenian"/>
          <w:sz w:val="20"/>
          <w:szCs w:val="20"/>
          <w:lang w:val="af-ZA"/>
        </w:rPr>
        <w:t xml:space="preserve"> </w:t>
      </w:r>
      <w:r w:rsidRPr="006876CD">
        <w:rPr>
          <w:rFonts w:ascii="GHEA Grapalat" w:hAnsi="GHEA Grapalat" w:cs="Sylfaen"/>
          <w:sz w:val="20"/>
          <w:szCs w:val="20"/>
        </w:rPr>
        <w:t>ՆՊԱՏԱԿՈՎ</w:t>
      </w:r>
      <w:r w:rsidRPr="006876CD">
        <w:rPr>
          <w:rFonts w:ascii="GHEA Grapalat" w:hAnsi="GHEA Grapalat" w:cs="Sylfaen"/>
          <w:sz w:val="20"/>
          <w:szCs w:val="20"/>
          <w:lang w:val="af-ZA"/>
        </w:rPr>
        <w:t xml:space="preserve"> </w:t>
      </w:r>
      <w:r w:rsidRPr="006876CD">
        <w:rPr>
          <w:rFonts w:ascii="GHEA Grapalat" w:hAnsi="GHEA Grapalat" w:cs="Times Armenian"/>
          <w:sz w:val="20"/>
          <w:szCs w:val="20"/>
          <w:lang w:val="af-ZA"/>
        </w:rPr>
        <w:t xml:space="preserve"> </w:t>
      </w:r>
      <w:r w:rsidRPr="006876CD">
        <w:rPr>
          <w:rFonts w:ascii="GHEA Grapalat" w:hAnsi="GHEA Grapalat" w:cs="Sylfaen"/>
          <w:sz w:val="20"/>
          <w:szCs w:val="20"/>
        </w:rPr>
        <w:t>ՀԱՅՏԱՐԱՐՎԱԾ</w:t>
      </w:r>
      <w:r w:rsidRPr="006876CD">
        <w:rPr>
          <w:rFonts w:ascii="GHEA Grapalat" w:hAnsi="GHEA Grapalat" w:cs="Times Armenian"/>
          <w:sz w:val="20"/>
          <w:szCs w:val="20"/>
          <w:lang w:val="af-ZA"/>
        </w:rPr>
        <w:t xml:space="preserve"> </w:t>
      </w:r>
      <w:r w:rsidRPr="006876CD">
        <w:rPr>
          <w:rFonts w:ascii="GHEA Grapalat" w:hAnsi="GHEA Grapalat" w:cs="Sylfaen"/>
          <w:sz w:val="20"/>
          <w:szCs w:val="20"/>
        </w:rPr>
        <w:t>ՀՐԱՏԱՊ</w:t>
      </w:r>
      <w:r w:rsidRPr="006876CD">
        <w:rPr>
          <w:rFonts w:ascii="GHEA Grapalat" w:hAnsi="GHEA Grapalat" w:cs="Sylfaen"/>
          <w:sz w:val="20"/>
          <w:szCs w:val="20"/>
          <w:lang w:val="af-ZA"/>
        </w:rPr>
        <w:t xml:space="preserve"> </w:t>
      </w:r>
      <w:r w:rsidRPr="006876CD">
        <w:rPr>
          <w:rFonts w:ascii="GHEA Grapalat" w:hAnsi="GHEA Grapalat" w:cs="Sylfaen"/>
          <w:sz w:val="20"/>
          <w:szCs w:val="20"/>
        </w:rPr>
        <w:t>ԲԱՑ</w:t>
      </w:r>
      <w:r w:rsidRPr="006876CD">
        <w:rPr>
          <w:rFonts w:ascii="GHEA Grapalat" w:hAnsi="GHEA Grapalat" w:cs="Sylfaen"/>
          <w:sz w:val="20"/>
          <w:szCs w:val="20"/>
          <w:lang w:val="af-ZA"/>
        </w:rPr>
        <w:t xml:space="preserve"> </w:t>
      </w:r>
      <w:r w:rsidRPr="006876CD">
        <w:rPr>
          <w:rFonts w:ascii="GHEA Grapalat" w:hAnsi="GHEA Grapalat" w:cs="Sylfaen"/>
          <w:sz w:val="20"/>
          <w:szCs w:val="20"/>
        </w:rPr>
        <w:t>ՄՐՑՈՒՅԹԻ</w:t>
      </w:r>
      <w:r w:rsidRPr="006876CD">
        <w:rPr>
          <w:rFonts w:ascii="GHEA Grapalat" w:hAnsi="GHEA Grapalat" w:cs="Sylfaen"/>
          <w:sz w:val="20"/>
          <w:szCs w:val="20"/>
          <w:lang w:val="af-ZA"/>
        </w:rPr>
        <w:t xml:space="preserve"> </w:t>
      </w:r>
      <w:r w:rsidR="00160AE4" w:rsidRPr="006876CD">
        <w:rPr>
          <w:rFonts w:ascii="GHEA Grapalat" w:hAnsi="GHEA Grapalat"/>
          <w:b/>
          <w:sz w:val="20"/>
          <w:szCs w:val="20"/>
          <w:lang w:val="af-ZA"/>
        </w:rPr>
        <w:t>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15796042"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32E747A"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595BC4">
        <w:rPr>
          <w:rFonts w:ascii="GHEA Grapalat" w:hAnsi="GHEA Grapalat" w:cs="Sylfaen"/>
          <w:b/>
          <w:sz w:val="20"/>
        </w:rPr>
        <w:t>ՀՐԱՏԱՊ</w:t>
      </w:r>
      <w:r w:rsidR="00595BC4" w:rsidRPr="00595BC4">
        <w:rPr>
          <w:rFonts w:ascii="GHEA Grapalat" w:hAnsi="GHEA Grapalat" w:cs="Sylfaen"/>
          <w:b/>
          <w:sz w:val="20"/>
          <w:lang w:val="af-ZA"/>
        </w:rPr>
        <w:t xml:space="preserve"> </w:t>
      </w:r>
      <w:r w:rsidR="00595BC4">
        <w:rPr>
          <w:rFonts w:ascii="GHEA Grapalat" w:hAnsi="GHEA Grapalat" w:cs="Sylfaen"/>
          <w:b/>
          <w:sz w:val="20"/>
        </w:rPr>
        <w:t>ԲԱՑ</w:t>
      </w:r>
      <w:r w:rsidR="00595BC4" w:rsidRPr="00595BC4">
        <w:rPr>
          <w:rFonts w:ascii="GHEA Grapalat" w:hAnsi="GHEA Grapalat" w:cs="Sylfaen"/>
          <w:b/>
          <w:sz w:val="20"/>
          <w:lang w:val="af-ZA"/>
        </w:rPr>
        <w:t xml:space="preserve"> </w:t>
      </w:r>
      <w:r w:rsidR="00595BC4">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121A7163"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2D6A3E">
        <w:rPr>
          <w:rFonts w:ascii="GHEA Grapalat" w:hAnsi="GHEA Grapalat" w:cs="Times Armenian"/>
          <w:sz w:val="20"/>
          <w:lang w:val="af-ZA"/>
        </w:rPr>
        <w:t>ՔՀ-ՀԲՄԱՇՁԲ-25/02</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595BC4">
        <w:rPr>
          <w:rFonts w:ascii="GHEA Grapalat" w:hAnsi="GHEA Grapalat" w:cs="Sylfaen"/>
          <w:sz w:val="20"/>
        </w:rPr>
        <w:t>ՀՐԱՏԱՊ</w:t>
      </w:r>
      <w:r w:rsidR="00595BC4" w:rsidRPr="00595BC4">
        <w:rPr>
          <w:rFonts w:ascii="GHEA Grapalat" w:hAnsi="GHEA Grapalat" w:cs="Sylfaen"/>
          <w:sz w:val="20"/>
          <w:lang w:val="af-ZA"/>
        </w:rPr>
        <w:t xml:space="preserve"> </w:t>
      </w:r>
      <w:r w:rsidR="00595BC4">
        <w:rPr>
          <w:rFonts w:ascii="GHEA Grapalat" w:hAnsi="GHEA Grapalat" w:cs="Sylfaen"/>
          <w:sz w:val="20"/>
        </w:rPr>
        <w:t>ԲԱՑ</w:t>
      </w:r>
      <w:r w:rsidR="00595BC4" w:rsidRPr="00595BC4">
        <w:rPr>
          <w:rFonts w:ascii="GHEA Grapalat" w:hAnsi="GHEA Grapalat" w:cs="Sylfaen"/>
          <w:sz w:val="20"/>
          <w:lang w:val="af-ZA"/>
        </w:rPr>
        <w:t xml:space="preserve"> </w:t>
      </w:r>
      <w:r w:rsidR="00595BC4">
        <w:rPr>
          <w:rFonts w:ascii="GHEA Grapalat" w:hAnsi="GHEA Grapalat" w:cs="Sylfae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A7DF5D9"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2D6A3E">
        <w:rPr>
          <w:rFonts w:ascii="GHEA Grapalat" w:hAnsi="GHEA Grapalat"/>
          <w:sz w:val="20"/>
          <w:lang w:val="af-ZA"/>
        </w:rPr>
        <w:t>Քաջարանի 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090F29A5" w:rsidR="003E1421" w:rsidRPr="0093002B" w:rsidRDefault="00A81DD5" w:rsidP="00EF3662">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hyperlink r:id="rId17" w:history="1">
        <w:r w:rsidR="002D6A3E" w:rsidRPr="00566147">
          <w:rPr>
            <w:rStyle w:val="Hyperlink"/>
            <w:rFonts w:ascii="GHEA Grapalat" w:hAnsi="GHEA Grapalat"/>
          </w:rPr>
          <w:t>kajaranfinance@gmail.com</w:t>
        </w:r>
      </w:hyperlink>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38D9704D" w:rsidR="00096865" w:rsidRPr="0093002B" w:rsidRDefault="00845AA5" w:rsidP="00EF3662">
      <w:pPr>
        <w:pStyle w:val="Heading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2D6A3E">
        <w:rPr>
          <w:rFonts w:ascii="GHEA Grapalat" w:hAnsi="GHEA Grapalat" w:cs="Sylfaen"/>
          <w:i w:val="0"/>
          <w:lang w:val="af-ZA"/>
        </w:rPr>
        <w:t xml:space="preserve">Քաջարանի համայնքապետարանի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2D6A3E">
        <w:rPr>
          <w:rFonts w:ascii="GHEA Grapalat" w:hAnsi="GHEA Grapalat"/>
          <w:b/>
          <w:bCs/>
          <w:iCs/>
          <w:lang w:val="af-ZA"/>
        </w:rPr>
        <w:t>Ք</w:t>
      </w:r>
      <w:r w:rsidR="002D6A3E" w:rsidRPr="006876CD">
        <w:rPr>
          <w:rFonts w:ascii="GHEA Grapalat" w:hAnsi="GHEA Grapalat"/>
          <w:b/>
          <w:bCs/>
          <w:iCs/>
          <w:lang w:val="af-ZA"/>
        </w:rPr>
        <w:t xml:space="preserve">աջարան քաղաքի </w:t>
      </w:r>
      <w:r w:rsidR="002D6A3E">
        <w:rPr>
          <w:rFonts w:ascii="GHEA Grapalat" w:hAnsi="GHEA Grapalat"/>
          <w:b/>
          <w:bCs/>
          <w:iCs/>
          <w:lang w:val="af-ZA"/>
        </w:rPr>
        <w:t>Լ</w:t>
      </w:r>
      <w:r w:rsidR="002D6A3E" w:rsidRPr="006876CD">
        <w:rPr>
          <w:rFonts w:ascii="GHEA Grapalat" w:hAnsi="GHEA Grapalat"/>
          <w:b/>
          <w:bCs/>
          <w:iCs/>
          <w:lang w:val="af-ZA"/>
        </w:rPr>
        <w:t>եռնագործներ փողոցի ճանապարհի վերակառուցման աշխատանքների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w:t>
      </w:r>
      <w:r w:rsidR="002D6A3E">
        <w:rPr>
          <w:rFonts w:ascii="GHEA Grapalat" w:hAnsi="GHEA Grapalat"/>
          <w:i w:val="0"/>
        </w:rPr>
        <w:t>ը</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2D6A3E">
        <w:rPr>
          <w:rFonts w:ascii="GHEA Grapalat" w:hAnsi="GHEA Grapalat"/>
          <w:i w:val="0"/>
          <w:lang w:val="af-ZA"/>
        </w:rPr>
        <w:t>է</w:t>
      </w:r>
      <w:r w:rsidR="00096865" w:rsidRPr="0093002B">
        <w:rPr>
          <w:rFonts w:ascii="GHEA Grapalat" w:hAnsi="GHEA Grapalat"/>
          <w:i w:val="0"/>
          <w:lang w:val="af-ZA"/>
        </w:rPr>
        <w:t xml:space="preserve"> </w:t>
      </w:r>
      <w:r w:rsidR="002D6A3E">
        <w:rPr>
          <w:rFonts w:ascii="GHEA Grapalat" w:hAnsi="GHEA Grapalat"/>
          <w:i w:val="0"/>
          <w:lang w:val="af-ZA"/>
        </w:rPr>
        <w:t>1</w:t>
      </w:r>
      <w:r w:rsidR="00096865" w:rsidRPr="0093002B">
        <w:rPr>
          <w:rFonts w:ascii="GHEA Grapalat" w:hAnsi="GHEA Grapalat"/>
          <w:i w:val="0"/>
          <w:lang w:val="af-ZA"/>
        </w:rPr>
        <w:t xml:space="preserve"> </w:t>
      </w:r>
      <w:r w:rsidR="00096865" w:rsidRPr="0093002B">
        <w:rPr>
          <w:rFonts w:ascii="GHEA Grapalat" w:hAnsi="GHEA Grapalat" w:cs="Sylfaen"/>
          <w:i w:val="0"/>
        </w:rPr>
        <w:t>չափաբաժ</w:t>
      </w:r>
      <w:r w:rsidR="002D6A3E">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BodyTextIndent2"/>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BodyTextIndent2"/>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BodyTextIndent2"/>
              <w:spacing w:line="240" w:lineRule="auto"/>
              <w:ind w:firstLine="0"/>
              <w:jc w:val="center"/>
              <w:rPr>
                <w:rFonts w:ascii="GHEA Grapalat" w:hAnsi="GHEA Grapalat"/>
                <w:b/>
                <w:bCs/>
                <w:i/>
                <w:iCs/>
              </w:rPr>
            </w:pPr>
          </w:p>
        </w:tc>
      </w:tr>
      <w:tr w:rsidR="000812F9" w:rsidRPr="00705D70" w14:paraId="44CE3AC3" w14:textId="77777777" w:rsidTr="00640568">
        <w:tc>
          <w:tcPr>
            <w:tcW w:w="1701" w:type="dxa"/>
            <w:vAlign w:val="center"/>
          </w:tcPr>
          <w:p w14:paraId="57173727" w14:textId="77777777" w:rsidR="000812F9" w:rsidRPr="002D6A3E" w:rsidRDefault="000812F9" w:rsidP="00EF3662">
            <w:pPr>
              <w:pStyle w:val="BodyTextIndent2"/>
              <w:spacing w:line="240" w:lineRule="auto"/>
              <w:ind w:firstLine="0"/>
              <w:jc w:val="center"/>
              <w:rPr>
                <w:rFonts w:ascii="GHEA Grapalat" w:hAnsi="GHEA Grapalat"/>
                <w:b/>
                <w:bCs/>
              </w:rPr>
            </w:pPr>
            <w:r w:rsidRPr="002D6A3E">
              <w:rPr>
                <w:rFonts w:ascii="GHEA Grapalat" w:hAnsi="GHEA Grapalat"/>
                <w:b/>
                <w:bCs/>
              </w:rPr>
              <w:t>1</w:t>
            </w:r>
          </w:p>
        </w:tc>
        <w:tc>
          <w:tcPr>
            <w:tcW w:w="1701" w:type="dxa"/>
            <w:vAlign w:val="center"/>
          </w:tcPr>
          <w:p w14:paraId="1D48A52A" w14:textId="0255028A" w:rsidR="000812F9" w:rsidRPr="002D6A3E" w:rsidRDefault="002D6A3E" w:rsidP="000812F9">
            <w:pPr>
              <w:pStyle w:val="BodyTextIndent2"/>
              <w:spacing w:line="240" w:lineRule="auto"/>
              <w:ind w:firstLine="0"/>
              <w:jc w:val="center"/>
              <w:rPr>
                <w:rFonts w:ascii="GHEA Grapalat" w:hAnsi="GHEA Grapalat"/>
                <w:b/>
                <w:bCs/>
              </w:rPr>
            </w:pPr>
            <w:r>
              <w:rPr>
                <w:rFonts w:ascii="GHEA Grapalat" w:hAnsi="GHEA Grapalat"/>
                <w:b/>
                <w:bCs/>
              </w:rPr>
              <w:t>249</w:t>
            </w:r>
            <w:r>
              <w:rPr>
                <w:rFonts w:ascii="Calibri" w:hAnsi="Calibri" w:cs="Calibri"/>
                <w:b/>
                <w:bCs/>
              </w:rPr>
              <w:t> </w:t>
            </w:r>
            <w:r>
              <w:rPr>
                <w:rFonts w:ascii="GHEA Grapalat" w:hAnsi="GHEA Grapalat"/>
                <w:b/>
                <w:bCs/>
              </w:rPr>
              <w:t>581 241</w:t>
            </w:r>
          </w:p>
        </w:tc>
        <w:tc>
          <w:tcPr>
            <w:tcW w:w="6948" w:type="dxa"/>
            <w:vAlign w:val="center"/>
          </w:tcPr>
          <w:p w14:paraId="30ABAB0F" w14:textId="62A71277" w:rsidR="000812F9" w:rsidRPr="002D6A3E" w:rsidRDefault="002D6A3E" w:rsidP="00EF3662">
            <w:pPr>
              <w:pStyle w:val="BodyTextIndent2"/>
              <w:spacing w:line="240" w:lineRule="auto"/>
              <w:ind w:firstLine="0"/>
              <w:rPr>
                <w:rFonts w:ascii="GHEA Grapalat" w:hAnsi="GHEA Grapalat"/>
                <w:b/>
                <w:bCs/>
                <w:u w:val="single"/>
                <w:vertAlign w:val="subscript"/>
              </w:rPr>
            </w:pPr>
            <w:r w:rsidRPr="002D6A3E">
              <w:rPr>
                <w:rFonts w:ascii="GHEA Grapalat" w:hAnsi="GHEA Grapalat"/>
                <w:b/>
                <w:bCs/>
                <w:iCs/>
              </w:rPr>
              <w:t>Քաջարան քաղաքի Լեռնագործներ փողոցի ճանապարհի վերակառուցման աշխատանքներ</w:t>
            </w:r>
          </w:p>
        </w:tc>
      </w:tr>
    </w:tbl>
    <w:p w14:paraId="5EEE3A4A" w14:textId="77777777" w:rsidR="00417B96" w:rsidRPr="00927C52" w:rsidRDefault="00816505" w:rsidP="00EF3662">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8622CFB" w14:textId="503804FA" w:rsidR="00DE52D9" w:rsidRPr="002D6A3E" w:rsidRDefault="00DE52D9" w:rsidP="00277057">
      <w:pPr>
        <w:pStyle w:val="ListParagraph"/>
        <w:rPr>
          <w:rFonts w:ascii="GHEA Grapalat" w:hAnsi="GHEA Grapalat" w:cs="Sylfaen"/>
          <w:b/>
          <w:sz w:val="20"/>
          <w:lang w:val="af-ZA"/>
        </w:rPr>
      </w:pPr>
    </w:p>
    <w:p w14:paraId="2DFF18D5" w14:textId="77777777" w:rsidR="00DE52D9" w:rsidRPr="008419F9" w:rsidRDefault="00DE52D9" w:rsidP="00DE52D9">
      <w:pPr>
        <w:pStyle w:val="ListParagraph"/>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0120866B" w14:textId="77777777" w:rsidR="001955A3"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001955A3" w:rsidRPr="00EB66B5">
        <w:rPr>
          <w:rFonts w:ascii="GHEA Grapalat" w:hAnsi="GHEA Grapalat"/>
          <w:sz w:val="20"/>
          <w:szCs w:val="20"/>
          <w:lang w:val="es-ES"/>
        </w:rPr>
        <w:t>.</w:t>
      </w:r>
    </w:p>
    <w:p w14:paraId="57D159A3" w14:textId="01DFBF88" w:rsidR="001955A3" w:rsidRPr="003F79B5" w:rsidRDefault="001955A3" w:rsidP="001955A3">
      <w:pPr>
        <w:ind w:firstLine="567"/>
        <w:jc w:val="both"/>
        <w:rPr>
          <w:rFonts w:ascii="GHEA Grapalat" w:hAnsi="GHEA Grapalat"/>
          <w:sz w:val="20"/>
          <w:szCs w:val="20"/>
          <w:lang w:val="es-ES"/>
        </w:rPr>
      </w:pPr>
      <w:bookmarkStart w:id="3" w:name="_Hlk201928925"/>
      <w:r>
        <w:rPr>
          <w:rFonts w:ascii="GHEA Grapalat" w:hAnsi="GHEA Grapalat"/>
          <w:sz w:val="20"/>
          <w:szCs w:val="20"/>
          <w:lang w:val="es-ES"/>
        </w:rPr>
        <w:t>7</w:t>
      </w:r>
      <w:r w:rsidRPr="00D908D4">
        <w:rPr>
          <w:rFonts w:ascii="GHEA Grapalat" w:hAnsi="GHEA Grapalat"/>
          <w:sz w:val="20"/>
          <w:szCs w:val="20"/>
          <w:lang w:val="es-ES"/>
        </w:rPr>
        <w:t>)</w:t>
      </w:r>
      <w:r>
        <w:rPr>
          <w:rFonts w:ascii="GHEA Grapalat" w:hAnsi="GHEA Grapalat"/>
          <w:sz w:val="20"/>
          <w:szCs w:val="20"/>
          <w:lang w:val="es-ES"/>
        </w:rPr>
        <w:t xml:space="preserve"> որոնք </w:t>
      </w:r>
      <w:r w:rsidRPr="00564A7B">
        <w:rPr>
          <w:rFonts w:ascii="GHEA Grapalat" w:hAnsi="GHEA Grapalat" w:cs="Calibri"/>
          <w:color w:val="000000"/>
          <w:lang w:val="hy-AM"/>
        </w:rPr>
        <w:t xml:space="preserve">ՀՀ </w:t>
      </w:r>
      <w:r w:rsidRPr="00044E83">
        <w:rPr>
          <w:rFonts w:ascii="GHEA Grapalat" w:hAnsi="GHEA Grapalat" w:cs="Sylfaen"/>
          <w:sz w:val="20"/>
          <w:szCs w:val="20"/>
        </w:rPr>
        <w:t>կառավարության</w:t>
      </w:r>
      <w:r w:rsidRPr="00044E83">
        <w:rPr>
          <w:rFonts w:ascii="GHEA Grapalat" w:hAnsi="GHEA Grapalat" w:cs="Sylfaen"/>
          <w:sz w:val="20"/>
          <w:szCs w:val="20"/>
          <w:lang w:val="es-ES"/>
        </w:rPr>
        <w:t xml:space="preserve"> 20.06.2025</w:t>
      </w:r>
      <w:r w:rsidRPr="00044E83">
        <w:rPr>
          <w:rFonts w:ascii="GHEA Grapalat" w:hAnsi="GHEA Grapalat" w:cs="Sylfaen"/>
          <w:sz w:val="20"/>
          <w:szCs w:val="20"/>
        </w:rPr>
        <w:t>թ</w:t>
      </w:r>
      <w:r w:rsidRPr="00044E83">
        <w:rPr>
          <w:rFonts w:ascii="GHEA Grapalat" w:hAnsi="GHEA Grapalat" w:cs="Sylfaen"/>
          <w:sz w:val="20"/>
          <w:szCs w:val="20"/>
          <w:lang w:val="es-ES"/>
        </w:rPr>
        <w:t>. N 817-</w:t>
      </w:r>
      <w:r w:rsidRPr="00044E83">
        <w:rPr>
          <w:rFonts w:ascii="GHEA Grapalat" w:hAnsi="GHEA Grapalat" w:cs="Sylfaen"/>
          <w:sz w:val="20"/>
          <w:szCs w:val="20"/>
        </w:rPr>
        <w:t>Ա</w:t>
      </w:r>
      <w:r w:rsidRPr="00044E83">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044E83">
        <w:rPr>
          <w:rFonts w:ascii="GHEA Grapalat" w:hAnsi="GHEA Grapalat" w:cs="Sylfaen"/>
          <w:sz w:val="20"/>
          <w:szCs w:val="20"/>
          <w:lang w:val="es-ES"/>
        </w:rPr>
        <w:t xml:space="preserve"> 1-</w:t>
      </w:r>
      <w:r w:rsidRPr="00044E83">
        <w:rPr>
          <w:rFonts w:ascii="GHEA Grapalat" w:hAnsi="GHEA Grapalat" w:cs="Sylfaen"/>
          <w:sz w:val="20"/>
          <w:szCs w:val="20"/>
        </w:rPr>
        <w:t>ին</w:t>
      </w:r>
      <w:r w:rsidRPr="00044E83">
        <w:rPr>
          <w:rFonts w:ascii="GHEA Grapalat" w:hAnsi="GHEA Grapalat" w:cs="Sylfaen"/>
          <w:sz w:val="20"/>
          <w:szCs w:val="20"/>
          <w:lang w:val="es-ES"/>
        </w:rPr>
        <w:t xml:space="preserve"> </w:t>
      </w:r>
      <w:r w:rsidRPr="00044E83">
        <w:rPr>
          <w:rFonts w:ascii="GHEA Grapalat" w:hAnsi="GHEA Grapalat" w:cs="Sylfaen"/>
          <w:sz w:val="20"/>
          <w:szCs w:val="20"/>
        </w:rPr>
        <w:t>կետի</w:t>
      </w:r>
      <w:r w:rsidRPr="00044E83">
        <w:rPr>
          <w:rFonts w:ascii="GHEA Grapalat" w:hAnsi="GHEA Grapalat" w:cs="Sylfaen"/>
          <w:sz w:val="20"/>
          <w:szCs w:val="20"/>
          <w:lang w:val="es-ES"/>
        </w:rPr>
        <w:t xml:space="preserve"> 2-</w:t>
      </w:r>
      <w:r w:rsidRPr="00044E83">
        <w:rPr>
          <w:rFonts w:ascii="GHEA Grapalat" w:hAnsi="GHEA Grapalat" w:cs="Sylfaen"/>
          <w:sz w:val="20"/>
          <w:szCs w:val="20"/>
        </w:rPr>
        <w:t>րդ</w:t>
      </w:r>
      <w:r w:rsidRPr="00044E83">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044E83">
        <w:rPr>
          <w:rFonts w:ascii="GHEA Grapalat" w:hAnsi="GHEA Grapalat" w:cs="Sylfaen"/>
          <w:sz w:val="20"/>
          <w:szCs w:val="20"/>
          <w:lang w:val="es-ES"/>
        </w:rPr>
        <w:t xml:space="preserve"> </w:t>
      </w:r>
      <w:r w:rsidRPr="00427247">
        <w:rPr>
          <w:rFonts w:ascii="GHEA Grapalat" w:hAnsi="GHEA Grapalat"/>
          <w:u w:val="single"/>
          <w:lang w:val="es-ES"/>
        </w:rPr>
        <w:t>«</w:t>
      </w:r>
      <w:r w:rsidRPr="00044E83">
        <w:rPr>
          <w:rFonts w:ascii="GHEA Grapalat" w:hAnsi="GHEA Grapalat" w:cs="Sylfaen"/>
          <w:sz w:val="20"/>
          <w:szCs w:val="20"/>
        </w:rPr>
        <w:t>զ</w:t>
      </w:r>
      <w:r w:rsidRPr="00D908D4">
        <w:rPr>
          <w:rFonts w:ascii="GHEA Grapalat" w:hAnsi="GHEA Grapalat"/>
          <w:lang w:val="af-ZA"/>
        </w:rPr>
        <w:t>»</w:t>
      </w:r>
      <w:r w:rsidRPr="00044E83">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427247">
        <w:rPr>
          <w:rFonts w:ascii="GHEA Grapalat" w:hAnsi="GHEA Grapalat" w:cs="Sylfaen"/>
          <w:sz w:val="20"/>
          <w:szCs w:val="20"/>
          <w:lang w:val="es-ES"/>
        </w:rPr>
        <w:t xml:space="preserve"> </w:t>
      </w:r>
      <w:r>
        <w:rPr>
          <w:rFonts w:ascii="GHEA Grapalat" w:hAnsi="GHEA Grapalat" w:cs="Sylfaen"/>
          <w:sz w:val="20"/>
          <w:szCs w:val="20"/>
          <w:lang w:val="es-ES"/>
        </w:rPr>
        <w:t>հիման վրա՝ գնման գործընթացներին չմասնակցելու պարտավորագրերի հիմքով,</w:t>
      </w:r>
      <w:r>
        <w:rPr>
          <w:rFonts w:ascii="GHEA Grapalat" w:hAnsi="GHEA Grapalat"/>
          <w:sz w:val="20"/>
          <w:szCs w:val="20"/>
          <w:lang w:val="es-ES"/>
        </w:rPr>
        <w:t xml:space="preserve"> հայտը ներկայացնելու օրվա դրությամբ ներառված են </w:t>
      </w:r>
      <w:r w:rsidRPr="009E4A21">
        <w:rPr>
          <w:rFonts w:ascii="GHEA Grapalat" w:hAnsi="GHEA Grapalat"/>
          <w:sz w:val="20"/>
          <w:szCs w:val="20"/>
          <w:lang w:val="es-ES"/>
        </w:rPr>
        <w:t>նույն որոշման 2-րդ կետի 2-ր</w:t>
      </w:r>
      <w:r w:rsidRPr="00045533">
        <w:rPr>
          <w:rFonts w:ascii="GHEA Grapalat" w:hAnsi="GHEA Grapalat"/>
          <w:sz w:val="20"/>
          <w:szCs w:val="20"/>
          <w:lang w:val="es-ES"/>
        </w:rPr>
        <w:t>դ ենթակետով</w:t>
      </w:r>
      <w:r>
        <w:rPr>
          <w:rFonts w:ascii="GHEA Grapalat" w:hAnsi="GHEA Grapalat"/>
          <w:sz w:val="20"/>
          <w:szCs w:val="20"/>
          <w:lang w:val="es-ES"/>
        </w:rPr>
        <w:t xml:space="preserve"> նախատեսված ցուցակում</w:t>
      </w:r>
      <w:r w:rsidRPr="00427247">
        <w:rPr>
          <w:rFonts w:ascii="GHEA Grapalat" w:hAnsi="GHEA Grapalat" w:cs="Sylfaen"/>
          <w:sz w:val="20"/>
          <w:szCs w:val="20"/>
          <w:lang w:val="es-ES"/>
        </w:rPr>
        <w:t>:</w:t>
      </w:r>
      <w:r>
        <w:rPr>
          <w:rFonts w:ascii="GHEA Grapalat" w:hAnsi="GHEA Grapalat"/>
          <w:sz w:val="20"/>
          <w:szCs w:val="20"/>
          <w:lang w:val="es-ES"/>
        </w:rPr>
        <w:t xml:space="preserve"> </w:t>
      </w:r>
    </w:p>
    <w:bookmarkEnd w:id="3"/>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146751C" w14:textId="77777777" w:rsidR="00EB66B5" w:rsidRDefault="00BA3554" w:rsidP="00EF3662">
      <w:pPr>
        <w:ind w:firstLine="720"/>
        <w:jc w:val="both"/>
        <w:rPr>
          <w:rFonts w:ascii="GHEA Grapalat" w:hAnsi="GHEA Grapalat" w:cs="Sylfaen"/>
          <w:sz w:val="20"/>
          <w:szCs w:val="20"/>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bookmarkStart w:id="4" w:name="_Hlk201942661"/>
      <w:r w:rsidR="001955A3" w:rsidRPr="00BA48A4">
        <w:rPr>
          <w:rFonts w:ascii="GHEA Grapalat" w:hAnsi="GHEA Grapalat" w:cs="Sylfaen"/>
          <w:sz w:val="20"/>
          <w:szCs w:val="20"/>
        </w:rPr>
        <w:t>Մասնակիցի՝</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lang w:val="hy-AM"/>
        </w:rPr>
        <w:t>Օ</w:t>
      </w:r>
      <w:r w:rsidR="001955A3" w:rsidRPr="00BA48A4">
        <w:rPr>
          <w:rFonts w:ascii="GHEA Grapalat" w:hAnsi="GHEA Grapalat" w:cs="Sylfaen"/>
          <w:sz w:val="20"/>
          <w:szCs w:val="20"/>
        </w:rPr>
        <w:t>րենքի</w:t>
      </w:r>
      <w:r w:rsidR="001955A3" w:rsidRPr="00BA48A4">
        <w:rPr>
          <w:rFonts w:ascii="GHEA Grapalat" w:hAnsi="GHEA Grapalat" w:cs="Sylfaen"/>
          <w:sz w:val="20"/>
          <w:szCs w:val="20"/>
          <w:lang w:val="es-ES"/>
        </w:rPr>
        <w:t xml:space="preserve"> 6-</w:t>
      </w:r>
      <w:r w:rsidR="001955A3" w:rsidRPr="00BA48A4">
        <w:rPr>
          <w:rFonts w:ascii="GHEA Grapalat" w:hAnsi="GHEA Grapalat" w:cs="Sylfaen"/>
          <w:sz w:val="20"/>
          <w:szCs w:val="20"/>
        </w:rPr>
        <w:t>րդ</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հոդվածի</w:t>
      </w:r>
      <w:r w:rsidR="001955A3" w:rsidRPr="00BA48A4">
        <w:rPr>
          <w:rFonts w:ascii="GHEA Grapalat" w:hAnsi="GHEA Grapalat" w:cs="Sylfaen"/>
          <w:sz w:val="20"/>
          <w:szCs w:val="20"/>
          <w:lang w:val="es-ES"/>
        </w:rPr>
        <w:t xml:space="preserve"> 1-</w:t>
      </w:r>
      <w:r w:rsidR="001955A3" w:rsidRPr="00BA48A4">
        <w:rPr>
          <w:rFonts w:ascii="GHEA Grapalat" w:hAnsi="GHEA Grapalat" w:cs="Sylfaen"/>
          <w:sz w:val="20"/>
          <w:szCs w:val="20"/>
        </w:rPr>
        <w:t>ին</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մասի</w:t>
      </w:r>
      <w:r w:rsidR="001955A3" w:rsidRPr="00BA48A4">
        <w:rPr>
          <w:rFonts w:ascii="GHEA Grapalat" w:hAnsi="GHEA Grapalat" w:cs="Sylfaen"/>
          <w:sz w:val="20"/>
          <w:szCs w:val="20"/>
          <w:lang w:val="es-ES"/>
        </w:rPr>
        <w:t xml:space="preserve"> 6-</w:t>
      </w:r>
      <w:r w:rsidR="001955A3" w:rsidRPr="00BA48A4">
        <w:rPr>
          <w:rFonts w:ascii="GHEA Grapalat" w:hAnsi="GHEA Grapalat" w:cs="Sylfaen"/>
          <w:sz w:val="20"/>
          <w:szCs w:val="20"/>
        </w:rPr>
        <w:t>րդ</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կետով</w:t>
      </w:r>
      <w:r w:rsidR="001955A3" w:rsidRPr="00BA48A4">
        <w:rPr>
          <w:rFonts w:ascii="GHEA Grapalat" w:hAnsi="GHEA Grapalat" w:cs="Sylfaen"/>
          <w:sz w:val="20"/>
          <w:szCs w:val="20"/>
          <w:lang w:val="es-ES"/>
        </w:rPr>
        <w:t xml:space="preserve"> </w:t>
      </w:r>
      <w:bookmarkStart w:id="5" w:name="_Hlk201928997"/>
      <w:r w:rsidR="001955A3">
        <w:rPr>
          <w:rFonts w:ascii="GHEA Grapalat" w:hAnsi="GHEA Grapalat" w:cs="Sylfaen"/>
          <w:sz w:val="20"/>
          <w:szCs w:val="20"/>
          <w:lang w:val="es-ES"/>
        </w:rPr>
        <w:t xml:space="preserve">ինչպես նաև </w:t>
      </w:r>
      <w:r w:rsidR="001955A3" w:rsidRPr="00564A7B">
        <w:rPr>
          <w:rFonts w:ascii="GHEA Grapalat" w:hAnsi="GHEA Grapalat" w:cs="Calibri"/>
          <w:color w:val="000000"/>
          <w:lang w:val="hy-AM"/>
        </w:rPr>
        <w:t xml:space="preserve">ՀՀ </w:t>
      </w:r>
      <w:r w:rsidR="001955A3" w:rsidRPr="00880AC0">
        <w:rPr>
          <w:rFonts w:ascii="GHEA Grapalat" w:hAnsi="GHEA Grapalat" w:cs="Sylfaen"/>
          <w:sz w:val="20"/>
          <w:szCs w:val="20"/>
        </w:rPr>
        <w:t>կառավարության</w:t>
      </w:r>
      <w:r w:rsidR="001955A3" w:rsidRPr="00427247">
        <w:rPr>
          <w:rFonts w:ascii="GHEA Grapalat" w:hAnsi="GHEA Grapalat" w:cs="Sylfaen"/>
          <w:sz w:val="20"/>
          <w:szCs w:val="20"/>
          <w:lang w:val="es-ES"/>
        </w:rPr>
        <w:t xml:space="preserve"> 20.06.2025</w:t>
      </w:r>
      <w:r w:rsidR="001955A3" w:rsidRPr="00880AC0">
        <w:rPr>
          <w:rFonts w:ascii="GHEA Grapalat" w:hAnsi="GHEA Grapalat" w:cs="Sylfaen"/>
          <w:sz w:val="20"/>
          <w:szCs w:val="20"/>
        </w:rPr>
        <w:t>թ</w:t>
      </w:r>
      <w:r w:rsidR="001955A3" w:rsidRPr="00427247">
        <w:rPr>
          <w:rFonts w:ascii="GHEA Grapalat" w:hAnsi="GHEA Grapalat" w:cs="Sylfaen"/>
          <w:sz w:val="20"/>
          <w:szCs w:val="20"/>
          <w:lang w:val="es-ES"/>
        </w:rPr>
        <w:t>. N 817-</w:t>
      </w:r>
      <w:r w:rsidR="001955A3" w:rsidRPr="00880AC0">
        <w:rPr>
          <w:rFonts w:ascii="GHEA Grapalat" w:hAnsi="GHEA Grapalat" w:cs="Sylfaen"/>
          <w:sz w:val="20"/>
          <w:szCs w:val="20"/>
        </w:rPr>
        <w:t>Ա</w:t>
      </w:r>
      <w:r w:rsidR="001955A3" w:rsidRPr="00427247">
        <w:rPr>
          <w:rFonts w:ascii="GHEA Grapalat" w:hAnsi="GHEA Grapalat" w:cs="Sylfaen"/>
          <w:sz w:val="20"/>
          <w:szCs w:val="20"/>
          <w:lang w:val="es-ES"/>
        </w:rPr>
        <w:t xml:space="preserve"> </w:t>
      </w:r>
      <w:r w:rsidR="001955A3" w:rsidRPr="00880AC0">
        <w:rPr>
          <w:rFonts w:ascii="GHEA Grapalat" w:hAnsi="GHEA Grapalat" w:cs="Sylfaen"/>
          <w:sz w:val="20"/>
          <w:szCs w:val="20"/>
        </w:rPr>
        <w:t>որոշման</w:t>
      </w:r>
      <w:r w:rsidR="001955A3" w:rsidRPr="00427247">
        <w:rPr>
          <w:rFonts w:ascii="GHEA Grapalat" w:hAnsi="GHEA Grapalat" w:cs="Sylfaen"/>
          <w:sz w:val="20"/>
          <w:szCs w:val="20"/>
          <w:lang w:val="es-ES"/>
        </w:rPr>
        <w:t xml:space="preserve"> </w:t>
      </w:r>
      <w:r w:rsidR="001955A3">
        <w:rPr>
          <w:rFonts w:ascii="GHEA Grapalat" w:hAnsi="GHEA Grapalat" w:cs="Sylfaen"/>
          <w:sz w:val="20"/>
          <w:szCs w:val="20"/>
          <w:lang w:val="es-ES"/>
        </w:rPr>
        <w:t xml:space="preserve">2-րդ կետի 2-րդ ենթակետով նախատեսված </w:t>
      </w:r>
      <w:r w:rsidR="001955A3" w:rsidRPr="00BA48A4">
        <w:rPr>
          <w:rFonts w:ascii="GHEA Grapalat" w:hAnsi="GHEA Grapalat" w:cs="Sylfaen"/>
          <w:sz w:val="20"/>
          <w:szCs w:val="20"/>
        </w:rPr>
        <w:t>ցուցակ</w:t>
      </w:r>
      <w:r w:rsidR="001955A3">
        <w:rPr>
          <w:rFonts w:ascii="GHEA Grapalat" w:hAnsi="GHEA Grapalat" w:cs="Sylfaen"/>
          <w:sz w:val="20"/>
          <w:szCs w:val="20"/>
        </w:rPr>
        <w:t>ներ</w:t>
      </w:r>
      <w:r w:rsidR="001955A3" w:rsidRPr="00BA48A4">
        <w:rPr>
          <w:rFonts w:ascii="GHEA Grapalat" w:hAnsi="GHEA Grapalat" w:cs="Sylfaen"/>
          <w:sz w:val="20"/>
          <w:szCs w:val="20"/>
        </w:rPr>
        <w:t>ում</w:t>
      </w:r>
      <w:r w:rsidR="001955A3">
        <w:rPr>
          <w:rFonts w:ascii="GHEA Grapalat" w:hAnsi="GHEA Grapalat" w:cs="Sylfaen"/>
          <w:sz w:val="20"/>
          <w:szCs w:val="20"/>
          <w:lang w:val="es-ES"/>
        </w:rPr>
        <w:t xml:space="preserve"> </w:t>
      </w:r>
      <w:bookmarkEnd w:id="5"/>
      <w:r w:rsidR="001955A3" w:rsidRPr="00BA48A4">
        <w:rPr>
          <w:rFonts w:ascii="GHEA Grapalat" w:hAnsi="GHEA Grapalat" w:cs="Sylfaen"/>
          <w:sz w:val="20"/>
          <w:szCs w:val="20"/>
        </w:rPr>
        <w:t>ներառվելը</w:t>
      </w:r>
      <w:r w:rsidR="001955A3" w:rsidRPr="00DF6825">
        <w:rPr>
          <w:rFonts w:ascii="GHEA Grapalat" w:hAnsi="GHEA Grapalat" w:cs="Sylfaen"/>
          <w:sz w:val="20"/>
          <w:szCs w:val="20"/>
          <w:lang w:val="es-ES"/>
        </w:rPr>
        <w:t xml:space="preserve"> </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դրան</w:t>
      </w:r>
      <w:r w:rsidR="001955A3">
        <w:rPr>
          <w:rFonts w:ascii="GHEA Grapalat" w:hAnsi="GHEA Grapalat" w:cs="Sylfaen"/>
          <w:sz w:val="20"/>
          <w:szCs w:val="20"/>
        </w:rPr>
        <w:t>ց</w:t>
      </w:r>
      <w:r w:rsidR="001955A3" w:rsidRPr="00BA48A4">
        <w:rPr>
          <w:rFonts w:ascii="GHEA Grapalat" w:hAnsi="GHEA Grapalat" w:cs="Sylfaen"/>
          <w:sz w:val="20"/>
          <w:szCs w:val="20"/>
        </w:rPr>
        <w:t>ում</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գտնվելու</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ժամանակահատվածում</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ինքնաբերաբար</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հանգեցնում</w:t>
      </w:r>
      <w:r w:rsidR="001955A3" w:rsidRPr="00BA48A4">
        <w:rPr>
          <w:rFonts w:ascii="GHEA Grapalat" w:hAnsi="GHEA Grapalat" w:cs="Sylfaen"/>
          <w:sz w:val="20"/>
          <w:szCs w:val="20"/>
          <w:lang w:val="es-ES"/>
        </w:rPr>
        <w:t xml:space="preserve"> </w:t>
      </w:r>
      <w:r w:rsidR="001955A3">
        <w:rPr>
          <w:rFonts w:ascii="GHEA Grapalat" w:hAnsi="GHEA Grapalat" w:cs="Sylfaen"/>
          <w:sz w:val="20"/>
          <w:szCs w:val="20"/>
        </w:rPr>
        <w:t>են</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վերջինիս</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հետ</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փոխկապակցված</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անձանց</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գնումների</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գործընթացին</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մասնակցության</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իրավունքի</w:t>
      </w:r>
      <w:r w:rsidR="001955A3" w:rsidRPr="00BA48A4">
        <w:rPr>
          <w:rFonts w:ascii="GHEA Grapalat" w:hAnsi="GHEA Grapalat" w:cs="Sylfaen"/>
          <w:sz w:val="20"/>
          <w:szCs w:val="20"/>
          <w:lang w:val="es-ES"/>
        </w:rPr>
        <w:t xml:space="preserve"> </w:t>
      </w:r>
      <w:r w:rsidR="001955A3" w:rsidRPr="00BA48A4">
        <w:rPr>
          <w:rFonts w:ascii="GHEA Grapalat" w:hAnsi="GHEA Grapalat" w:cs="Sylfaen"/>
          <w:sz w:val="20"/>
          <w:szCs w:val="20"/>
        </w:rPr>
        <w:t>սահմանափակման</w:t>
      </w:r>
      <w:r w:rsidR="001955A3" w:rsidRPr="00BA48A4">
        <w:rPr>
          <w:rFonts w:ascii="GHEA Grapalat" w:hAnsi="GHEA Grapalat" w:cs="Sylfaen"/>
          <w:sz w:val="20"/>
          <w:szCs w:val="20"/>
          <w:lang w:val="es-ES"/>
        </w:rPr>
        <w:t>:</w:t>
      </w:r>
    </w:p>
    <w:p w14:paraId="58412067" w14:textId="55A4E087" w:rsidR="00BA3554" w:rsidRPr="0093002B" w:rsidRDefault="001955A3" w:rsidP="00EF3662">
      <w:pPr>
        <w:ind w:firstLine="720"/>
        <w:jc w:val="both"/>
        <w:rPr>
          <w:rFonts w:ascii="GHEA Grapalat" w:hAnsi="GHEA Grapalat"/>
          <w:sz w:val="20"/>
          <w:szCs w:val="20"/>
          <w:lang w:val="es-ES"/>
        </w:rPr>
      </w:pPr>
      <w:r w:rsidRPr="00BA48A4">
        <w:rPr>
          <w:rFonts w:ascii="GHEA Grapalat" w:hAnsi="GHEA Grapalat"/>
          <w:color w:val="000000"/>
          <w:lang w:val="es-ES"/>
        </w:rPr>
        <w:t xml:space="preserve"> </w:t>
      </w:r>
      <w:bookmarkEnd w:id="4"/>
      <w:r w:rsidR="00EB487B"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00EB487B" w:rsidRPr="0093002B">
        <w:rPr>
          <w:rFonts w:ascii="GHEA Grapalat" w:hAnsi="GHEA Grapalat"/>
          <w:sz w:val="20"/>
          <w:szCs w:val="20"/>
          <w:lang w:val="hy-AM"/>
        </w:rPr>
        <w:t>սույն</w:t>
      </w:r>
      <w:r w:rsidR="00EB487B"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0DE1BFBB" w14:textId="21157002" w:rsidR="004F3963" w:rsidRDefault="004F3963" w:rsidP="004F3963">
      <w:pPr>
        <w:ind w:firstLine="567"/>
        <w:jc w:val="both"/>
        <w:rPr>
          <w:rFonts w:ascii="GHEA Grapalat" w:hAnsi="GHEA Grapalat"/>
          <w:b/>
          <w:bCs/>
          <w:i/>
          <w:iCs/>
          <w:sz w:val="20"/>
          <w:szCs w:val="20"/>
          <w:lang w:val="hy-AM"/>
        </w:rPr>
      </w:pPr>
      <w:r>
        <w:rPr>
          <w:rFonts w:ascii="GHEA Grapalat" w:hAnsi="GHEA Grapalat"/>
          <w:b/>
          <w:sz w:val="20"/>
          <w:lang w:val="af-ZA"/>
        </w:rPr>
        <w:t>2</w:t>
      </w:r>
      <w:r>
        <w:rPr>
          <w:rFonts w:ascii="Microsoft JhengHei" w:eastAsia="Microsoft JhengHei" w:hAnsi="Microsoft JhengHei" w:cs="Microsoft JhengHei"/>
          <w:b/>
          <w:sz w:val="20"/>
          <w:lang w:val="af-ZA"/>
        </w:rPr>
        <w:t xml:space="preserve">․7 </w:t>
      </w:r>
      <w:r>
        <w:rPr>
          <w:rFonts w:ascii="GHEA Grapalat" w:hAnsi="GHEA Grapalat"/>
          <w:b/>
          <w:bCs/>
          <w:i/>
          <w:iCs/>
          <w:color w:val="C00000"/>
          <w:sz w:val="20"/>
          <w:szCs w:val="20"/>
          <w:u w:val="single"/>
          <w:lang w:val="hy-AM"/>
        </w:rPr>
        <w:t>Սույն գնման ընթացակարգի շրջանակներում մ</w:t>
      </w:r>
      <w:r w:rsidRPr="00A57BC8">
        <w:rPr>
          <w:rFonts w:ascii="GHEA Grapalat" w:hAnsi="GHEA Grapalat"/>
          <w:b/>
          <w:bCs/>
          <w:i/>
          <w:iCs/>
          <w:color w:val="C00000"/>
          <w:sz w:val="20"/>
          <w:szCs w:val="20"/>
          <w:u w:val="single"/>
          <w:lang w:val="hy-AM"/>
        </w:rPr>
        <w:t xml:space="preserve">ասնակիցը ծառայության </w:t>
      </w:r>
      <w:r>
        <w:rPr>
          <w:rFonts w:ascii="GHEA Grapalat" w:hAnsi="GHEA Grapalat"/>
          <w:b/>
          <w:bCs/>
          <w:i/>
          <w:iCs/>
          <w:color w:val="C00000"/>
          <w:sz w:val="20"/>
          <w:szCs w:val="20"/>
          <w:u w:val="single"/>
          <w:lang w:val="hy-AM"/>
        </w:rPr>
        <w:t xml:space="preserve">մատուցման/աշխատանքների կատարման </w:t>
      </w:r>
      <w:r w:rsidRPr="00A57BC8">
        <w:rPr>
          <w:rFonts w:ascii="GHEA Grapalat" w:hAnsi="GHEA Grapalat"/>
          <w:b/>
          <w:bCs/>
          <w:i/>
          <w:iCs/>
          <w:color w:val="C00000"/>
          <w:sz w:val="20"/>
          <w:szCs w:val="20"/>
          <w:u w:val="single"/>
          <w:lang w:val="hy-AM"/>
        </w:rPr>
        <w:t>ողջ ընթացքում պետք է ունենա</w:t>
      </w:r>
      <w:r>
        <w:rPr>
          <w:rFonts w:ascii="GHEA Grapalat" w:hAnsi="GHEA Grapalat"/>
          <w:b/>
          <w:bCs/>
          <w:i/>
          <w:iCs/>
          <w:color w:val="C00000"/>
          <w:sz w:val="20"/>
          <w:szCs w:val="20"/>
          <w:u w:val="single"/>
          <w:lang w:val="hy-AM"/>
        </w:rPr>
        <w:t xml:space="preserve"> </w:t>
      </w:r>
      <w:r w:rsidRPr="00A57BC8">
        <w:rPr>
          <w:rFonts w:ascii="GHEA Grapalat" w:hAnsi="GHEA Grapalat"/>
          <w:b/>
          <w:bCs/>
          <w:i/>
          <w:iCs/>
          <w:sz w:val="20"/>
          <w:szCs w:val="20"/>
          <w:lang w:val="hy-AM"/>
        </w:rPr>
        <w:t>«Քաղաքաշինության բնագավառում լիցենզավորման ու որակավորման կարգը հաստատելու մասին» ՀՀ կառավարության 30</w:t>
      </w:r>
      <w:r w:rsidRPr="00A57BC8">
        <w:rPr>
          <w:b/>
          <w:bCs/>
          <w:i/>
          <w:iCs/>
          <w:sz w:val="20"/>
          <w:szCs w:val="20"/>
          <w:lang w:val="hy-AM"/>
        </w:rPr>
        <w:t>․</w:t>
      </w:r>
      <w:r w:rsidRPr="00A57BC8">
        <w:rPr>
          <w:rFonts w:ascii="GHEA Grapalat" w:hAnsi="GHEA Grapalat"/>
          <w:b/>
          <w:bCs/>
          <w:i/>
          <w:iCs/>
          <w:sz w:val="20"/>
          <w:szCs w:val="20"/>
          <w:lang w:val="hy-AM"/>
        </w:rPr>
        <w:t>11</w:t>
      </w:r>
      <w:r w:rsidRPr="00A57BC8">
        <w:rPr>
          <w:b/>
          <w:bCs/>
          <w:i/>
          <w:iCs/>
          <w:sz w:val="20"/>
          <w:szCs w:val="20"/>
          <w:lang w:val="hy-AM"/>
        </w:rPr>
        <w:t>․</w:t>
      </w:r>
      <w:r w:rsidRPr="00A57BC8">
        <w:rPr>
          <w:rFonts w:ascii="GHEA Grapalat" w:hAnsi="GHEA Grapalat"/>
          <w:b/>
          <w:bCs/>
          <w:i/>
          <w:iCs/>
          <w:sz w:val="20"/>
          <w:szCs w:val="20"/>
          <w:lang w:val="hy-AM"/>
        </w:rPr>
        <w:t>2023թ</w:t>
      </w:r>
      <w:r w:rsidRPr="00A57BC8">
        <w:rPr>
          <w:b/>
          <w:bCs/>
          <w:i/>
          <w:iCs/>
          <w:sz w:val="20"/>
          <w:szCs w:val="20"/>
          <w:lang w:val="hy-AM"/>
        </w:rPr>
        <w:t>․</w:t>
      </w:r>
      <w:r w:rsidRPr="00A57BC8">
        <w:rPr>
          <w:rFonts w:ascii="GHEA Grapalat" w:hAnsi="GHEA Grapalat"/>
          <w:b/>
          <w:bCs/>
          <w:i/>
          <w:iCs/>
          <w:sz w:val="20"/>
          <w:szCs w:val="20"/>
          <w:lang w:val="hy-AM"/>
        </w:rPr>
        <w:t xml:space="preserve"> թիվ 2106-Ն որոշման թիվ 1 հավելվածով սահմանված </w:t>
      </w:r>
      <w:r>
        <w:rPr>
          <w:rFonts w:ascii="GHEA Grapalat" w:hAnsi="GHEA Grapalat"/>
          <w:b/>
          <w:bCs/>
          <w:i/>
          <w:iCs/>
          <w:sz w:val="20"/>
          <w:szCs w:val="20"/>
          <w:lang w:val="hy-AM"/>
        </w:rPr>
        <w:t>լիցնենզիա՝ «</w:t>
      </w:r>
      <w:r w:rsidRPr="0069530D">
        <w:rPr>
          <w:rFonts w:ascii="GHEA Grapalat" w:hAnsi="GHEA Grapalat"/>
          <w:b/>
          <w:bCs/>
          <w:i/>
          <w:iCs/>
          <w:sz w:val="20"/>
          <w:szCs w:val="20"/>
          <w:lang w:val="hy-AM"/>
        </w:rPr>
        <w:t xml:space="preserve">Քաղաքաշինության բնագավառում շինարարության իրականացում՝ ներառյալ ներդիրը ըստ հետևյալ ոլորտի - </w:t>
      </w:r>
      <w:r w:rsidRPr="004F3963">
        <w:rPr>
          <w:rFonts w:ascii="GHEA Grapalat" w:hAnsi="GHEA Grapalat"/>
          <w:b/>
          <w:bCs/>
          <w:i/>
          <w:iCs/>
          <w:sz w:val="20"/>
          <w:szCs w:val="20"/>
          <w:u w:val="single"/>
          <w:lang w:val="hy-AM"/>
        </w:rPr>
        <w:t>Բնակելի, հասարակական և արտադրական կառույցներ</w:t>
      </w:r>
      <w:r>
        <w:rPr>
          <w:rFonts w:ascii="GHEA Grapalat" w:hAnsi="GHEA Grapalat"/>
          <w:b/>
          <w:bCs/>
          <w:i/>
          <w:iCs/>
          <w:sz w:val="20"/>
          <w:szCs w:val="20"/>
          <w:lang w:val="hy-AM"/>
        </w:rPr>
        <w:t xml:space="preserve">, </w:t>
      </w:r>
      <w:r w:rsidRPr="004F3963">
        <w:rPr>
          <w:rFonts w:ascii="GHEA Grapalat" w:hAnsi="GHEA Grapalat"/>
          <w:b/>
          <w:bCs/>
          <w:i/>
          <w:iCs/>
          <w:sz w:val="20"/>
          <w:szCs w:val="20"/>
          <w:u w:val="single"/>
          <w:lang w:val="hy-AM"/>
        </w:rPr>
        <w:t>Տրանսպորտային ուղիներ</w:t>
      </w:r>
      <w:r w:rsidRPr="004F3963">
        <w:rPr>
          <w:rFonts w:ascii="GHEA Grapalat" w:hAnsi="GHEA Grapalat"/>
          <w:b/>
          <w:bCs/>
          <w:i/>
          <w:iCs/>
          <w:sz w:val="20"/>
          <w:szCs w:val="20"/>
          <w:lang w:val="hy-AM"/>
        </w:rPr>
        <w:t xml:space="preserve">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r>
        <w:rPr>
          <w:rFonts w:ascii="GHEA Grapalat" w:hAnsi="GHEA Grapalat"/>
          <w:b/>
          <w:bCs/>
          <w:i/>
          <w:iCs/>
          <w:sz w:val="20"/>
          <w:szCs w:val="20"/>
          <w:lang w:val="hy-AM"/>
        </w:rPr>
        <w:t xml:space="preserve">, </w:t>
      </w:r>
      <w:r w:rsidRPr="004F3963">
        <w:rPr>
          <w:rFonts w:ascii="GHEA Grapalat" w:hAnsi="GHEA Grapalat"/>
          <w:b/>
          <w:bCs/>
          <w:i/>
          <w:iCs/>
          <w:sz w:val="20"/>
          <w:szCs w:val="20"/>
          <w:u w:val="single"/>
          <w:lang w:val="hy-AM"/>
        </w:rPr>
        <w:t>Էլեկտրամատակարարում</w:t>
      </w:r>
      <w:r w:rsidRPr="004F3963">
        <w:rPr>
          <w:rFonts w:ascii="GHEA Grapalat" w:hAnsi="GHEA Grapalat"/>
          <w:b/>
          <w:bCs/>
          <w:i/>
          <w:iCs/>
          <w:sz w:val="20"/>
          <w:szCs w:val="20"/>
          <w:lang w:val="hy-AM"/>
        </w:rPr>
        <w:t xml:space="preserve"> (էլեկտրամատակարարման, էլեկտրալուսավորման ներքին և արտաքին ցանցեր, էլեկտրամատակարարման համակարգեր, ֆոտովոլտային և հողմաէներգետիկ կայաններ)</w:t>
      </w:r>
      <w:r>
        <w:rPr>
          <w:rFonts w:ascii="GHEA Grapalat" w:hAnsi="GHEA Grapalat"/>
          <w:b/>
          <w:bCs/>
          <w:i/>
          <w:iCs/>
          <w:sz w:val="20"/>
          <w:szCs w:val="20"/>
          <w:lang w:val="hy-AM"/>
        </w:rPr>
        <w:t xml:space="preserve"> </w:t>
      </w:r>
      <w:r w:rsidRPr="00061D8D">
        <w:rPr>
          <w:rFonts w:ascii="GHEA Grapalat" w:hAnsi="GHEA Grapalat"/>
          <w:b/>
          <w:bCs/>
          <w:i/>
          <w:iCs/>
          <w:sz w:val="20"/>
          <w:szCs w:val="20"/>
          <w:u w:val="single"/>
          <w:lang w:val="hy-AM"/>
        </w:rPr>
        <w:t>1-ին դաս</w:t>
      </w:r>
      <w:r>
        <w:rPr>
          <w:rFonts w:ascii="GHEA Grapalat" w:hAnsi="GHEA Grapalat"/>
          <w:b/>
          <w:bCs/>
          <w:i/>
          <w:iCs/>
          <w:sz w:val="20"/>
          <w:szCs w:val="20"/>
          <w:lang w:val="hy-AM"/>
        </w:rPr>
        <w:t>։</w:t>
      </w:r>
    </w:p>
    <w:p w14:paraId="40994409" w14:textId="77777777" w:rsidR="00581DC3" w:rsidRPr="004F3963" w:rsidRDefault="00581DC3" w:rsidP="00EF3662">
      <w:pPr>
        <w:ind w:firstLine="567"/>
        <w:jc w:val="both"/>
        <w:rPr>
          <w:rFonts w:ascii="GHEA Grapalat" w:hAnsi="GHEA Grapalat"/>
          <w:b/>
          <w:sz w:val="20"/>
          <w:lang w:val="hy-AM"/>
        </w:rPr>
      </w:pPr>
    </w:p>
    <w:p w14:paraId="52D3D62D" w14:textId="3AC0D9AD"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5446E5">
        <w:rPr>
          <w:rFonts w:ascii="GHEA Grapalat" w:hAnsi="GHEA Grapalat" w:cs="Sylfaen"/>
          <w:b/>
          <w:sz w:val="20"/>
          <w:lang w:val="hy-AM"/>
        </w:rPr>
        <w:t>ՀՐԱՎԵՐԻ</w:t>
      </w:r>
      <w:r w:rsidRPr="0093002B">
        <w:rPr>
          <w:rFonts w:ascii="GHEA Grapalat" w:hAnsi="GHEA Grapalat" w:cs="Arial"/>
          <w:b/>
          <w:sz w:val="20"/>
          <w:lang w:val="af-ZA"/>
        </w:rPr>
        <w:t xml:space="preserve">  </w:t>
      </w:r>
      <w:r w:rsidRPr="005446E5">
        <w:rPr>
          <w:rFonts w:ascii="GHEA Grapalat" w:hAnsi="GHEA Grapalat" w:cs="Sylfaen"/>
          <w:b/>
          <w:sz w:val="20"/>
          <w:lang w:val="hy-AM"/>
        </w:rPr>
        <w:t>ՊԱՐԶԱԲԱՆՈՒՄԸ</w:t>
      </w:r>
      <w:r w:rsidRPr="0093002B">
        <w:rPr>
          <w:rFonts w:ascii="GHEA Grapalat" w:hAnsi="GHEA Grapalat" w:cs="Arial"/>
          <w:b/>
          <w:sz w:val="20"/>
          <w:lang w:val="af-ZA"/>
        </w:rPr>
        <w:t xml:space="preserve">  </w:t>
      </w:r>
      <w:r w:rsidRPr="005446E5">
        <w:rPr>
          <w:rFonts w:ascii="GHEA Grapalat" w:hAnsi="GHEA Grapalat" w:cs="Arial"/>
          <w:b/>
          <w:sz w:val="20"/>
          <w:lang w:val="hy-AM"/>
        </w:rPr>
        <w:t>ԵՎ</w:t>
      </w:r>
      <w:r w:rsidRPr="0093002B">
        <w:rPr>
          <w:rFonts w:ascii="GHEA Grapalat" w:hAnsi="GHEA Grapalat" w:cs="Arial"/>
          <w:b/>
          <w:sz w:val="20"/>
          <w:lang w:val="af-ZA"/>
        </w:rPr>
        <w:t xml:space="preserve"> </w:t>
      </w:r>
      <w:r w:rsidRPr="005446E5">
        <w:rPr>
          <w:rFonts w:ascii="GHEA Grapalat" w:hAnsi="GHEA Grapalat" w:cs="Sylfaen"/>
          <w:b/>
          <w:sz w:val="20"/>
          <w:lang w:val="hy-AM"/>
        </w:rPr>
        <w:t>ՀՐԱՎԵՐՈՒՄ</w:t>
      </w:r>
      <w:r w:rsidRPr="0093002B">
        <w:rPr>
          <w:rFonts w:ascii="GHEA Grapalat" w:hAnsi="GHEA Grapalat" w:cs="Arial"/>
          <w:b/>
          <w:sz w:val="20"/>
          <w:lang w:val="af-ZA"/>
        </w:rPr>
        <w:t xml:space="preserve"> </w:t>
      </w:r>
      <w:r w:rsidRPr="005446E5">
        <w:rPr>
          <w:rFonts w:ascii="GHEA Grapalat" w:hAnsi="GHEA Grapalat" w:cs="Sylfaen"/>
          <w:b/>
          <w:sz w:val="20"/>
          <w:lang w:val="hy-AM"/>
        </w:rPr>
        <w:t>ՓՈՓՈԽՈՒԹՅՈՒՆ</w:t>
      </w:r>
      <w:r w:rsidRPr="0093002B">
        <w:rPr>
          <w:rFonts w:ascii="GHEA Grapalat" w:hAnsi="GHEA Grapalat" w:cs="Arial"/>
          <w:b/>
          <w:sz w:val="20"/>
          <w:lang w:val="af-ZA"/>
        </w:rPr>
        <w:t xml:space="preserve"> </w:t>
      </w:r>
      <w:r w:rsidRPr="005446E5">
        <w:rPr>
          <w:rFonts w:ascii="GHEA Grapalat" w:hAnsi="GHEA Grapalat" w:cs="Sylfaen"/>
          <w:b/>
          <w:sz w:val="20"/>
          <w:lang w:val="hy-AM"/>
        </w:rPr>
        <w:t>ԿԱՏԱՐԵԼՈՒ</w:t>
      </w:r>
      <w:r w:rsidRPr="0093002B">
        <w:rPr>
          <w:rFonts w:ascii="GHEA Grapalat" w:hAnsi="GHEA Grapalat" w:cs="Arial"/>
          <w:b/>
          <w:sz w:val="20"/>
          <w:lang w:val="af-ZA"/>
        </w:rPr>
        <w:t xml:space="preserve"> </w:t>
      </w:r>
      <w:r w:rsidRPr="005446E5">
        <w:rPr>
          <w:rFonts w:ascii="GHEA Grapalat" w:hAnsi="GHEA Grapalat" w:cs="Sylfaen"/>
          <w:b/>
          <w:sz w:val="20"/>
          <w:lang w:val="hy-AM"/>
        </w:rPr>
        <w:t>ԿԱՐԳԸ</w:t>
      </w: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3B2C1BD0"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05D8208"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595BC4">
        <w:rPr>
          <w:rFonts w:ascii="GHEA Grapalat" w:hAnsi="GHEA Grapalat" w:cs="Sylfaen"/>
          <w:szCs w:val="24"/>
          <w:lang w:val="hy-AM"/>
        </w:rPr>
        <w:t>ՀՐԱՏԱՊ ԲԱՑ ՄՐՑՈՒՅԹ</w:t>
      </w:r>
      <w:r w:rsidR="00AE26C8" w:rsidRPr="0093002B">
        <w:rPr>
          <w:rFonts w:ascii="GHEA Grapalat" w:hAnsi="GHEA Grapalat" w:cs="Sylfaen"/>
          <w:szCs w:val="24"/>
          <w:lang w:val="hy-AM"/>
        </w:rPr>
        <w:t xml:space="preserve">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491949C" w:rsidR="008B1605" w:rsidRPr="0093002B" w:rsidRDefault="00096865"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4F3963">
        <w:rPr>
          <w:rFonts w:ascii="GHEA Grapalat" w:hAnsi="GHEA Grapalat" w:cs="Sylfaen"/>
          <w:szCs w:val="24"/>
          <w:lang w:val="hy-AM"/>
        </w:rPr>
        <w:t>1</w:t>
      </w:r>
      <w:r w:rsidR="00C91220" w:rsidRPr="00C91220">
        <w:rPr>
          <w:rFonts w:ascii="GHEA Grapalat" w:hAnsi="GHEA Grapalat" w:cs="Sylfaen"/>
          <w:szCs w:val="24"/>
          <w:lang w:val="hy-AM"/>
        </w:rPr>
        <w:t>1</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4F3963">
        <w:rPr>
          <w:rFonts w:ascii="GHEA Grapalat" w:hAnsi="GHEA Grapalat" w:cs="Sylfaen"/>
          <w:szCs w:val="24"/>
          <w:lang w:val="hy-AM"/>
        </w:rPr>
        <w:t>17։00-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6E403D" w:rsidRDefault="00B67CCD" w:rsidP="00EF3662">
      <w:pPr>
        <w:pStyle w:val="BodyTextIndent2"/>
        <w:spacing w:line="240" w:lineRule="auto"/>
        <w:ind w:firstLine="567"/>
        <w:rPr>
          <w:rFonts w:ascii="GHEA Grapalat" w:hAnsi="GHEA Grapalat" w:cs="Sylfaen"/>
          <w:b/>
          <w:bCs/>
          <w:szCs w:val="24"/>
          <w:lang w:val="hy-AM"/>
        </w:rPr>
      </w:pPr>
      <w:r w:rsidRPr="006E403D">
        <w:rPr>
          <w:rFonts w:ascii="GHEA Grapalat" w:hAnsi="GHEA Grapalat" w:cs="Sylfaen"/>
          <w:b/>
          <w:bCs/>
          <w:szCs w:val="24"/>
          <w:lang w:val="hy-AM"/>
        </w:rPr>
        <w:t>4.</w:t>
      </w:r>
      <w:r w:rsidR="0028726A" w:rsidRPr="006E403D">
        <w:rPr>
          <w:rFonts w:ascii="GHEA Grapalat" w:hAnsi="GHEA Grapalat" w:cs="Sylfaen"/>
          <w:b/>
          <w:bCs/>
          <w:szCs w:val="24"/>
          <w:lang w:val="hy-AM"/>
        </w:rPr>
        <w:t xml:space="preserve">3 </w:t>
      </w:r>
      <w:r w:rsidRPr="006E403D">
        <w:rPr>
          <w:rFonts w:ascii="GHEA Grapalat" w:hAnsi="GHEA Grapalat" w:cs="Sylfaen"/>
          <w:b/>
          <w:bCs/>
          <w:szCs w:val="24"/>
          <w:lang w:val="hy-AM"/>
        </w:rPr>
        <w:t>Մասնակիցը հայտով ներկայացնում է`</w:t>
      </w:r>
    </w:p>
    <w:p w14:paraId="4F275046" w14:textId="77777777" w:rsidR="003850A0" w:rsidRPr="006E403D" w:rsidRDefault="003850A0" w:rsidP="003850A0">
      <w:pPr>
        <w:pStyle w:val="BodyTextIndent2"/>
        <w:spacing w:line="240" w:lineRule="auto"/>
        <w:ind w:firstLine="567"/>
        <w:rPr>
          <w:rFonts w:ascii="GHEA Grapalat" w:hAnsi="GHEA Grapalat" w:cs="Sylfaen"/>
          <w:b/>
          <w:bCs/>
          <w:szCs w:val="24"/>
          <w:lang w:val="hy-AM"/>
        </w:rPr>
      </w:pPr>
      <w:bookmarkStart w:id="6" w:name="_Hlk9261647"/>
      <w:r w:rsidRPr="006E403D">
        <w:rPr>
          <w:rFonts w:ascii="GHEA Grapalat" w:hAnsi="GHEA Grapalat" w:cs="Sylfaen"/>
          <w:b/>
          <w:bCs/>
          <w:szCs w:val="24"/>
          <w:lang w:val="hy-AM"/>
        </w:rPr>
        <w:lastRenderedPageBreak/>
        <w:t>1) իր կողմից հաստատված՝ սույն հրավերի 2-րդ մասի 2.1 կետով նախատեսված դիմում-հայտարարություն</w:t>
      </w:r>
      <w:r w:rsidR="006818C6" w:rsidRPr="006E403D">
        <w:rPr>
          <w:rFonts w:ascii="GHEA Grapalat" w:hAnsi="GHEA Grapalat" w:cs="Sylfaen"/>
          <w:b/>
          <w:bCs/>
          <w:szCs w:val="24"/>
          <w:lang w:val="hy-AM"/>
        </w:rPr>
        <w:t>`</w:t>
      </w:r>
      <w:r w:rsidR="006818C6" w:rsidRPr="006E403D">
        <w:rPr>
          <w:rFonts w:ascii="GHEA Grapalat" w:hAnsi="GHEA Grapalat" w:cs="Sylfaen"/>
          <w:b/>
          <w:bCs/>
          <w:lang w:val="hy-AM"/>
        </w:rPr>
        <w:t xml:space="preserve"> նշելով էլեկտրոնային փոստի հասցեն, հարկ վճարողի հաշվառման համարը, գործունեության հասցեն և հեռախոսահամարը</w:t>
      </w:r>
      <w:r w:rsidRPr="006E403D">
        <w:rPr>
          <w:rFonts w:ascii="GHEA Grapalat" w:hAnsi="GHEA Grapalat" w:cs="Sylfaen"/>
          <w:b/>
          <w:bCs/>
          <w:szCs w:val="24"/>
          <w:lang w:val="hy-AM"/>
        </w:rPr>
        <w:t>, որը ներառում է`</w:t>
      </w:r>
    </w:p>
    <w:p w14:paraId="323F6A44" w14:textId="608E3F39" w:rsidR="003850A0" w:rsidRPr="006E403D" w:rsidRDefault="003850A0" w:rsidP="003850A0">
      <w:pPr>
        <w:pStyle w:val="BodyTextIndent2"/>
        <w:spacing w:line="240" w:lineRule="auto"/>
        <w:ind w:firstLine="567"/>
        <w:rPr>
          <w:rFonts w:ascii="GHEA Grapalat" w:hAnsi="GHEA Grapalat" w:cs="Sylfaen"/>
          <w:b/>
          <w:bCs/>
          <w:szCs w:val="24"/>
          <w:lang w:val="hy-AM"/>
        </w:rPr>
      </w:pPr>
      <w:r w:rsidRPr="006E403D">
        <w:rPr>
          <w:rFonts w:ascii="GHEA Grapalat" w:hAnsi="GHEA Grapalat" w:cs="Sylfaen"/>
          <w:b/>
          <w:bCs/>
          <w:szCs w:val="24"/>
          <w:lang w:val="hy-AM"/>
        </w:rPr>
        <w:t xml:space="preserve">ա) </w:t>
      </w:r>
      <w:r w:rsidR="000356CC" w:rsidRPr="006E403D">
        <w:rPr>
          <w:rFonts w:ascii="GHEA Grapalat" w:hAnsi="GHEA Grapalat" w:cs="Sylfaen"/>
          <w:b/>
          <w:bCs/>
          <w:szCs w:val="24"/>
          <w:lang w:val="hy-AM"/>
        </w:rPr>
        <w:t xml:space="preserve">հավաստում </w:t>
      </w:r>
      <w:r w:rsidRPr="006E403D">
        <w:rPr>
          <w:rFonts w:ascii="GHEA Grapalat" w:hAnsi="GHEA Grapalat" w:cs="Sylfaen"/>
          <w:b/>
          <w:bCs/>
          <w:szCs w:val="24"/>
          <w:lang w:val="hy-AM"/>
        </w:rPr>
        <w:t>սույն հրավերով սահմանված մասնակ</w:t>
      </w:r>
      <w:r w:rsidRPr="006E403D">
        <w:rPr>
          <w:rFonts w:ascii="GHEA Grapalat" w:hAnsi="GHEA Grapalat" w:cs="Sylfaen"/>
          <w:b/>
          <w:bCs/>
          <w:szCs w:val="24"/>
          <w:lang w:val="hy-AM"/>
        </w:rPr>
        <w:softHyphen/>
        <w:t xml:space="preserve">ցության իրավունքի պահանջներին իր </w:t>
      </w:r>
      <w:r w:rsidR="005C6B8D" w:rsidRPr="006E403D">
        <w:rPr>
          <w:rFonts w:ascii="GHEA Grapalat" w:hAnsi="GHEA Grapalat" w:cs="Sylfaen"/>
          <w:b/>
          <w:bCs/>
          <w:szCs w:val="24"/>
          <w:lang w:val="hy-AM"/>
        </w:rPr>
        <w:t xml:space="preserve">և իրեն փոխկապակցված անձանց </w:t>
      </w:r>
      <w:r w:rsidRPr="006E403D">
        <w:rPr>
          <w:rFonts w:ascii="GHEA Grapalat" w:hAnsi="GHEA Grapalat" w:cs="Sylfaen"/>
          <w:b/>
          <w:bCs/>
          <w:szCs w:val="24"/>
          <w:lang w:val="hy-AM"/>
        </w:rPr>
        <w:t>տվյալների համապատասխանության մասին.</w:t>
      </w:r>
    </w:p>
    <w:p w14:paraId="45DC8E91" w14:textId="4C8925E2" w:rsidR="00C63E1C" w:rsidRPr="006E403D" w:rsidRDefault="003850A0" w:rsidP="00972668">
      <w:pPr>
        <w:shd w:val="clear" w:color="auto" w:fill="FFFFFF"/>
        <w:ind w:firstLine="567"/>
        <w:jc w:val="both"/>
        <w:rPr>
          <w:rFonts w:ascii="GHEA Grapalat" w:hAnsi="GHEA Grapalat" w:cs="Sylfaen"/>
          <w:b/>
          <w:bCs/>
          <w:sz w:val="20"/>
          <w:lang w:val="hy-AM"/>
        </w:rPr>
      </w:pPr>
      <w:r w:rsidRPr="006E403D">
        <w:rPr>
          <w:rFonts w:ascii="GHEA Grapalat" w:hAnsi="GHEA Grapalat" w:cs="Sylfaen"/>
          <w:b/>
          <w:bCs/>
          <w:sz w:val="20"/>
          <w:lang w:val="hy-AM"/>
        </w:rPr>
        <w:t>բ)</w:t>
      </w:r>
      <w:r w:rsidRPr="006E403D">
        <w:rPr>
          <w:rFonts w:ascii="GHEA Grapalat" w:hAnsi="GHEA Grapalat" w:cs="Sylfaen"/>
          <w:b/>
          <w:bCs/>
          <w:lang w:val="hy-AM"/>
        </w:rPr>
        <w:t xml:space="preserve"> </w:t>
      </w:r>
      <w:r w:rsidR="00C63E1C" w:rsidRPr="006E403D">
        <w:rPr>
          <w:rFonts w:ascii="GHEA Grapalat" w:hAnsi="GHEA Grapalat" w:cs="Sylfaen"/>
          <w:b/>
          <w:bCs/>
          <w:sz w:val="20"/>
          <w:lang w:val="hy-AM"/>
        </w:rPr>
        <w:t>հավաստում՝ ընտրված մասնակից ճանաչվելու դեպքում, սույն հրավեր</w:t>
      </w:r>
      <w:r w:rsidR="00E93C59" w:rsidRPr="006E403D">
        <w:rPr>
          <w:rFonts w:ascii="GHEA Grapalat" w:hAnsi="GHEA Grapalat" w:cs="Sylfaen"/>
          <w:b/>
          <w:bCs/>
          <w:sz w:val="20"/>
          <w:lang w:val="hy-AM"/>
        </w:rPr>
        <w:t>ով</w:t>
      </w:r>
      <w:r w:rsidR="00EA68B2" w:rsidRPr="006E403D">
        <w:rPr>
          <w:rFonts w:ascii="GHEA Grapalat" w:hAnsi="GHEA Grapalat" w:cs="Sylfaen"/>
          <w:b/>
          <w:bCs/>
          <w:sz w:val="20"/>
          <w:lang w:val="hy-AM"/>
        </w:rPr>
        <w:t xml:space="preserve"> </w:t>
      </w:r>
      <w:r w:rsidR="00C63E1C" w:rsidRPr="006E403D">
        <w:rPr>
          <w:rFonts w:ascii="GHEA Grapalat" w:hAnsi="GHEA Grapalat" w:cs="Sylfaen"/>
          <w:b/>
          <w:bCs/>
          <w:sz w:val="20"/>
          <w:lang w:val="hy-AM"/>
        </w:rPr>
        <w:t>սահմանված կարգով և ժամկետում, որակավորման ապահովում ներկայացնելու պարտավորության մասին</w:t>
      </w:r>
      <w:r w:rsidR="00E038DA" w:rsidRPr="006E403D">
        <w:rPr>
          <w:rFonts w:ascii="GHEA Grapalat" w:hAnsi="GHEA Grapalat" w:cs="Sylfaen"/>
          <w:b/>
          <w:bCs/>
          <w:sz w:val="20"/>
          <w:lang w:val="hy-AM"/>
        </w:rPr>
        <w:t>.</w:t>
      </w:r>
      <w:r w:rsidR="00C63E1C" w:rsidRPr="006E403D">
        <w:rPr>
          <w:rFonts w:ascii="GHEA Grapalat" w:hAnsi="GHEA Grapalat" w:cs="Sylfaen"/>
          <w:b/>
          <w:bCs/>
          <w:sz w:val="20"/>
          <w:lang w:val="hy-AM"/>
        </w:rPr>
        <w:t xml:space="preserve"> </w:t>
      </w:r>
    </w:p>
    <w:p w14:paraId="39561EAD" w14:textId="71B92C81" w:rsidR="003850A0" w:rsidRPr="006E403D" w:rsidRDefault="003850A0" w:rsidP="003850A0">
      <w:pPr>
        <w:pStyle w:val="BodyTextIndent2"/>
        <w:spacing w:line="240" w:lineRule="auto"/>
        <w:ind w:firstLine="567"/>
        <w:rPr>
          <w:rFonts w:ascii="GHEA Grapalat" w:hAnsi="GHEA Grapalat" w:cs="Sylfaen"/>
          <w:b/>
          <w:bCs/>
          <w:szCs w:val="24"/>
          <w:lang w:val="hy-AM"/>
        </w:rPr>
      </w:pPr>
      <w:r w:rsidRPr="006E403D">
        <w:rPr>
          <w:rFonts w:ascii="GHEA Grapalat" w:hAnsi="GHEA Grapalat" w:cs="Sylfaen"/>
          <w:b/>
          <w:bCs/>
          <w:szCs w:val="24"/>
          <w:lang w:val="hy-AM"/>
        </w:rPr>
        <w:t>գ) հայտարարություն սույն ընթացակարգի շրջանակում</w:t>
      </w:r>
      <w:r w:rsidR="00273411" w:rsidRPr="006E403D">
        <w:rPr>
          <w:rFonts w:ascii="GHEA Grapalat" w:hAnsi="GHEA Grapalat" w:cs="Sylfaen"/>
          <w:b/>
          <w:bCs/>
          <w:szCs w:val="24"/>
          <w:lang w:val="hy-AM"/>
        </w:rPr>
        <w:t xml:space="preserve"> անբարեխիղճ մրցակցության,</w:t>
      </w:r>
      <w:r w:rsidRPr="006E403D">
        <w:rPr>
          <w:rFonts w:ascii="GHEA Grapalat" w:hAnsi="GHEA Grapalat" w:cs="Sylfaen"/>
          <w:b/>
          <w:bCs/>
          <w:szCs w:val="24"/>
          <w:lang w:val="hy-AM"/>
        </w:rPr>
        <w:t xml:space="preserve"> գերիշխող դիրքի չարաշահման և հակամրցակցային համաձայնության բացակայության մասին. </w:t>
      </w:r>
    </w:p>
    <w:p w14:paraId="37E3B00F" w14:textId="77777777" w:rsidR="0059404D" w:rsidRPr="006E403D" w:rsidRDefault="003850A0" w:rsidP="003850A0">
      <w:pPr>
        <w:pStyle w:val="BodyTextIndent2"/>
        <w:spacing w:line="240" w:lineRule="auto"/>
        <w:ind w:firstLine="567"/>
        <w:rPr>
          <w:rFonts w:ascii="GHEA Grapalat" w:hAnsi="GHEA Grapalat" w:cs="Sylfaen"/>
          <w:b/>
          <w:bCs/>
          <w:szCs w:val="24"/>
          <w:lang w:val="hy-AM"/>
        </w:rPr>
      </w:pPr>
      <w:bookmarkStart w:id="7" w:name="_Hlk9261892"/>
      <w:bookmarkEnd w:id="6"/>
      <w:r w:rsidRPr="006E403D">
        <w:rPr>
          <w:rFonts w:ascii="GHEA Grapalat" w:hAnsi="GHEA Grapalat" w:cs="Sylfaen"/>
          <w:b/>
          <w:bCs/>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6E403D" w:rsidRDefault="00D968C4" w:rsidP="007E39F5">
      <w:pPr>
        <w:pStyle w:val="BodyTextIndent2"/>
        <w:spacing w:line="240" w:lineRule="auto"/>
        <w:ind w:firstLine="567"/>
        <w:rPr>
          <w:rFonts w:ascii="GHEA Grapalat" w:hAnsi="GHEA Grapalat" w:cs="Sylfaen"/>
          <w:b/>
          <w:bCs/>
          <w:szCs w:val="24"/>
          <w:lang w:val="hy-AM"/>
        </w:rPr>
      </w:pPr>
      <w:r w:rsidRPr="006E403D">
        <w:rPr>
          <w:rFonts w:ascii="GHEA Grapalat" w:hAnsi="GHEA Grapalat"/>
          <w:b/>
          <w:bCs/>
          <w:lang w:val="hy-AM"/>
        </w:rPr>
        <w:t>ե</w:t>
      </w:r>
      <w:r w:rsidR="00BE4408" w:rsidRPr="006E403D">
        <w:rPr>
          <w:rFonts w:ascii="GHEA Grapalat" w:hAnsi="GHEA Grapalat"/>
          <w:b/>
          <w:bCs/>
          <w:lang w:val="hy-AM"/>
        </w:rPr>
        <w:t xml:space="preserve">) </w:t>
      </w:r>
      <w:r w:rsidR="00BE4408" w:rsidRPr="006E403D">
        <w:rPr>
          <w:rFonts w:ascii="GHEA Grapalat" w:hAnsi="GHEA Grapalat" w:cs="Sylfaen"/>
          <w:b/>
          <w:bCs/>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6E403D">
        <w:rPr>
          <w:rFonts w:ascii="GHEA Grapalat" w:hAnsi="GHEA Grapalat" w:cs="Sylfaen"/>
          <w:b/>
          <w:bCs/>
          <w:szCs w:val="24"/>
          <w:lang w:val="hy-AM"/>
        </w:rPr>
        <w:t>.</w:t>
      </w:r>
      <w:r w:rsidRPr="006E403D">
        <w:rPr>
          <w:rStyle w:val="FootnoteReference"/>
          <w:rFonts w:ascii="GHEA Grapalat" w:hAnsi="GHEA Grapalat" w:cs="Sylfaen"/>
          <w:b/>
          <w:bCs/>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7"/>
      <w:r w:rsidR="003850A0" w:rsidRPr="006E403D">
        <w:rPr>
          <w:rFonts w:ascii="GHEA Grapalat" w:hAnsi="GHEA Grapalat" w:cs="Sylfaen"/>
          <w:b/>
          <w:bCs/>
          <w:sz w:val="20"/>
          <w:szCs w:val="24"/>
          <w:lang w:val="hy-AM" w:eastAsia="en-US"/>
        </w:rPr>
        <w:t>2</w:t>
      </w:r>
      <w:r w:rsidR="003E3FD0" w:rsidRPr="006E403D">
        <w:rPr>
          <w:rFonts w:ascii="GHEA Grapalat" w:hAnsi="GHEA Grapalat" w:cs="Sylfaen"/>
          <w:b/>
          <w:bCs/>
          <w:sz w:val="20"/>
          <w:szCs w:val="24"/>
          <w:lang w:val="hy-AM" w:eastAsia="en-US"/>
        </w:rPr>
        <w:t>)</w:t>
      </w:r>
      <w:r w:rsidR="00B67CCD" w:rsidRPr="006E403D">
        <w:rPr>
          <w:rFonts w:ascii="GHEA Grapalat" w:hAnsi="GHEA Grapalat" w:cs="Sylfaen"/>
          <w:b/>
          <w:bCs/>
          <w:sz w:val="20"/>
          <w:szCs w:val="24"/>
          <w:lang w:val="hy-AM" w:eastAsia="en-US"/>
        </w:rPr>
        <w:t xml:space="preserve"> </w:t>
      </w:r>
      <w:r w:rsidR="0047117B" w:rsidRPr="006E403D">
        <w:rPr>
          <w:rFonts w:ascii="GHEA Grapalat" w:hAnsi="GHEA Grapalat" w:cs="Sylfaen"/>
          <w:b/>
          <w:bCs/>
          <w:sz w:val="20"/>
          <w:szCs w:val="24"/>
          <w:lang w:val="hy-AM" w:eastAsia="en-US"/>
        </w:rPr>
        <w:t xml:space="preserve">իր կողմից հաստատված </w:t>
      </w:r>
      <w:r w:rsidR="00B67CCD" w:rsidRPr="006E403D">
        <w:rPr>
          <w:rFonts w:ascii="GHEA Grapalat" w:hAnsi="GHEA Grapalat" w:cs="Sylfaen"/>
          <w:b/>
          <w:bCs/>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5643B46C"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6E403D">
        <w:rPr>
          <w:rFonts w:ascii="GHEA Grapalat" w:hAnsi="GHEA Grapalat" w:cs="Sylfaen"/>
          <w:b/>
          <w:bCs/>
          <w:sz w:val="20"/>
          <w:lang w:val="hy-AM"/>
        </w:rPr>
        <w:t>3</w:t>
      </w:r>
      <w:r w:rsidR="00F53525" w:rsidRPr="006E403D">
        <w:rPr>
          <w:rFonts w:ascii="GHEA Grapalat" w:hAnsi="GHEA Grapalat" w:cs="Sylfaen"/>
          <w:b/>
          <w:bCs/>
          <w:sz w:val="20"/>
          <w:lang w:val="hy-AM"/>
        </w:rPr>
        <w:t xml:space="preserve">) հայտի ապահովում կանխիկ փողի կամ բանկային երաշխիքի </w:t>
      </w:r>
      <w:r w:rsidR="00C03728" w:rsidRPr="006E403D">
        <w:rPr>
          <w:rFonts w:ascii="GHEA Grapalat" w:hAnsi="GHEA Grapalat" w:cs="Sylfaen"/>
          <w:b/>
          <w:bCs/>
          <w:sz w:val="20"/>
          <w:lang w:val="hy-AM"/>
        </w:rPr>
        <w:t>ձևով</w:t>
      </w:r>
      <w:r w:rsidR="006C3115" w:rsidRPr="0093002B">
        <w:rPr>
          <w:rFonts w:ascii="GHEA Grapalat" w:hAnsi="GHEA Grapalat"/>
          <w:sz w:val="20"/>
          <w:lang w:val="hy-AM"/>
        </w:rPr>
        <w:t>.</w:t>
      </w:r>
    </w:p>
    <w:p w14:paraId="73F4F610" w14:textId="070F1860" w:rsidR="00EC6281" w:rsidRDefault="00C96127" w:rsidP="00EF3662">
      <w:pPr>
        <w:pStyle w:val="norm"/>
        <w:spacing w:line="240" w:lineRule="auto"/>
        <w:rPr>
          <w:rFonts w:ascii="GHEA Grapalat" w:hAnsi="GHEA Grapalat" w:cs="Sylfaen"/>
          <w:b/>
          <w:bCs/>
          <w:sz w:val="20"/>
          <w:szCs w:val="24"/>
          <w:lang w:val="hy-AM" w:eastAsia="en-US"/>
        </w:rPr>
      </w:pPr>
      <w:r w:rsidRPr="006E403D">
        <w:rPr>
          <w:rFonts w:ascii="GHEA Grapalat" w:hAnsi="GHEA Grapalat" w:cs="Sylfaen"/>
          <w:b/>
          <w:bCs/>
          <w:sz w:val="20"/>
          <w:szCs w:val="24"/>
          <w:lang w:val="hy-AM" w:eastAsia="en-US"/>
        </w:rPr>
        <w:t>4)</w:t>
      </w:r>
      <w:r w:rsidR="00EC6281" w:rsidRPr="006E403D">
        <w:rPr>
          <w:rFonts w:ascii="GHEA Grapalat" w:hAnsi="GHEA Grapalat" w:cs="Sylfaen"/>
          <w:b/>
          <w:bCs/>
          <w:sz w:val="20"/>
          <w:szCs w:val="24"/>
          <w:lang w:val="hy-AM" w:eastAsia="en-US"/>
        </w:rPr>
        <w:t xml:space="preserve"> շինարարական աշխատանքների գնման դեպքում</w:t>
      </w:r>
      <w:r w:rsidR="00F258A2" w:rsidRPr="006E403D">
        <w:rPr>
          <w:rFonts w:ascii="GHEA Grapalat" w:hAnsi="GHEA Grapalat" w:cs="Sylfaen"/>
          <w:b/>
          <w:bCs/>
          <w:sz w:val="20"/>
          <w:szCs w:val="24"/>
          <w:lang w:val="hy-AM" w:eastAsia="en-US"/>
        </w:rPr>
        <w:t xml:space="preserve"> </w:t>
      </w:r>
      <w:r w:rsidR="005C4D07" w:rsidRPr="006E403D">
        <w:rPr>
          <w:rFonts w:ascii="GHEA Grapalat" w:hAnsi="GHEA Grapalat" w:cs="Sylfaen"/>
          <w:b/>
          <w:bCs/>
          <w:sz w:val="20"/>
          <w:szCs w:val="24"/>
          <w:lang w:val="hy-AM" w:eastAsia="en-US"/>
        </w:rPr>
        <w:t xml:space="preserve">իր կողմից հաստատված </w:t>
      </w:r>
      <w:r w:rsidR="00F258A2" w:rsidRPr="006E403D">
        <w:rPr>
          <w:rFonts w:ascii="GHEA Grapalat" w:hAnsi="GHEA Grapalat" w:cs="Sylfaen"/>
          <w:b/>
          <w:bCs/>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6E403D">
        <w:rPr>
          <w:rFonts w:ascii="GHEA Grapalat" w:hAnsi="GHEA Grapalat" w:cs="Sylfaen"/>
          <w:b/>
          <w:bCs/>
          <w:sz w:val="20"/>
          <w:szCs w:val="24"/>
          <w:lang w:val="hy-AM" w:eastAsia="en-US"/>
        </w:rPr>
        <w:t xml:space="preserve">(օգտագործման) </w:t>
      </w:r>
      <w:r w:rsidR="00F258A2" w:rsidRPr="006E403D">
        <w:rPr>
          <w:rFonts w:ascii="GHEA Grapalat" w:hAnsi="GHEA Grapalat" w:cs="Sylfaen"/>
          <w:b/>
          <w:bCs/>
          <w:sz w:val="20"/>
          <w:szCs w:val="24"/>
          <w:lang w:val="hy-AM" w:eastAsia="en-US"/>
        </w:rPr>
        <w:t xml:space="preserve">պարտավորության մասին՝ մինչև տեղադրումը </w:t>
      </w:r>
      <w:r w:rsidR="00DE151B" w:rsidRPr="006E403D">
        <w:rPr>
          <w:rFonts w:ascii="GHEA Grapalat" w:hAnsi="GHEA Grapalat" w:cs="Sylfaen"/>
          <w:b/>
          <w:bCs/>
          <w:sz w:val="20"/>
          <w:szCs w:val="24"/>
          <w:lang w:val="hy-AM" w:eastAsia="en-US"/>
        </w:rPr>
        <w:t xml:space="preserve">(օգտագործումը) </w:t>
      </w:r>
      <w:r w:rsidR="00F258A2" w:rsidRPr="006E403D">
        <w:rPr>
          <w:rFonts w:ascii="GHEA Grapalat" w:hAnsi="GHEA Grapalat" w:cs="Sylfaen"/>
          <w:b/>
          <w:bCs/>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6E403D">
        <w:rPr>
          <w:rFonts w:ascii="GHEA Grapalat" w:hAnsi="GHEA Grapalat" w:cs="Sylfaen"/>
          <w:b/>
          <w:bCs/>
          <w:sz w:val="20"/>
          <w:szCs w:val="24"/>
          <w:lang w:val="hy-AM" w:eastAsia="en-US"/>
        </w:rPr>
        <w:t xml:space="preserve">գրավոր </w:t>
      </w:r>
      <w:r w:rsidR="00F258A2" w:rsidRPr="006E403D">
        <w:rPr>
          <w:rFonts w:ascii="GHEA Grapalat" w:hAnsi="GHEA Grapalat" w:cs="Sylfaen"/>
          <w:b/>
          <w:bCs/>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p>
    <w:p w14:paraId="07EC33C4" w14:textId="17B9AFC1" w:rsidR="006E403D" w:rsidRPr="006E403D" w:rsidRDefault="00C96127" w:rsidP="00EF3662">
      <w:pPr>
        <w:pStyle w:val="norm"/>
        <w:spacing w:line="240" w:lineRule="auto"/>
        <w:rPr>
          <w:rFonts w:ascii="GHEA Grapalat" w:eastAsia="Microsoft JhengHei" w:hAnsi="GHEA Grapalat" w:cs="Microsoft JhengHei"/>
          <w:b/>
          <w:bCs/>
          <w:sz w:val="20"/>
          <w:szCs w:val="24"/>
          <w:lang w:val="hy-AM" w:eastAsia="en-US"/>
        </w:rPr>
      </w:pPr>
      <w:r w:rsidRPr="006E403D">
        <w:rPr>
          <w:rFonts w:ascii="GHEA Grapalat" w:hAnsi="GHEA Grapalat" w:cs="Sylfaen"/>
          <w:b/>
          <w:bCs/>
          <w:sz w:val="20"/>
          <w:szCs w:val="24"/>
          <w:lang w:val="hy-AM" w:eastAsia="en-US"/>
        </w:rPr>
        <w:t>5</w:t>
      </w:r>
      <w:r w:rsidR="003E3FD0" w:rsidRPr="006E403D">
        <w:rPr>
          <w:rFonts w:ascii="GHEA Grapalat" w:hAnsi="GHEA Grapalat" w:cs="Sylfaen"/>
          <w:b/>
          <w:bCs/>
          <w:sz w:val="20"/>
          <w:szCs w:val="24"/>
          <w:lang w:val="hy-AM" w:eastAsia="en-US"/>
        </w:rPr>
        <w:t>)</w:t>
      </w:r>
      <w:r w:rsidR="000845F6" w:rsidRPr="006E403D">
        <w:rPr>
          <w:rFonts w:ascii="GHEA Grapalat" w:hAnsi="GHEA Grapalat" w:cs="Sylfaen"/>
          <w:b/>
          <w:bCs/>
          <w:sz w:val="20"/>
          <w:szCs w:val="24"/>
          <w:lang w:val="hy-AM" w:eastAsia="en-US"/>
        </w:rPr>
        <w:t xml:space="preserve"> </w:t>
      </w:r>
      <w:r w:rsidR="006E403D" w:rsidRPr="006E403D">
        <w:rPr>
          <w:rFonts w:ascii="GHEA Grapalat" w:hAnsi="GHEA Grapalat" w:cs="Sylfaen"/>
          <w:b/>
          <w:bCs/>
          <w:sz w:val="20"/>
          <w:szCs w:val="24"/>
          <w:lang w:val="hy-AM" w:eastAsia="en-US"/>
        </w:rPr>
        <w:t>2</w:t>
      </w:r>
      <w:r w:rsidR="006E403D" w:rsidRPr="006E403D">
        <w:rPr>
          <w:rFonts w:ascii="Microsoft JhengHei" w:eastAsia="Microsoft JhengHei" w:hAnsi="Microsoft JhengHei" w:cs="Microsoft JhengHei" w:hint="eastAsia"/>
          <w:b/>
          <w:bCs/>
          <w:sz w:val="20"/>
          <w:szCs w:val="24"/>
          <w:lang w:val="hy-AM" w:eastAsia="en-US"/>
        </w:rPr>
        <w:t>․</w:t>
      </w:r>
      <w:r w:rsidR="006E403D" w:rsidRPr="006E403D">
        <w:rPr>
          <w:rFonts w:ascii="GHEA Grapalat" w:eastAsia="Microsoft JhengHei" w:hAnsi="GHEA Grapalat" w:cs="Microsoft JhengHei"/>
          <w:b/>
          <w:bCs/>
          <w:sz w:val="20"/>
          <w:szCs w:val="24"/>
          <w:lang w:val="hy-AM" w:eastAsia="en-US"/>
        </w:rPr>
        <w:t>7 կետում նշված լիցենզիան և համապատասխան ներդիրները</w:t>
      </w:r>
    </w:p>
    <w:p w14:paraId="5D3EA758" w14:textId="58B6AB6B" w:rsidR="000845F6" w:rsidRPr="0093002B" w:rsidRDefault="006E403D"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6</w:t>
      </w:r>
      <w:r w:rsidRPr="006E403D">
        <w:rPr>
          <w:rFonts w:ascii="GHEA Grapalat" w:hAnsi="GHEA Grapalat" w:cs="Sylfaen"/>
          <w:sz w:val="20"/>
          <w:szCs w:val="24"/>
          <w:lang w:val="hy-AM" w:eastAsia="en-US"/>
        </w:rPr>
        <w:t>)</w:t>
      </w:r>
      <w:r>
        <w:rPr>
          <w:rFonts w:ascii="GHEA Grapalat" w:hAnsi="GHEA Grapalat" w:cs="Sylfaen"/>
          <w:sz w:val="20"/>
          <w:szCs w:val="24"/>
          <w:lang w:val="hy-AM" w:eastAsia="en-US"/>
        </w:rPr>
        <w:t xml:space="preserve"> </w:t>
      </w:r>
      <w:r w:rsidR="00C96127"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00C96127"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5AD9E6E1" w:rsidR="000845F6" w:rsidRPr="0093002B" w:rsidRDefault="006E403D"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7</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8"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8"/>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lastRenderedPageBreak/>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311F343E"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08063E"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lastRenderedPageBreak/>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66C82BEA"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A27FAF" w:rsidRPr="00C13D25">
        <w:rPr>
          <w:rFonts w:ascii="GHEA Grapalat" w:hAnsi="GHEA Grapalat" w:cs="Sylfaen"/>
          <w:sz w:val="20"/>
          <w:lang w:val="af-ZA"/>
        </w:rPr>
        <w:t>90</w:t>
      </w:r>
      <w:r w:rsidR="00822942" w:rsidRPr="00C13D25">
        <w:rPr>
          <w:rFonts w:ascii="GHEA Grapalat" w:hAnsi="GHEA Grapalat" w:cs="Sylfaen"/>
          <w:sz w:val="20"/>
          <w:lang w:val="hy-AM"/>
        </w:rPr>
        <w:t xml:space="preserve"> </w:t>
      </w:r>
      <w:r w:rsidR="00822942" w:rsidRPr="00C13D25">
        <w:rPr>
          <w:rFonts w:ascii="GHEA Grapalat" w:hAnsi="GHEA Grapalat" w:cs="Sylfaen"/>
          <w:sz w:val="20"/>
          <w:lang w:val="af-ZA"/>
        </w:rPr>
        <w:t>(</w:t>
      </w:r>
      <w:r w:rsidR="00822942" w:rsidRPr="00C13D25">
        <w:rPr>
          <w:rFonts w:ascii="GHEA Grapalat" w:hAnsi="GHEA Grapalat" w:cs="Sylfaen"/>
          <w:sz w:val="20"/>
          <w:lang w:val="hy-AM"/>
        </w:rPr>
        <w:t>իննսուն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p>
    <w:p w14:paraId="74D59B26" w14:textId="16BCC219" w:rsidR="002A0AD3" w:rsidRPr="00C13D25" w:rsidRDefault="00C13D25"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0DD15D91" w14:textId="2807B6AB" w:rsidR="00096865" w:rsidRPr="0093002B" w:rsidRDefault="00FD2748" w:rsidP="00EF3662">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6D2E0A">
        <w:rPr>
          <w:rFonts w:ascii="GHEA Grapalat" w:hAnsi="GHEA Grapalat" w:cs="Sylfaen"/>
          <w:szCs w:val="24"/>
        </w:rPr>
        <w:t>1</w:t>
      </w:r>
      <w:r w:rsidR="00705D70">
        <w:rPr>
          <w:rFonts w:ascii="GHEA Grapalat" w:hAnsi="GHEA Grapalat" w:cs="Sylfaen"/>
          <w:szCs w:val="24"/>
        </w:rPr>
        <w:t>3</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5446E5">
        <w:rPr>
          <w:rFonts w:ascii="GHEA Grapalat" w:hAnsi="GHEA Grapalat" w:cs="Sylfaen"/>
          <w:szCs w:val="24"/>
        </w:rPr>
        <w:t xml:space="preserve"> «</w:t>
      </w:r>
      <w:r w:rsidR="006D2E0A" w:rsidRPr="005446E5">
        <w:rPr>
          <w:rFonts w:ascii="GHEA Grapalat" w:hAnsi="GHEA Grapalat" w:cs="Sylfaen"/>
          <w:szCs w:val="24"/>
        </w:rPr>
        <w:t>17:00</w:t>
      </w:r>
      <w:r w:rsidR="004C3803" w:rsidRPr="005446E5">
        <w:rPr>
          <w:rFonts w:ascii="GHEA Grapalat" w:hAnsi="GHEA Grapalat" w:cs="Sylfaen"/>
          <w:szCs w:val="24"/>
        </w:rPr>
        <w:t>»-</w:t>
      </w:r>
      <w:r w:rsidR="004C3803" w:rsidRPr="006D2E0A">
        <w:rPr>
          <w:rFonts w:ascii="GHEA Grapalat" w:hAnsi="GHEA Grapalat" w:cs="Sylfaen"/>
          <w:szCs w:val="24"/>
          <w:lang w:val="ru-RU"/>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0AF15BBC"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 xml:space="preserve">կարգված են: Աստիճանակարգումը որոշվում է հանձնաժողովի նախագահի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lastRenderedPageBreak/>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7B0341E5" w:rsidR="00096865" w:rsidRPr="0093002B" w:rsidRDefault="00FD2748" w:rsidP="004621EC">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4621EC">
        <w:rPr>
          <w:rFonts w:ascii="GHEA Grapalat" w:hAnsi="GHEA Grapalat" w:cs="Sylfaen"/>
          <w:i w:val="0"/>
          <w:szCs w:val="24"/>
          <w:lang w:val="af-ZA"/>
        </w:rPr>
        <w:t>հայտը ներկայացնելու օրվա դրությամբ ՀՀ ԿԲ-ի  սահմանած</w:t>
      </w:r>
      <w:r w:rsidR="004621EC" w:rsidRPr="005E1F72">
        <w:rPr>
          <w:rFonts w:ascii="GHEA Grapalat" w:hAnsi="GHEA Grapalat" w:cs="Sylfaen"/>
          <w:i w:val="0"/>
          <w:szCs w:val="24"/>
          <w:lang w:val="af-ZA"/>
        </w:rPr>
        <w:t xml:space="preserve"> </w:t>
      </w:r>
      <w:r w:rsidR="004621EC" w:rsidRPr="005E1F72">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7BDA1C29"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EB66B5">
        <w:rPr>
          <w:rFonts w:ascii="GHEA Grapalat" w:hAnsi="GHEA Grapalat"/>
          <w:sz w:val="20"/>
          <w:lang w:val="hy-AM" w:eastAsia="x-none"/>
        </w:rPr>
        <w:t>անհամապատասխանություններ՝ հրավերի պահանջների նկատմամբ,</w:t>
      </w:r>
      <w:bookmarkStart w:id="9" w:name="_Hlk9262487"/>
      <w:r w:rsidR="00476579" w:rsidRPr="00EB66B5">
        <w:rPr>
          <w:rFonts w:ascii="GHEA Grapalat" w:hAnsi="GHEA Grapalat"/>
          <w:sz w:val="20"/>
          <w:lang w:val="hy-AM" w:eastAsia="x-none"/>
        </w:rPr>
        <w:t xml:space="preserve"> ներառյալ </w:t>
      </w:r>
      <w:r w:rsidR="008011E4" w:rsidRPr="00EB66B5">
        <w:rPr>
          <w:rFonts w:ascii="GHEA Grapalat" w:hAnsi="GHEA Grapalat"/>
          <w:sz w:val="20"/>
          <w:lang w:val="hy-AM" w:eastAsia="x-none"/>
        </w:rPr>
        <w:t xml:space="preserve">այնդեպքը, </w:t>
      </w:r>
      <w:r w:rsidR="00476579" w:rsidRPr="00EB66B5">
        <w:rPr>
          <w:rFonts w:ascii="GHEA Grapalat" w:hAnsi="GHEA Grapalat"/>
          <w:sz w:val="20"/>
          <w:lang w:val="hy-AM" w:eastAsia="x-none"/>
        </w:rPr>
        <w:t xml:space="preserve">երբ հայտում ներառված՝ Հայաստանի Հանրապետության ռեզիդենտ հանդիսացող մասնակցի կողմից </w:t>
      </w:r>
      <w:r w:rsidR="00DE1C00" w:rsidRPr="00EB66B5">
        <w:rPr>
          <w:rFonts w:ascii="GHEA Grapalat" w:hAnsi="GHEA Grapalat"/>
          <w:sz w:val="20"/>
          <w:lang w:val="hy-AM" w:eastAsia="x-none"/>
        </w:rPr>
        <w:t xml:space="preserve">հաստատված </w:t>
      </w:r>
      <w:r w:rsidR="00476579" w:rsidRPr="00EB66B5">
        <w:rPr>
          <w:rFonts w:ascii="GHEA Grapalat" w:hAnsi="GHEA Grapalat"/>
          <w:sz w:val="20"/>
          <w:lang w:val="hy-AM" w:eastAsia="x-none"/>
        </w:rPr>
        <w:t>փաստաթղթերը կամ դրանց մի մասը հաստատված չեն էլեկտրոնային թվային ստորագրությամբ</w:t>
      </w:r>
      <w:bookmarkStart w:id="10" w:name="_Hlk201929087"/>
      <w:r w:rsidR="001955A3" w:rsidRPr="00EB66B5">
        <w:rPr>
          <w:rFonts w:ascii="GHEA Grapalat" w:hAnsi="GHEA Grapalat"/>
          <w:sz w:val="20"/>
          <w:lang w:val="hy-AM" w:eastAsia="x-none"/>
        </w:rPr>
        <w:t xml:space="preserve"> և /կամ/ երբ  ՀՀ կառավարության 20.06.2025թ. N 817-Ա որոշման 2-րդ կետի 2-րդ ենթակետով </w:t>
      </w:r>
      <w:r w:rsidR="001955A3" w:rsidRPr="00EB66B5">
        <w:rPr>
          <w:rFonts w:ascii="GHEA Grapalat" w:hAnsi="GHEA Grapalat"/>
          <w:sz w:val="20"/>
          <w:lang w:val="hy-AM" w:eastAsia="x-none"/>
        </w:rPr>
        <w:lastRenderedPageBreak/>
        <w:t xml:space="preserve">նախատեսված ցուցակում ներառված անձը մասնակցի կողմից առաջարկվում է որպես </w:t>
      </w:r>
      <w:bookmarkEnd w:id="10"/>
      <w:r w:rsidR="006733BF" w:rsidRPr="00EB66B5">
        <w:rPr>
          <w:rFonts w:ascii="GHEA Grapalat" w:hAnsi="GHEA Grapalat"/>
          <w:sz w:val="20"/>
          <w:lang w:val="hy-AM" w:eastAsia="x-none"/>
        </w:rPr>
        <w:t>ենթակապալառու</w:t>
      </w:r>
      <w:r w:rsidR="00476579" w:rsidRPr="00EB66B5">
        <w:rPr>
          <w:rFonts w:ascii="GHEA Grapalat" w:hAnsi="GHEA Grapalat"/>
          <w:sz w:val="20"/>
          <w:lang w:val="hy-AM" w:eastAsia="x-none"/>
        </w:rPr>
        <w:t>,</w:t>
      </w:r>
      <w:bookmarkEnd w:id="9"/>
      <w:r w:rsidR="00476579" w:rsidRPr="00EB66B5">
        <w:rPr>
          <w:rFonts w:ascii="GHEA Grapalat" w:hAnsi="GHEA Grapalat"/>
          <w:sz w:val="20"/>
          <w:lang w:val="hy-AM" w:eastAsia="x-none"/>
        </w:rPr>
        <w:t xml:space="preserve"> </w:t>
      </w:r>
      <w:r w:rsidR="002B121D" w:rsidRPr="00EB66B5">
        <w:rPr>
          <w:rFonts w:ascii="GHEA Grapalat" w:hAnsi="GHEA Grapalat"/>
          <w:sz w:val="20"/>
          <w:lang w:val="hy-AM" w:eastAsia="x-none"/>
        </w:rPr>
        <w:t xml:space="preserve">ապա հանձնաժողովը մեկ աշխատանքային օրով կասեցնում է նիստը, իսկ հանձնաժողովի քարտուղարը նույն օրը դրա մասին </w:t>
      </w:r>
      <w:r w:rsidR="00476579" w:rsidRPr="00EB66B5">
        <w:rPr>
          <w:rFonts w:ascii="GHEA Grapalat" w:hAnsi="GHEA Grapalat"/>
          <w:sz w:val="20"/>
          <w:lang w:val="hy-AM" w:eastAsia="x-none"/>
        </w:rPr>
        <w:t xml:space="preserve">համակարգի միջոցով </w:t>
      </w:r>
      <w:r w:rsidR="002B121D" w:rsidRPr="00EB66B5">
        <w:rPr>
          <w:rFonts w:ascii="GHEA Grapalat" w:hAnsi="GHEA Grapalat"/>
          <w:sz w:val="20"/>
          <w:lang w:val="hy-AM" w:eastAsia="x-none"/>
        </w:rPr>
        <w:t xml:space="preserve">տեղեկացնում է </w:t>
      </w:r>
      <w:r w:rsidR="007210AC" w:rsidRPr="00EB66B5">
        <w:rPr>
          <w:rFonts w:ascii="GHEA Grapalat" w:hAnsi="GHEA Grapalat"/>
          <w:sz w:val="20"/>
          <w:lang w:val="hy-AM" w:eastAsia="x-none"/>
        </w:rPr>
        <w:t>մ</w:t>
      </w:r>
      <w:r w:rsidR="002B121D" w:rsidRPr="00EB66B5">
        <w:rPr>
          <w:rFonts w:ascii="GHEA Grapalat" w:hAnsi="GHEA Grapalat"/>
          <w:sz w:val="20"/>
          <w:lang w:val="hy-AM" w:eastAsia="x-none"/>
        </w:rPr>
        <w:t>ասնակցին՝ առաջարկելով մինչև կասեցման ժամկետի ավարտը շտկել անհամապատասխանությունը</w:t>
      </w:r>
      <w:r w:rsidR="002B121D" w:rsidRPr="0093002B">
        <w:rPr>
          <w:rFonts w:ascii="GHEA Grapalat" w:hAnsi="GHEA Grapalat" w:cs="Sylfaen"/>
          <w:sz w:val="20"/>
          <w:szCs w:val="24"/>
          <w:lang w:val="af-ZA" w:eastAsia="en-US"/>
        </w:rPr>
        <w:t>:</w:t>
      </w:r>
    </w:p>
    <w:p w14:paraId="295764B0" w14:textId="77777777" w:rsidR="001955A3"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18BE6FF5" w14:textId="77777777" w:rsidR="001955A3" w:rsidRDefault="001955A3" w:rsidP="004621EC">
      <w:pPr>
        <w:spacing w:line="276" w:lineRule="auto"/>
        <w:ind w:firstLine="375"/>
        <w:contextualSpacing/>
        <w:jc w:val="both"/>
        <w:rPr>
          <w:rFonts w:ascii="GHEA Grapalat" w:hAnsi="GHEA Grapalat"/>
          <w:sz w:val="20"/>
          <w:szCs w:val="20"/>
          <w:lang w:val="es-ES"/>
        </w:rPr>
      </w:pPr>
      <w:bookmarkStart w:id="11" w:name="_Hlk201942354"/>
      <w:r>
        <w:rPr>
          <w:rFonts w:ascii="GHEA Grapalat" w:hAnsi="GHEA Grapalat"/>
          <w:sz w:val="20"/>
          <w:szCs w:val="20"/>
          <w:lang w:val="es-ES"/>
        </w:rPr>
        <w:t xml:space="preserve">8.9.1 </w:t>
      </w:r>
      <w:r w:rsidRPr="00427247">
        <w:rPr>
          <w:rFonts w:ascii="GHEA Grapalat" w:hAnsi="GHEA Grapalat"/>
          <w:sz w:val="20"/>
          <w:szCs w:val="20"/>
          <w:lang w:val="es-ES"/>
        </w:rPr>
        <w:t xml:space="preserve">Այն դեպքում, երբ </w:t>
      </w:r>
      <w:r>
        <w:rPr>
          <w:rFonts w:ascii="GHEA Grapalat" w:hAnsi="GHEA Grapalat"/>
          <w:sz w:val="20"/>
          <w:szCs w:val="20"/>
          <w:lang w:val="es-ES"/>
        </w:rPr>
        <w:t xml:space="preserve">մինչև պայմանագիրը պատվիրատուի կողմից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p>
    <w:bookmarkEnd w:id="11"/>
    <w:p w14:paraId="0A4B01CC" w14:textId="107B3974" w:rsidR="00FC31D8" w:rsidRPr="0093002B" w:rsidRDefault="002B121D" w:rsidP="004621EC">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 </w:t>
      </w:r>
      <w:r w:rsidR="00A150A9" w:rsidRPr="0093002B">
        <w:rPr>
          <w:rFonts w:ascii="GHEA Grapalat" w:hAnsi="GHEA Grapalat" w:cs="Sylfaen"/>
          <w:sz w:val="20"/>
          <w:szCs w:val="24"/>
          <w:lang w:val="af-ZA" w:eastAsia="en-US"/>
        </w:rPr>
        <w:t>8</w:t>
      </w:r>
      <w:r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հրավերի</w:t>
      </w:r>
      <w:r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կետով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ժամկետում</w:t>
      </w:r>
      <w:r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Pr="0093002B">
        <w:rPr>
          <w:rFonts w:ascii="GHEA Grapalat" w:hAnsi="GHEA Grapalat" w:cs="Sylfaen"/>
          <w:sz w:val="20"/>
          <w:szCs w:val="24"/>
          <w:lang w:val="hy-AM"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շտկում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Pr="0093002B">
        <w:rPr>
          <w:rFonts w:ascii="GHEA Grapalat" w:hAnsi="GHEA Grapalat" w:cs="Sylfaen"/>
          <w:sz w:val="20"/>
          <w:szCs w:val="24"/>
          <w:lang w:val="hy-AM" w:eastAsia="en-US"/>
        </w:rPr>
        <w:t>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12"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12"/>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ListParagraph"/>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 xml:space="preserve">հայտի, պայմանագրի և (կամ) </w:t>
      </w:r>
      <w:r w:rsidRPr="0093002B">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ListParagraph"/>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0B29557A" w14:textId="77777777" w:rsidR="001955A3"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w:t>
      </w:r>
      <w:r w:rsidR="001955A3" w:rsidRPr="00EB66B5">
        <w:rPr>
          <w:rFonts w:ascii="GHEA Grapalat" w:hAnsi="GHEA Grapalat" w:cs="Sylfaen"/>
          <w:sz w:val="20"/>
          <w:lang w:val="af-ZA"/>
        </w:rPr>
        <w:t>.</w:t>
      </w:r>
    </w:p>
    <w:p w14:paraId="2B5497B0" w14:textId="3E74B718" w:rsidR="001955A3" w:rsidRDefault="001955A3" w:rsidP="00BA08DC">
      <w:pPr>
        <w:ind w:firstLine="375"/>
        <w:jc w:val="both"/>
        <w:rPr>
          <w:rFonts w:ascii="GHEA Grapalat" w:hAnsi="GHEA Grapalat" w:cs="Sylfaen"/>
          <w:sz w:val="20"/>
          <w:lang w:val="af-ZA"/>
        </w:rPr>
      </w:pPr>
      <w:r>
        <w:rPr>
          <w:rFonts w:ascii="GHEA Grapalat" w:hAnsi="GHEA Grapalat" w:cs="Sylfaen"/>
          <w:sz w:val="20"/>
          <w:lang w:val="af-ZA"/>
        </w:rPr>
        <w:t>-</w:t>
      </w:r>
      <w:r w:rsidR="00BA08DC" w:rsidRPr="0093002B">
        <w:rPr>
          <w:rFonts w:ascii="GHEA Grapalat" w:hAnsi="GHEA Grapalat" w:cs="Sylfaen"/>
          <w:sz w:val="20"/>
          <w:lang w:val="hy-AM"/>
        </w:rPr>
        <w:t xml:space="preserve"> եթե</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մասնակցի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գնումներին</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մասնակցելու</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իրավունք</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ունենալու մասին դիմում-հայտարարությունը որակվում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է</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որպես</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իրականությանը</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չհամապատասխանող</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մասնակիցը</w:t>
      </w:r>
      <w:r w:rsidR="00BA08DC" w:rsidRPr="0093002B">
        <w:rPr>
          <w:rFonts w:ascii="GHEA Grapalat" w:hAnsi="GHEA Grapalat" w:cs="Sylfaen"/>
          <w:sz w:val="20"/>
          <w:lang w:val="af-ZA"/>
        </w:rPr>
        <w:t xml:space="preserve"> սույն </w:t>
      </w:r>
      <w:r w:rsidR="00BA08DC" w:rsidRPr="0093002B">
        <w:rPr>
          <w:rFonts w:ascii="GHEA Grapalat" w:hAnsi="GHEA Grapalat" w:cs="Sylfaen"/>
          <w:sz w:val="20"/>
          <w:lang w:val="hy-AM"/>
        </w:rPr>
        <w:t>հրավերով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սահմանված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կարգով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և</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ժամկետներում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ներկայացնում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հրավերով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նախատեսված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13"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3"/>
      <w:r w:rsidRPr="00EB66B5">
        <w:rPr>
          <w:rFonts w:ascii="GHEA Grapalat" w:hAnsi="GHEA Grapalat" w:cs="Sylfaen"/>
          <w:sz w:val="20"/>
          <w:lang w:val="af-ZA"/>
        </w:rPr>
        <w:t xml:space="preserve">` </w:t>
      </w:r>
      <w:bookmarkStart w:id="14" w:name="_Hlk201942453"/>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006733BF">
        <w:rPr>
          <w:rFonts w:ascii="GHEA Grapalat" w:hAnsi="GHEA Grapalat" w:cs="Sylfaen"/>
          <w:sz w:val="20"/>
        </w:rPr>
        <w:t>ենթակապալառու</w:t>
      </w:r>
      <w:r w:rsidRPr="00427247">
        <w:rPr>
          <w:rFonts w:ascii="GHEA Grapalat" w:hAnsi="GHEA Grapalat" w:cs="Sylfaen"/>
          <w:sz w:val="20"/>
          <w:lang w:val="hy-AM"/>
        </w:rPr>
        <w:t>,</w:t>
      </w:r>
      <w:r w:rsidRPr="00427247">
        <w:rPr>
          <w:rFonts w:ascii="GHEA Grapalat" w:hAnsi="GHEA Grapalat" w:cs="Sylfaen"/>
          <w:lang w:val="af-ZA"/>
        </w:rPr>
        <w:t xml:space="preserve"> </w:t>
      </w:r>
      <w:bookmarkEnd w:id="14"/>
      <w:r w:rsidRPr="00E34404">
        <w:rPr>
          <w:rFonts w:ascii="GHEA Grapalat" w:hAnsi="GHEA Grapalat" w:cs="Sylfaen"/>
          <w:sz w:val="20"/>
          <w:lang w:val="af-ZA"/>
        </w:rPr>
        <w:t xml:space="preserve"> </w:t>
      </w:r>
      <w:r w:rsidRPr="00232F57">
        <w:rPr>
          <w:rFonts w:ascii="GHEA Grapalat" w:hAnsi="GHEA Grapalat" w:cs="Sylfaen"/>
          <w:sz w:val="20"/>
          <w:lang w:val="af-ZA"/>
        </w:rPr>
        <w:t xml:space="preserve"> </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ընտրված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մասնակիցը</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ներկայացնում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որակավորման</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պայմանագրի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ապահովում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BA08DC" w:rsidRPr="0093002B">
        <w:rPr>
          <w:rFonts w:ascii="GHEA Grapalat" w:hAnsi="GHEA Grapalat" w:cs="Sylfaen"/>
          <w:sz w:val="20"/>
        </w:rPr>
        <w:t>արդյունքում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համաձայնագիր</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կնքելու</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նպատակով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պայմանագիրը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կնքած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անձը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սահմանված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ժամկետում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միակողմանի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հաստատված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հայտարարության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տուժանքի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այսուհետ</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նաև</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տուժանք</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ձևով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ներկայացված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պայմանագրի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և</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որակավորման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ապահովումը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փոխարինում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բանկային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երաշխիք</w:t>
      </w:r>
      <w:r w:rsidR="009C03F8" w:rsidRPr="0093002B">
        <w:rPr>
          <w:rFonts w:ascii="GHEA Grapalat" w:hAnsi="GHEA Grapalat" w:cs="Sylfaen"/>
          <w:sz w:val="20"/>
          <w:lang w:val="hy-AM"/>
        </w:rPr>
        <w:t>ո</w:t>
      </w:r>
      <w:r w:rsidR="00BA08DC" w:rsidRPr="0093002B">
        <w:rPr>
          <w:rFonts w:ascii="GHEA Grapalat" w:hAnsi="GHEA Grapalat" w:cs="Sylfaen"/>
          <w:sz w:val="20"/>
        </w:rPr>
        <w:t>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կանխիկ</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փողով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ապա</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այդ</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հանգամանքը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համարվում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է</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որպես</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գնման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գործընթացի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շրջանակում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մասնակցի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ստանձնված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պարտավորության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խախտում</w:t>
      </w:r>
      <w:r>
        <w:rPr>
          <w:rFonts w:ascii="GHEA Grapalat" w:hAnsi="GHEA Grapalat" w:cs="Sylfaen"/>
          <w:sz w:val="20"/>
          <w:lang w:val="af-ZA"/>
        </w:rPr>
        <w:t>.</w:t>
      </w:r>
    </w:p>
    <w:p w14:paraId="6BC053BB" w14:textId="772DF017" w:rsidR="001955A3" w:rsidRPr="00427247" w:rsidRDefault="001955A3" w:rsidP="001955A3">
      <w:pPr>
        <w:ind w:firstLine="375"/>
        <w:jc w:val="both"/>
        <w:rPr>
          <w:rFonts w:ascii="GHEA Grapalat" w:hAnsi="GHEA Grapalat" w:cs="Sylfaen"/>
          <w:sz w:val="20"/>
          <w:lang w:val="hy-AM"/>
        </w:rPr>
      </w:pPr>
      <w:r>
        <w:rPr>
          <w:rFonts w:ascii="GHEA Grapalat" w:hAnsi="GHEA Grapalat" w:cs="Sylfaen"/>
          <w:sz w:val="20"/>
          <w:lang w:val="af-ZA"/>
        </w:rPr>
        <w:t>-</w:t>
      </w:r>
      <w:bookmarkStart w:id="15" w:name="_Hlk201942475"/>
      <w:bookmarkStart w:id="16"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8921E2">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5"/>
    <w:bookmarkEnd w:id="16"/>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4621EC">
        <w:rPr>
          <w:rFonts w:ascii="GHEA Grapalat" w:hAnsi="GHEA Grapalat"/>
          <w:sz w:val="20"/>
          <w:szCs w:val="20"/>
          <w:lang w:val="hy-AM"/>
        </w:rPr>
        <w:t>Ե</w:t>
      </w:r>
      <w:r w:rsidR="003D4374" w:rsidRPr="0093002B">
        <w:rPr>
          <w:rFonts w:ascii="GHEA Grapalat" w:hAnsi="GHEA Grapalat"/>
          <w:sz w:val="20"/>
          <w:szCs w:val="20"/>
          <w:lang w:val="hy-AM"/>
        </w:rPr>
        <w:t>թե մասնակից</w:t>
      </w:r>
      <w:r w:rsidR="00955CC1" w:rsidRPr="004621EC">
        <w:rPr>
          <w:rFonts w:ascii="GHEA Grapalat" w:hAnsi="GHEA Grapalat"/>
          <w:sz w:val="20"/>
          <w:szCs w:val="20"/>
          <w:lang w:val="hy-AM"/>
        </w:rPr>
        <w:t>ն</w:t>
      </w:r>
      <w:r w:rsidR="003D4374" w:rsidRPr="0093002B">
        <w:rPr>
          <w:rFonts w:ascii="GHEA Grapalat" w:hAnsi="GHEA Grapalat"/>
          <w:sz w:val="20"/>
          <w:szCs w:val="20"/>
          <w:lang w:val="hy-AM"/>
        </w:rPr>
        <w:t xml:space="preserve"> </w:t>
      </w:r>
      <w:r w:rsidR="00955CC1" w:rsidRPr="004621EC">
        <w:rPr>
          <w:rFonts w:ascii="GHEA Grapalat" w:hAnsi="GHEA Grapalat"/>
          <w:sz w:val="20"/>
          <w:szCs w:val="20"/>
          <w:lang w:val="hy-AM"/>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lastRenderedPageBreak/>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2F19EC1F" w:rsidR="00491A74" w:rsidRPr="0093002B" w:rsidRDefault="00491A74" w:rsidP="00491A74">
      <w:pPr>
        <w:pStyle w:val="BodyTextIndent2"/>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4621EC">
        <w:rPr>
          <w:rFonts w:ascii="GHEA Grapalat" w:hAnsi="GHEA Grapalat" w:cs="Sylfaen"/>
          <w:lang w:val="es-ES"/>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10843F3A"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3C7A3F01"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 xml:space="preserve">տվիրատուի ղեկավարի կողմից պայմանագրի նախագիծը </w:t>
      </w:r>
      <w:r w:rsidRPr="0093002B">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063798EF" w14:textId="60F46D7E"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491A74" w:rsidRPr="004621EC">
        <w:rPr>
          <w:rFonts w:ascii="GHEA Grapalat" w:hAnsi="GHEA Grapalat" w:cs="Sylfaen"/>
          <w:b/>
          <w:bCs/>
          <w:sz w:val="20"/>
          <w:lang w:val="hy-AM"/>
        </w:rPr>
        <w:t>Որակավորման</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և</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պ</w:t>
      </w:r>
      <w:r w:rsidR="00491A74" w:rsidRPr="004621EC">
        <w:rPr>
          <w:rFonts w:ascii="GHEA Grapalat" w:hAnsi="GHEA Grapalat" w:cs="Sylfaen"/>
          <w:b/>
          <w:bCs/>
          <w:sz w:val="20"/>
          <w:lang w:val="ru-RU"/>
        </w:rPr>
        <w:t>այմանագրի</w:t>
      </w:r>
      <w:r w:rsidR="00491A74" w:rsidRPr="004621EC">
        <w:rPr>
          <w:rFonts w:ascii="GHEA Grapalat" w:hAnsi="GHEA Grapalat" w:cs="Sylfaen"/>
          <w:b/>
          <w:bCs/>
          <w:sz w:val="20"/>
          <w:lang w:val="hy-AM"/>
        </w:rPr>
        <w:t xml:space="preserve"> </w:t>
      </w:r>
      <w:r w:rsidR="00491A74" w:rsidRPr="004621EC">
        <w:rPr>
          <w:rFonts w:ascii="GHEA Grapalat" w:hAnsi="GHEA Grapalat" w:cs="Sylfaen"/>
          <w:b/>
          <w:bCs/>
          <w:sz w:val="20"/>
          <w:lang w:val="ru-RU"/>
        </w:rPr>
        <w:t>ապահովում</w:t>
      </w:r>
      <w:r w:rsidR="00491A74" w:rsidRPr="004621EC">
        <w:rPr>
          <w:rFonts w:ascii="GHEA Grapalat" w:hAnsi="GHEA Grapalat" w:cs="Sylfaen"/>
          <w:b/>
          <w:bCs/>
          <w:sz w:val="20"/>
          <w:lang w:val="hy-AM"/>
        </w:rPr>
        <w:t>ները</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ներկայացնելու</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պահանջի</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հիման</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վրա</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այն</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ստանալու</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օրվանից</w:t>
      </w:r>
      <w:r w:rsidR="00491A74" w:rsidRPr="004621EC">
        <w:rPr>
          <w:rFonts w:ascii="GHEA Grapalat" w:hAnsi="GHEA Grapalat" w:cs="Sylfaen"/>
          <w:b/>
          <w:bCs/>
          <w:sz w:val="20"/>
          <w:lang w:val="af-ZA"/>
        </w:rPr>
        <w:t xml:space="preserve"> </w:t>
      </w:r>
      <w:r w:rsidR="00BA08DC" w:rsidRPr="004621EC">
        <w:rPr>
          <w:rFonts w:ascii="GHEA Grapalat" w:hAnsi="GHEA Grapalat" w:cs="Sylfaen"/>
          <w:b/>
          <w:bCs/>
          <w:sz w:val="20"/>
          <w:lang w:val="hy-AM"/>
        </w:rPr>
        <w:t xml:space="preserve">հետո </w:t>
      </w:r>
      <w:r w:rsidR="00491A74" w:rsidRPr="004621EC">
        <w:rPr>
          <w:rFonts w:ascii="GHEA Grapalat" w:hAnsi="GHEA Grapalat" w:cs="Sylfaen"/>
          <w:b/>
          <w:bCs/>
          <w:sz w:val="20"/>
          <w:lang w:val="hy-AM"/>
        </w:rPr>
        <w:t xml:space="preserve">5 </w:t>
      </w:r>
      <w:r w:rsidR="00491A74" w:rsidRPr="004621EC">
        <w:rPr>
          <w:rFonts w:ascii="GHEA Grapalat" w:hAnsi="GHEA Grapalat" w:cs="Sylfaen"/>
          <w:b/>
          <w:bCs/>
          <w:sz w:val="20"/>
          <w:lang w:val="af-ZA"/>
        </w:rPr>
        <w:t xml:space="preserve">աշխատանքային </w:t>
      </w:r>
      <w:r w:rsidR="00491A74" w:rsidRPr="004621EC">
        <w:rPr>
          <w:rFonts w:ascii="GHEA Grapalat" w:hAnsi="GHEA Grapalat" w:cs="Sylfaen"/>
          <w:b/>
          <w:bCs/>
          <w:sz w:val="20"/>
          <w:lang w:val="ru-RU"/>
        </w:rPr>
        <w:t>օրվա</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ընթացքում</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ընտրված</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մասնակիցը</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պարտավոր</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է</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ներկայացնել</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որակավորման</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և</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ru-RU"/>
        </w:rPr>
        <w:t>պայմանագրի</w:t>
      </w:r>
      <w:r w:rsidR="00491A74" w:rsidRPr="004621EC">
        <w:rPr>
          <w:rFonts w:ascii="GHEA Grapalat" w:hAnsi="GHEA Grapalat" w:cs="Sylfaen"/>
          <w:b/>
          <w:bCs/>
          <w:sz w:val="20"/>
          <w:lang w:val="hy-AM"/>
        </w:rPr>
        <w:t xml:space="preserve"> </w:t>
      </w:r>
      <w:r w:rsidR="00491A74" w:rsidRPr="004621EC">
        <w:rPr>
          <w:rFonts w:ascii="GHEA Grapalat" w:hAnsi="GHEA Grapalat" w:cs="Sylfaen"/>
          <w:b/>
          <w:bCs/>
          <w:sz w:val="20"/>
          <w:lang w:val="ru-RU"/>
        </w:rPr>
        <w:t>ապահովում</w:t>
      </w:r>
      <w:r w:rsidR="00491A74" w:rsidRPr="004621EC">
        <w:rPr>
          <w:rFonts w:ascii="GHEA Grapalat" w:hAnsi="GHEA Grapalat" w:cs="Sylfaen"/>
          <w:b/>
          <w:bCs/>
          <w:sz w:val="20"/>
          <w:lang w:val="hy-AM"/>
        </w:rPr>
        <w:t>ներ</w:t>
      </w:r>
      <w:r w:rsidR="00491A74" w:rsidRPr="004621EC">
        <w:rPr>
          <w:rFonts w:ascii="GHEA Grapalat" w:hAnsi="GHEA Grapalat" w:cs="Sylfaen"/>
          <w:b/>
          <w:bCs/>
          <w:sz w:val="20"/>
          <w:lang w:val="ru-RU"/>
        </w:rPr>
        <w:t>։</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մասնակցի</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հետ</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պայմանագիր</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կնքվում</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է</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եթե</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վերջինս</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ներկայացնում</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է</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որակավորման և</w:t>
      </w:r>
      <w:r w:rsidR="00491A74" w:rsidRPr="004621EC">
        <w:rPr>
          <w:rFonts w:ascii="GHEA Grapalat" w:hAnsi="GHEA Grapalat" w:cs="Sylfaen"/>
          <w:b/>
          <w:bCs/>
          <w:sz w:val="20"/>
          <w:lang w:val="af-ZA"/>
        </w:rPr>
        <w:t xml:space="preserve"> </w:t>
      </w:r>
      <w:r w:rsidR="00491A74" w:rsidRPr="004621EC">
        <w:rPr>
          <w:rFonts w:ascii="GHEA Grapalat" w:hAnsi="GHEA Grapalat" w:cs="Sylfaen"/>
          <w:b/>
          <w:bCs/>
          <w:sz w:val="20"/>
          <w:lang w:val="hy-AM"/>
        </w:rPr>
        <w:t>պայմանագրի ապահովումները</w:t>
      </w:r>
      <w:r w:rsidR="004621EC">
        <w:rPr>
          <w:rFonts w:ascii="GHEA Grapalat" w:hAnsi="GHEA Grapalat" w:cs="Sylfaen"/>
          <w:sz w:val="20"/>
          <w:lang w:val="hy-AM"/>
        </w:rPr>
        <w:t>:</w:t>
      </w:r>
    </w:p>
    <w:p w14:paraId="1DF2C645" w14:textId="5A941E7C"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4621EC">
        <w:rPr>
          <w:rFonts w:ascii="GHEA Grapalat" w:hAnsi="GHEA Grapalat" w:cs="Sylfaen"/>
          <w:b/>
          <w:bCs/>
          <w:sz w:val="20"/>
          <w:lang w:val="hy-AM"/>
        </w:rPr>
        <w:t>Որակավորման</w:t>
      </w:r>
      <w:r w:rsidR="0074145B" w:rsidRPr="004621EC">
        <w:rPr>
          <w:rFonts w:ascii="GHEA Grapalat" w:hAnsi="GHEA Grapalat" w:cs="Sylfaen"/>
          <w:b/>
          <w:bCs/>
          <w:sz w:val="20"/>
          <w:lang w:val="af-ZA"/>
        </w:rPr>
        <w:t xml:space="preserve"> </w:t>
      </w:r>
      <w:r w:rsidR="0074145B" w:rsidRPr="004621EC">
        <w:rPr>
          <w:rFonts w:ascii="GHEA Grapalat" w:hAnsi="GHEA Grapalat" w:cs="Sylfaen"/>
          <w:b/>
          <w:bCs/>
          <w:sz w:val="20"/>
          <w:lang w:val="hy-AM"/>
        </w:rPr>
        <w:t>ապահովման</w:t>
      </w:r>
      <w:r w:rsidR="0074145B" w:rsidRPr="004621EC">
        <w:rPr>
          <w:rFonts w:ascii="GHEA Grapalat" w:hAnsi="GHEA Grapalat" w:cs="Sylfaen"/>
          <w:b/>
          <w:bCs/>
          <w:sz w:val="20"/>
          <w:lang w:val="af-ZA"/>
        </w:rPr>
        <w:t xml:space="preserve"> </w:t>
      </w:r>
      <w:r w:rsidR="0074145B" w:rsidRPr="004621EC">
        <w:rPr>
          <w:rFonts w:ascii="GHEA Grapalat" w:hAnsi="GHEA Grapalat" w:cs="Sylfaen"/>
          <w:b/>
          <w:bCs/>
          <w:sz w:val="20"/>
          <w:lang w:val="hy-AM"/>
        </w:rPr>
        <w:t>չափը</w:t>
      </w:r>
      <w:r w:rsidR="0074145B" w:rsidRPr="004621EC">
        <w:rPr>
          <w:rFonts w:ascii="GHEA Grapalat" w:hAnsi="GHEA Grapalat" w:cs="Sylfaen"/>
          <w:b/>
          <w:bCs/>
          <w:sz w:val="20"/>
          <w:lang w:val="af-ZA"/>
        </w:rPr>
        <w:t xml:space="preserve"> </w:t>
      </w:r>
      <w:r w:rsidR="0074145B" w:rsidRPr="004621EC">
        <w:rPr>
          <w:rFonts w:ascii="GHEA Grapalat" w:hAnsi="GHEA Grapalat" w:cs="Sylfaen"/>
          <w:b/>
          <w:bCs/>
          <w:sz w:val="20"/>
          <w:lang w:val="hy-AM"/>
        </w:rPr>
        <w:t>հավասար</w:t>
      </w:r>
      <w:r w:rsidR="0074145B" w:rsidRPr="004621EC">
        <w:rPr>
          <w:rFonts w:ascii="GHEA Grapalat" w:hAnsi="GHEA Grapalat" w:cs="Sylfaen"/>
          <w:b/>
          <w:bCs/>
          <w:sz w:val="20"/>
          <w:lang w:val="af-ZA"/>
        </w:rPr>
        <w:t xml:space="preserve"> </w:t>
      </w:r>
      <w:r w:rsidR="0074145B" w:rsidRPr="004621EC">
        <w:rPr>
          <w:rFonts w:ascii="GHEA Grapalat" w:hAnsi="GHEA Grapalat" w:cs="Sylfaen"/>
          <w:b/>
          <w:bCs/>
          <w:sz w:val="20"/>
          <w:lang w:val="hy-AM"/>
        </w:rPr>
        <w:t>է</w:t>
      </w:r>
      <w:r w:rsidR="00491A74" w:rsidRPr="004621EC">
        <w:rPr>
          <w:rFonts w:ascii="GHEA Grapalat" w:hAnsi="GHEA Grapalat" w:cs="Sylfaen"/>
          <w:b/>
          <w:bCs/>
          <w:sz w:val="20"/>
          <w:lang w:val="hy-AM"/>
        </w:rPr>
        <w:t xml:space="preserve"> սույն ընթացակարգի շրջանակում գնվելիք աշխատանքների գնման գնի</w:t>
      </w:r>
      <w:r w:rsidR="0074145B" w:rsidRPr="004621EC">
        <w:rPr>
          <w:rFonts w:ascii="GHEA Grapalat" w:hAnsi="GHEA Grapalat" w:cs="Sylfaen"/>
          <w:b/>
          <w:bCs/>
          <w:sz w:val="20"/>
          <w:lang w:val="af-ZA"/>
        </w:rPr>
        <w:t xml:space="preserve"> </w:t>
      </w:r>
      <w:r w:rsidR="004621EC">
        <w:rPr>
          <w:rFonts w:ascii="GHEA Grapalat" w:hAnsi="GHEA Grapalat" w:cs="Sylfaen"/>
          <w:b/>
          <w:bCs/>
          <w:sz w:val="20"/>
          <w:lang w:val="af-ZA"/>
        </w:rPr>
        <w:t>30</w:t>
      </w:r>
      <w:r w:rsidR="000212A8" w:rsidRPr="004621EC">
        <w:rPr>
          <w:rFonts w:ascii="GHEA Grapalat" w:hAnsi="GHEA Grapalat" w:cs="Sylfaen"/>
          <w:b/>
          <w:bCs/>
          <w:sz w:val="20"/>
          <w:lang w:val="hy-AM"/>
        </w:rPr>
        <w:t xml:space="preserve"> տոկոսին</w:t>
      </w:r>
      <w:r w:rsidR="0074145B" w:rsidRPr="004621EC">
        <w:rPr>
          <w:rFonts w:ascii="GHEA Grapalat" w:hAnsi="GHEA Grapalat" w:cs="Sylfaen"/>
          <w:b/>
          <w:bCs/>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4621EC">
        <w:rPr>
          <w:rFonts w:ascii="GHEA Grapalat" w:hAnsi="GHEA Grapalat" w:cs="Sylfaen"/>
          <w:b/>
          <w:bCs/>
          <w:sz w:val="20"/>
        </w:rPr>
        <w:t>կանխիկ</w:t>
      </w:r>
      <w:r w:rsidR="000212A8" w:rsidRPr="004621EC">
        <w:rPr>
          <w:rFonts w:ascii="GHEA Grapalat" w:hAnsi="GHEA Grapalat" w:cs="Sylfaen"/>
          <w:b/>
          <w:bCs/>
          <w:sz w:val="20"/>
          <w:lang w:val="af-ZA"/>
        </w:rPr>
        <w:t xml:space="preserve"> </w:t>
      </w:r>
      <w:r w:rsidR="000212A8" w:rsidRPr="004621EC">
        <w:rPr>
          <w:rFonts w:ascii="GHEA Grapalat" w:hAnsi="GHEA Grapalat" w:cs="Sylfaen"/>
          <w:b/>
          <w:bCs/>
          <w:sz w:val="20"/>
        </w:rPr>
        <w:t>փողի</w:t>
      </w:r>
      <w:r w:rsidR="000212A8" w:rsidRPr="004621EC">
        <w:rPr>
          <w:rFonts w:ascii="GHEA Grapalat" w:hAnsi="GHEA Grapalat" w:cs="Sylfaen"/>
          <w:b/>
          <w:bCs/>
          <w:sz w:val="20"/>
          <w:lang w:val="af-ZA"/>
        </w:rPr>
        <w:t xml:space="preserve">, </w:t>
      </w:r>
      <w:r w:rsidR="000212A8" w:rsidRPr="004621EC">
        <w:rPr>
          <w:rFonts w:ascii="GHEA Grapalat" w:hAnsi="GHEA Grapalat" w:cs="Sylfaen"/>
          <w:b/>
          <w:bCs/>
          <w:sz w:val="20"/>
        </w:rPr>
        <w:t>կամ</w:t>
      </w:r>
      <w:r w:rsidR="000212A8" w:rsidRPr="004621EC">
        <w:rPr>
          <w:rFonts w:ascii="GHEA Grapalat" w:hAnsi="GHEA Grapalat" w:cs="Sylfaen"/>
          <w:b/>
          <w:bCs/>
          <w:sz w:val="20"/>
          <w:lang w:val="af-ZA"/>
        </w:rPr>
        <w:t xml:space="preserve"> </w:t>
      </w:r>
      <w:r w:rsidR="000212A8" w:rsidRPr="004621EC">
        <w:rPr>
          <w:rFonts w:ascii="GHEA Grapalat" w:hAnsi="GHEA Grapalat" w:cs="Sylfaen"/>
          <w:b/>
          <w:bCs/>
          <w:sz w:val="20"/>
        </w:rPr>
        <w:t>բանկերի</w:t>
      </w:r>
      <w:r w:rsidR="000212A8" w:rsidRPr="004621EC">
        <w:rPr>
          <w:rFonts w:ascii="GHEA Grapalat" w:hAnsi="GHEA Grapalat" w:cs="Sylfaen"/>
          <w:b/>
          <w:bCs/>
          <w:sz w:val="20"/>
          <w:lang w:val="af-ZA"/>
        </w:rPr>
        <w:t xml:space="preserve"> </w:t>
      </w:r>
      <w:r w:rsidR="000212A8" w:rsidRPr="004621EC">
        <w:rPr>
          <w:rFonts w:ascii="GHEA Grapalat" w:hAnsi="GHEA Grapalat" w:cs="Sylfaen"/>
          <w:b/>
          <w:bCs/>
          <w:sz w:val="20"/>
        </w:rPr>
        <w:t>կողմից</w:t>
      </w:r>
      <w:r w:rsidR="000212A8" w:rsidRPr="004621EC">
        <w:rPr>
          <w:rFonts w:ascii="GHEA Grapalat" w:hAnsi="GHEA Grapalat" w:cs="Sylfaen"/>
          <w:b/>
          <w:bCs/>
          <w:sz w:val="20"/>
          <w:lang w:val="af-ZA"/>
        </w:rPr>
        <w:t xml:space="preserve"> </w:t>
      </w:r>
      <w:r w:rsidR="000212A8" w:rsidRPr="004621EC">
        <w:rPr>
          <w:rFonts w:ascii="GHEA Grapalat" w:hAnsi="GHEA Grapalat" w:cs="Sylfaen"/>
          <w:b/>
          <w:bCs/>
          <w:sz w:val="20"/>
        </w:rPr>
        <w:t>տրամադրված</w:t>
      </w:r>
      <w:r w:rsidR="000212A8" w:rsidRPr="004621EC">
        <w:rPr>
          <w:rFonts w:ascii="GHEA Grapalat" w:hAnsi="GHEA Grapalat" w:cs="Sylfaen"/>
          <w:b/>
          <w:bCs/>
          <w:sz w:val="20"/>
          <w:lang w:val="af-ZA"/>
        </w:rPr>
        <w:t xml:space="preserve"> </w:t>
      </w:r>
      <w:r w:rsidR="000212A8" w:rsidRPr="004621EC">
        <w:rPr>
          <w:rFonts w:ascii="GHEA Grapalat" w:hAnsi="GHEA Grapalat" w:cs="Sylfaen"/>
          <w:b/>
          <w:bCs/>
          <w:sz w:val="20"/>
        </w:rPr>
        <w:t>երաշխիքների</w:t>
      </w:r>
      <w:r w:rsidR="000212A8" w:rsidRPr="004621EC">
        <w:rPr>
          <w:rFonts w:ascii="GHEA Grapalat" w:hAnsi="GHEA Grapalat" w:cs="Sylfaen"/>
          <w:b/>
          <w:bCs/>
          <w:sz w:val="20"/>
          <w:lang w:val="af-ZA"/>
        </w:rPr>
        <w:t xml:space="preserve"> </w:t>
      </w:r>
      <w:r w:rsidR="000212A8" w:rsidRPr="004621EC">
        <w:rPr>
          <w:rFonts w:ascii="GHEA Grapalat" w:hAnsi="GHEA Grapalat" w:cs="Sylfaen"/>
          <w:b/>
          <w:bCs/>
          <w:sz w:val="20"/>
        </w:rPr>
        <w:t>ձևով</w:t>
      </w:r>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4621EC">
        <w:rPr>
          <w:rFonts w:ascii="GHEA Grapalat" w:hAnsi="GHEA Grapalat" w:cs="Sylfaen"/>
          <w:sz w:val="20"/>
          <w:lang w:val="hy-AM"/>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1FE5E19D" w:rsidR="00775810" w:rsidRPr="004621EC" w:rsidRDefault="00775810" w:rsidP="00775810">
      <w:pPr>
        <w:ind w:firstLine="567"/>
        <w:jc w:val="both"/>
        <w:rPr>
          <w:rFonts w:ascii="GHEA Grapalat" w:hAnsi="GHEA Grapalat" w:cs="Arial"/>
          <w:b/>
          <w:bCs/>
          <w:sz w:val="20"/>
          <w:lang w:val="hy-AM"/>
        </w:rPr>
      </w:pPr>
      <w:r w:rsidRPr="004621EC">
        <w:rPr>
          <w:rFonts w:ascii="GHEA Grapalat" w:hAnsi="GHEA Grapalat"/>
          <w:b/>
          <w:bCs/>
          <w:sz w:val="20"/>
          <w:szCs w:val="20"/>
          <w:lang w:val="hy-AM"/>
        </w:rPr>
        <w:t>Կանխիկ</w:t>
      </w:r>
      <w:r w:rsidRPr="004621EC">
        <w:rPr>
          <w:rFonts w:ascii="GHEA Grapalat" w:hAnsi="GHEA Grapalat"/>
          <w:b/>
          <w:bCs/>
          <w:sz w:val="20"/>
          <w:szCs w:val="20"/>
          <w:lang w:val="af-ZA"/>
        </w:rPr>
        <w:t xml:space="preserve"> </w:t>
      </w:r>
      <w:r w:rsidRPr="004621EC">
        <w:rPr>
          <w:rFonts w:ascii="GHEA Grapalat" w:hAnsi="GHEA Grapalat"/>
          <w:b/>
          <w:bCs/>
          <w:sz w:val="20"/>
          <w:szCs w:val="20"/>
          <w:lang w:val="hy-AM"/>
        </w:rPr>
        <w:t>փողի</w:t>
      </w:r>
      <w:r w:rsidRPr="004621EC">
        <w:rPr>
          <w:rFonts w:ascii="GHEA Grapalat" w:hAnsi="GHEA Grapalat"/>
          <w:b/>
          <w:bCs/>
          <w:sz w:val="20"/>
          <w:szCs w:val="20"/>
          <w:lang w:val="af-ZA"/>
        </w:rPr>
        <w:t xml:space="preserve"> </w:t>
      </w:r>
      <w:r w:rsidRPr="004621EC">
        <w:rPr>
          <w:rFonts w:ascii="GHEA Grapalat" w:hAnsi="GHEA Grapalat"/>
          <w:b/>
          <w:bCs/>
          <w:sz w:val="20"/>
          <w:szCs w:val="20"/>
          <w:lang w:val="hy-AM"/>
        </w:rPr>
        <w:t>ձևով</w:t>
      </w:r>
      <w:r w:rsidRPr="004621EC">
        <w:rPr>
          <w:rFonts w:ascii="GHEA Grapalat" w:hAnsi="GHEA Grapalat"/>
          <w:b/>
          <w:bCs/>
          <w:sz w:val="20"/>
          <w:szCs w:val="20"/>
          <w:lang w:val="af-ZA"/>
        </w:rPr>
        <w:t xml:space="preserve"> </w:t>
      </w:r>
      <w:r w:rsidRPr="004621EC">
        <w:rPr>
          <w:rFonts w:ascii="GHEA Grapalat" w:hAnsi="GHEA Grapalat"/>
          <w:b/>
          <w:bCs/>
          <w:sz w:val="20"/>
          <w:szCs w:val="20"/>
          <w:lang w:val="hy-AM"/>
        </w:rPr>
        <w:t>ներկայացված</w:t>
      </w:r>
      <w:r w:rsidRPr="004621EC">
        <w:rPr>
          <w:rFonts w:ascii="GHEA Grapalat" w:hAnsi="GHEA Grapalat"/>
          <w:b/>
          <w:bCs/>
          <w:sz w:val="20"/>
          <w:szCs w:val="20"/>
          <w:lang w:val="af-ZA"/>
        </w:rPr>
        <w:t xml:space="preserve"> </w:t>
      </w:r>
      <w:r w:rsidRPr="004621EC">
        <w:rPr>
          <w:rFonts w:ascii="GHEA Grapalat" w:hAnsi="GHEA Grapalat" w:cs="Arial"/>
          <w:b/>
          <w:bCs/>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7DC47D1D" w:rsidR="00775810" w:rsidRPr="004621EC" w:rsidRDefault="00D4097A" w:rsidP="00775810">
      <w:pPr>
        <w:ind w:firstLine="567"/>
        <w:jc w:val="both"/>
        <w:rPr>
          <w:rFonts w:ascii="GHEA Grapalat" w:hAnsi="GHEA Grapalat" w:cs="Arial"/>
          <w:b/>
          <w:bCs/>
          <w:sz w:val="20"/>
          <w:lang w:val="hy-AM"/>
        </w:rPr>
      </w:pPr>
      <w:r w:rsidRPr="004621EC">
        <w:rPr>
          <w:rFonts w:ascii="GHEA Grapalat" w:hAnsi="GHEA Grapalat" w:cs="Arial"/>
          <w:b/>
          <w:bCs/>
          <w:sz w:val="20"/>
          <w:lang w:val="hy-AM"/>
        </w:rPr>
        <w:t>Բանկային ե</w:t>
      </w:r>
      <w:r w:rsidR="00775810" w:rsidRPr="004621EC">
        <w:rPr>
          <w:rFonts w:ascii="GHEA Grapalat" w:hAnsi="GHEA Grapalat" w:cs="Arial"/>
          <w:b/>
          <w:bCs/>
          <w:sz w:val="20"/>
          <w:lang w:val="hy-AM"/>
        </w:rPr>
        <w:t>րաշխիքի ձևով որակավորման ապահովումը ընտրված մասնակիցը ներկայացնում է հավելված 4-ի համաձայն:</w:t>
      </w:r>
    </w:p>
    <w:p w14:paraId="734ED04E" w14:textId="77777777" w:rsidR="00501A05" w:rsidRPr="004621EC" w:rsidRDefault="00501A05" w:rsidP="00501A05">
      <w:pPr>
        <w:ind w:firstLine="567"/>
        <w:jc w:val="both"/>
        <w:rPr>
          <w:rFonts w:ascii="GHEA Grapalat" w:hAnsi="GHEA Grapalat" w:cs="Arial"/>
          <w:b/>
          <w:bCs/>
          <w:sz w:val="20"/>
          <w:u w:val="single"/>
          <w:lang w:val="hy-AM"/>
        </w:rPr>
      </w:pPr>
      <w:r w:rsidRPr="004621EC">
        <w:rPr>
          <w:rFonts w:ascii="GHEA Grapalat" w:hAnsi="GHEA Grapalat" w:cs="Arial"/>
          <w:b/>
          <w:bCs/>
          <w:sz w:val="20"/>
          <w:u w:val="single"/>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194755E2" w:rsidR="00281740" w:rsidRPr="004621EC" w:rsidRDefault="00281740" w:rsidP="00281740">
      <w:pPr>
        <w:ind w:firstLine="567"/>
        <w:jc w:val="both"/>
        <w:rPr>
          <w:rFonts w:ascii="GHEA Grapalat" w:hAnsi="GHEA Grapalat" w:cs="Sylfaen"/>
          <w:b/>
          <w:bCs/>
          <w:sz w:val="20"/>
          <w:vertAlign w:val="superscript"/>
          <w:lang w:val="hy-AM"/>
        </w:rPr>
      </w:pPr>
      <w:r w:rsidRPr="0093002B">
        <w:rPr>
          <w:rFonts w:ascii="GHEA Grapalat" w:hAnsi="GHEA Grapalat" w:cs="Sylfaen"/>
          <w:sz w:val="20"/>
          <w:lang w:val="hy-AM"/>
        </w:rPr>
        <w:t xml:space="preserve">10.3. </w:t>
      </w:r>
      <w:r w:rsidRPr="004621EC">
        <w:rPr>
          <w:rFonts w:ascii="GHEA Grapalat" w:hAnsi="GHEA Grapalat" w:cs="Sylfaen"/>
          <w:b/>
          <w:bCs/>
          <w:sz w:val="20"/>
          <w:lang w:val="hy-AM"/>
        </w:rPr>
        <w:t>Պայմանագրի</w:t>
      </w:r>
      <w:r w:rsidRPr="004621EC">
        <w:rPr>
          <w:rFonts w:ascii="GHEA Grapalat" w:hAnsi="GHEA Grapalat" w:cs="Sylfaen"/>
          <w:b/>
          <w:bCs/>
          <w:sz w:val="20"/>
          <w:lang w:val="af-ZA"/>
        </w:rPr>
        <w:t xml:space="preserve"> </w:t>
      </w:r>
      <w:r w:rsidRPr="004621EC">
        <w:rPr>
          <w:rFonts w:ascii="GHEA Grapalat" w:hAnsi="GHEA Grapalat" w:cs="Sylfaen"/>
          <w:b/>
          <w:bCs/>
          <w:sz w:val="20"/>
          <w:lang w:val="hy-AM"/>
        </w:rPr>
        <w:t>ապահովման</w:t>
      </w:r>
      <w:r w:rsidRPr="004621EC">
        <w:rPr>
          <w:rFonts w:ascii="GHEA Grapalat" w:hAnsi="GHEA Grapalat" w:cs="Sylfaen"/>
          <w:b/>
          <w:bCs/>
          <w:sz w:val="20"/>
          <w:lang w:val="af-ZA"/>
        </w:rPr>
        <w:t xml:space="preserve"> </w:t>
      </w:r>
      <w:r w:rsidRPr="004621EC">
        <w:rPr>
          <w:rFonts w:ascii="GHEA Grapalat" w:hAnsi="GHEA Grapalat" w:cs="Sylfaen"/>
          <w:b/>
          <w:bCs/>
          <w:sz w:val="20"/>
          <w:lang w:val="hy-AM"/>
        </w:rPr>
        <w:t>չափը</w:t>
      </w:r>
      <w:r w:rsidRPr="004621EC">
        <w:rPr>
          <w:rFonts w:ascii="GHEA Grapalat" w:hAnsi="GHEA Grapalat" w:cs="Sylfaen"/>
          <w:b/>
          <w:bCs/>
          <w:sz w:val="20"/>
          <w:lang w:val="af-ZA"/>
        </w:rPr>
        <w:t xml:space="preserve"> </w:t>
      </w:r>
      <w:r w:rsidRPr="004621EC">
        <w:rPr>
          <w:rFonts w:ascii="GHEA Grapalat" w:hAnsi="GHEA Grapalat" w:cs="Sylfaen"/>
          <w:b/>
          <w:bCs/>
          <w:sz w:val="20"/>
          <w:lang w:val="hy-AM"/>
        </w:rPr>
        <w:t>կազմում</w:t>
      </w:r>
      <w:r w:rsidRPr="004621EC">
        <w:rPr>
          <w:rFonts w:ascii="GHEA Grapalat" w:hAnsi="GHEA Grapalat" w:cs="Sylfaen"/>
          <w:b/>
          <w:bCs/>
          <w:sz w:val="20"/>
          <w:lang w:val="af-ZA"/>
        </w:rPr>
        <w:t xml:space="preserve"> </w:t>
      </w:r>
      <w:r w:rsidRPr="004621EC">
        <w:rPr>
          <w:rFonts w:ascii="GHEA Grapalat" w:hAnsi="GHEA Grapalat" w:cs="Sylfaen"/>
          <w:b/>
          <w:bCs/>
          <w:sz w:val="20"/>
          <w:lang w:val="hy-AM"/>
        </w:rPr>
        <w:t>է</w:t>
      </w:r>
      <w:r w:rsidRPr="004621EC">
        <w:rPr>
          <w:rFonts w:ascii="GHEA Grapalat" w:hAnsi="GHEA Grapalat" w:cs="Sylfaen"/>
          <w:b/>
          <w:bCs/>
          <w:sz w:val="20"/>
          <w:lang w:val="af-ZA"/>
        </w:rPr>
        <w:t xml:space="preserve"> </w:t>
      </w:r>
      <w:r w:rsidR="00D4097A" w:rsidRPr="004621EC">
        <w:rPr>
          <w:rFonts w:ascii="GHEA Grapalat" w:hAnsi="GHEA Grapalat" w:cs="Sylfaen"/>
          <w:b/>
          <w:bCs/>
          <w:sz w:val="20"/>
          <w:lang w:val="hy-AM"/>
        </w:rPr>
        <w:t xml:space="preserve">գնման </w:t>
      </w:r>
      <w:r w:rsidRPr="004621EC">
        <w:rPr>
          <w:rFonts w:ascii="GHEA Grapalat" w:hAnsi="GHEA Grapalat" w:cs="Sylfaen"/>
          <w:b/>
          <w:bCs/>
          <w:sz w:val="20"/>
          <w:lang w:val="hy-AM"/>
        </w:rPr>
        <w:t>գնի</w:t>
      </w:r>
      <w:r w:rsidRPr="004621EC">
        <w:rPr>
          <w:rFonts w:ascii="GHEA Grapalat" w:hAnsi="GHEA Grapalat" w:cs="Sylfaen"/>
          <w:b/>
          <w:bCs/>
          <w:sz w:val="20"/>
          <w:lang w:val="af-ZA"/>
        </w:rPr>
        <w:t xml:space="preserve"> 10  </w:t>
      </w:r>
      <w:r w:rsidRPr="004621EC">
        <w:rPr>
          <w:rFonts w:ascii="GHEA Grapalat" w:hAnsi="GHEA Grapalat" w:cs="Sylfaen"/>
          <w:b/>
          <w:bCs/>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4621EC">
        <w:rPr>
          <w:rFonts w:ascii="GHEA Grapalat" w:hAnsi="GHEA Grapalat" w:cs="Sylfaen"/>
          <w:b/>
          <w:bCs/>
          <w:sz w:val="20"/>
          <w:lang w:val="hy-AM"/>
        </w:rPr>
        <w:t xml:space="preserve">Պայմանագրի ապահովումը ներկայացվում է բանկային երախիքի </w:t>
      </w:r>
      <w:r w:rsidR="007862B1" w:rsidRPr="004621EC">
        <w:rPr>
          <w:rFonts w:ascii="GHEA Grapalat" w:hAnsi="GHEA Grapalat" w:cs="Sylfaen"/>
          <w:b/>
          <w:bCs/>
          <w:sz w:val="20"/>
          <w:lang w:val="hy-AM"/>
        </w:rPr>
        <w:t xml:space="preserve">(հավելված 5) </w:t>
      </w:r>
      <w:r w:rsidR="00501A05" w:rsidRPr="004621EC">
        <w:rPr>
          <w:rFonts w:ascii="GHEA Grapalat" w:hAnsi="GHEA Grapalat" w:cs="Sylfaen"/>
          <w:b/>
          <w:bCs/>
          <w:sz w:val="20"/>
          <w:lang w:val="hy-AM"/>
        </w:rPr>
        <w:t>կամ կան</w:t>
      </w:r>
      <w:r w:rsidR="007862B1" w:rsidRPr="004621EC">
        <w:rPr>
          <w:rFonts w:ascii="GHEA Grapalat" w:hAnsi="GHEA Grapalat" w:cs="Sylfaen"/>
          <w:b/>
          <w:bCs/>
          <w:sz w:val="20"/>
          <w:lang w:val="hy-AM"/>
        </w:rPr>
        <w:t>խ</w:t>
      </w:r>
      <w:r w:rsidR="00501A05" w:rsidRPr="004621EC">
        <w:rPr>
          <w:rFonts w:ascii="GHEA Grapalat" w:hAnsi="GHEA Grapalat" w:cs="Sylfaen"/>
          <w:b/>
          <w:bCs/>
          <w:sz w:val="20"/>
          <w:lang w:val="hy-AM"/>
        </w:rPr>
        <w:t>ի</w:t>
      </w:r>
      <w:r w:rsidR="000464DB" w:rsidRPr="004621EC">
        <w:rPr>
          <w:rFonts w:ascii="GHEA Grapalat" w:hAnsi="GHEA Grapalat" w:cs="Sylfaen"/>
          <w:b/>
          <w:bCs/>
          <w:sz w:val="20"/>
          <w:lang w:val="hy-AM"/>
        </w:rPr>
        <w:t>կ</w:t>
      </w:r>
      <w:r w:rsidR="00501A05" w:rsidRPr="004621EC">
        <w:rPr>
          <w:rFonts w:ascii="GHEA Grapalat" w:hAnsi="GHEA Grapalat" w:cs="Sylfaen"/>
          <w:b/>
          <w:bCs/>
          <w:sz w:val="20"/>
          <w:lang w:val="hy-AM"/>
        </w:rPr>
        <w:t xml:space="preserve"> փողի ձևով:</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C9AEBE8" w14:textId="51509259" w:rsidR="002A0AD3" w:rsidRPr="004E3618" w:rsidRDefault="002A0AD3"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lastRenderedPageBreak/>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EB7771">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EB7771">
        <w:rPr>
          <w:rFonts w:ascii="GHEA Grapalat" w:hAnsi="GHEA Grapalat" w:cs="Sylfaen"/>
          <w:sz w:val="20"/>
          <w:lang w:val="hy-AM"/>
        </w:rPr>
        <w:t>րդ</w:t>
      </w:r>
      <w:r w:rsidRPr="0093002B">
        <w:rPr>
          <w:rFonts w:ascii="GHEA Grapalat" w:hAnsi="GHEA Grapalat" w:cs="Sylfaen"/>
          <w:sz w:val="20"/>
          <w:lang w:val="af-ZA"/>
        </w:rPr>
        <w:t xml:space="preserve"> </w:t>
      </w:r>
      <w:r w:rsidRPr="00EB7771">
        <w:rPr>
          <w:rFonts w:ascii="GHEA Grapalat" w:hAnsi="GHEA Grapalat" w:cs="Sylfaen"/>
          <w:sz w:val="20"/>
          <w:lang w:val="hy-AM"/>
        </w:rPr>
        <w:t>հոդվածի</w:t>
      </w:r>
      <w:r w:rsidRPr="0093002B">
        <w:rPr>
          <w:rFonts w:ascii="GHEA Grapalat" w:hAnsi="GHEA Grapalat" w:cs="Sylfaen"/>
          <w:sz w:val="20"/>
          <w:lang w:val="af-ZA"/>
        </w:rPr>
        <w:t xml:space="preserve"> </w:t>
      </w:r>
      <w:r w:rsidRPr="00EB7771">
        <w:rPr>
          <w:rFonts w:ascii="GHEA Grapalat" w:hAnsi="GHEA Grapalat" w:cs="Sylfaen"/>
          <w:sz w:val="20"/>
          <w:lang w:val="hy-AM"/>
        </w:rPr>
        <w:t>համաձայն</w:t>
      </w:r>
      <w:r w:rsidRPr="0093002B">
        <w:rPr>
          <w:rFonts w:ascii="GHEA Grapalat" w:hAnsi="GHEA Grapalat" w:cs="Sylfaen"/>
          <w:sz w:val="20"/>
          <w:lang w:val="af-ZA"/>
        </w:rPr>
        <w:t xml:space="preserve">` </w:t>
      </w:r>
      <w:r w:rsidRPr="00EB7771">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EB7771">
        <w:rPr>
          <w:rFonts w:ascii="GHEA Grapalat" w:hAnsi="GHEA Grapalat" w:cs="Sylfaen"/>
          <w:sz w:val="20"/>
          <w:lang w:val="hy-AM"/>
        </w:rPr>
        <w:t>սույն</w:t>
      </w:r>
      <w:r w:rsidRPr="0093002B">
        <w:rPr>
          <w:rFonts w:ascii="GHEA Grapalat" w:hAnsi="GHEA Grapalat" w:cs="Sylfaen"/>
          <w:sz w:val="20"/>
          <w:lang w:val="af-ZA"/>
        </w:rPr>
        <w:t xml:space="preserve"> </w:t>
      </w:r>
      <w:r w:rsidRPr="00EB7771">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EB7771">
        <w:rPr>
          <w:rFonts w:ascii="GHEA Grapalat" w:hAnsi="GHEA Grapalat" w:cs="Sylfaen"/>
          <w:sz w:val="20"/>
          <w:lang w:val="hy-AM"/>
        </w:rPr>
        <w:t>չկայացած</w:t>
      </w:r>
      <w:r w:rsidRPr="0093002B">
        <w:rPr>
          <w:rFonts w:ascii="GHEA Grapalat" w:hAnsi="GHEA Grapalat" w:cs="Sylfaen"/>
          <w:sz w:val="20"/>
          <w:lang w:val="af-ZA"/>
        </w:rPr>
        <w:t xml:space="preserve"> </w:t>
      </w:r>
      <w:r w:rsidRPr="00EB7771">
        <w:rPr>
          <w:rFonts w:ascii="GHEA Grapalat" w:hAnsi="GHEA Grapalat" w:cs="Sylfaen"/>
          <w:sz w:val="20"/>
          <w:lang w:val="hy-AM"/>
        </w:rPr>
        <w:t>է</w:t>
      </w:r>
      <w:r w:rsidRPr="0093002B">
        <w:rPr>
          <w:rFonts w:ascii="GHEA Grapalat" w:hAnsi="GHEA Grapalat" w:cs="Sylfaen"/>
          <w:sz w:val="20"/>
          <w:lang w:val="af-ZA"/>
        </w:rPr>
        <w:t xml:space="preserve"> </w:t>
      </w:r>
      <w:r w:rsidRPr="00EB7771">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EB7771">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2F2D2DF5"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00EB7771" w:rsidRPr="005E1F72">
        <w:rPr>
          <w:rFonts w:ascii="GHEA Grapalat" w:hAnsi="GHEA Grapalat" w:cs="Sylfaen"/>
          <w:sz w:val="20"/>
          <w:lang w:val="ru-RU"/>
        </w:rPr>
        <w:t>դադարում</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է</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գոյություն</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ունենալ</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գնման</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պահանջը</w:t>
      </w:r>
      <w:r w:rsidR="00EB7771" w:rsidRPr="005E1F72">
        <w:rPr>
          <w:rFonts w:ascii="GHEA Grapalat" w:hAnsi="GHEA Grapalat" w:cs="Sylfaen"/>
          <w:sz w:val="20"/>
          <w:lang w:val="hy-AM"/>
        </w:rPr>
        <w:t xml:space="preserve">: Ընդ որում </w:t>
      </w:r>
      <w:r w:rsidR="00EB7771" w:rsidRPr="005E1F72">
        <w:rPr>
          <w:rFonts w:ascii="GHEA Grapalat" w:hAnsi="GHEA Grapalat" w:cs="Sylfaen"/>
          <w:sz w:val="20"/>
          <w:lang w:val="ru-RU"/>
        </w:rPr>
        <w:t>համայնքների</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կարիքների</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համար</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կազմակերպված</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գնման</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ընթացակարգը</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կարող</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է</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ամբողջությամբ</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կամ</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մասնակի</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չկայացած</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հայտարարվել</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համայնքի</w:t>
      </w:r>
      <w:r w:rsidR="00EB7771" w:rsidRPr="005E1F72">
        <w:rPr>
          <w:rFonts w:ascii="GHEA Grapalat" w:hAnsi="GHEA Grapalat" w:cs="Sylfaen"/>
          <w:sz w:val="20"/>
          <w:lang w:val="af-ZA"/>
        </w:rPr>
        <w:t xml:space="preserve"> </w:t>
      </w:r>
      <w:r w:rsidR="00EB7771" w:rsidRPr="005E1F72">
        <w:rPr>
          <w:rFonts w:ascii="GHEA Grapalat" w:hAnsi="GHEA Grapalat" w:cs="Sylfaen"/>
          <w:sz w:val="20"/>
          <w:lang w:val="ru-RU"/>
        </w:rPr>
        <w:t>ավագանու</w:t>
      </w:r>
      <w:r w:rsidR="00EB7771" w:rsidRPr="005E1F72">
        <w:rPr>
          <w:rFonts w:ascii="GHEA Grapalat" w:hAnsi="GHEA Grapalat" w:cs="Sylfaen"/>
          <w:sz w:val="20"/>
          <w:lang w:val="af-ZA"/>
        </w:rPr>
        <w:t xml:space="preserve"> </w:t>
      </w:r>
      <w:r w:rsidR="00EB7771" w:rsidRPr="005E1F72">
        <w:rPr>
          <w:rFonts w:ascii="GHEA Grapalat" w:hAnsi="GHEA Grapalat" w:cs="Sylfaen"/>
          <w:sz w:val="20"/>
        </w:rPr>
        <w:t>որոշման</w:t>
      </w:r>
      <w:r w:rsidR="00EB7771" w:rsidRPr="005E1F72">
        <w:rPr>
          <w:rFonts w:ascii="GHEA Grapalat" w:hAnsi="GHEA Grapalat" w:cs="Sylfaen"/>
          <w:sz w:val="20"/>
          <w:lang w:val="af-ZA"/>
        </w:rPr>
        <w:t xml:space="preserve"> </w:t>
      </w:r>
      <w:r w:rsidR="00EB7771" w:rsidRPr="005E1F72">
        <w:rPr>
          <w:rFonts w:ascii="GHEA Grapalat" w:hAnsi="GHEA Grapalat" w:cs="Sylfaen"/>
          <w:sz w:val="20"/>
        </w:rPr>
        <w:t>հիման</w:t>
      </w:r>
      <w:r w:rsidR="00EB7771" w:rsidRPr="005E1F72">
        <w:rPr>
          <w:rFonts w:ascii="GHEA Grapalat" w:hAnsi="GHEA Grapalat" w:cs="Sylfaen"/>
          <w:sz w:val="20"/>
          <w:lang w:val="af-ZA"/>
        </w:rPr>
        <w:t xml:space="preserve"> </w:t>
      </w:r>
      <w:r w:rsidR="00EB7771" w:rsidRPr="005E1F72">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4E6F7850" w14:textId="77777777" w:rsidR="00096865" w:rsidRPr="0093002B" w:rsidRDefault="00096865" w:rsidP="00EF3662">
      <w:pPr>
        <w:pStyle w:val="BodyTextIndent"/>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00094868"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BodyText"/>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130911F8" w:rsidR="00096865" w:rsidRPr="0093002B" w:rsidRDefault="00EB7771"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93002B">
        <w:rPr>
          <w:rFonts w:ascii="GHEA Grapalat" w:hAnsi="GHEA Grapalat" w:cs="Sylfaen"/>
          <w:b/>
          <w:szCs w:val="22"/>
          <w:lang w:val="es-ES"/>
        </w:rPr>
        <w:t>Բ</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Ց</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806FA2">
        <w:rPr>
          <w:rFonts w:ascii="GHEA Grapalat" w:hAnsi="GHEA Grapalat" w:cs="Sylfaen"/>
          <w:b/>
          <w:bCs/>
          <w:sz w:val="20"/>
          <w:lang w:val="ru-RU"/>
        </w:rPr>
        <w:t>ընթացակարգին</w:t>
      </w:r>
      <w:r w:rsidR="00096865" w:rsidRPr="00806FA2">
        <w:rPr>
          <w:rFonts w:ascii="GHEA Grapalat" w:hAnsi="GHEA Grapalat" w:cs="Sylfaen"/>
          <w:b/>
          <w:bCs/>
          <w:sz w:val="20"/>
          <w:lang w:val="af-ZA"/>
        </w:rPr>
        <w:t xml:space="preserve"> </w:t>
      </w:r>
      <w:r w:rsidR="00096865" w:rsidRPr="00806FA2">
        <w:rPr>
          <w:rFonts w:ascii="GHEA Grapalat" w:hAnsi="GHEA Grapalat" w:cs="Sylfaen"/>
          <w:b/>
          <w:bCs/>
          <w:sz w:val="20"/>
          <w:lang w:val="ru-RU"/>
        </w:rPr>
        <w:t>մասնակցելու</w:t>
      </w:r>
      <w:r w:rsidR="00096865" w:rsidRPr="00806FA2">
        <w:rPr>
          <w:rFonts w:ascii="GHEA Grapalat" w:hAnsi="GHEA Grapalat" w:cs="Sylfaen"/>
          <w:b/>
          <w:bCs/>
          <w:sz w:val="20"/>
          <w:lang w:val="af-ZA"/>
        </w:rPr>
        <w:t xml:space="preserve"> </w:t>
      </w:r>
      <w:r w:rsidR="00096865" w:rsidRPr="00806FA2">
        <w:rPr>
          <w:rFonts w:ascii="GHEA Grapalat" w:hAnsi="GHEA Grapalat" w:cs="Sylfaen"/>
          <w:b/>
          <w:bCs/>
          <w:sz w:val="20"/>
          <w:lang w:val="ru-RU"/>
        </w:rPr>
        <w:t>դիմում</w:t>
      </w:r>
      <w:r w:rsidR="00EF4630" w:rsidRPr="00806FA2">
        <w:rPr>
          <w:rFonts w:ascii="GHEA Grapalat" w:hAnsi="GHEA Grapalat" w:cs="Sylfaen"/>
          <w:b/>
          <w:bCs/>
          <w:sz w:val="20"/>
          <w:lang w:val="es-ES"/>
        </w:rPr>
        <w:t>-</w:t>
      </w:r>
      <w:r w:rsidR="00EF4630" w:rsidRPr="00806FA2">
        <w:rPr>
          <w:rFonts w:ascii="GHEA Grapalat" w:hAnsi="GHEA Grapalat" w:cs="Sylfaen"/>
          <w:b/>
          <w:bCs/>
          <w:sz w:val="20"/>
        </w:rPr>
        <w:t>հայտարարություն</w:t>
      </w:r>
      <w:r w:rsidR="00096865" w:rsidRPr="00806FA2">
        <w:rPr>
          <w:rFonts w:ascii="GHEA Grapalat" w:hAnsi="GHEA Grapalat" w:cs="Sylfaen"/>
          <w:b/>
          <w:bCs/>
          <w:sz w:val="20"/>
          <w:lang w:val="af-ZA"/>
        </w:rPr>
        <w:t xml:space="preserve">` </w:t>
      </w:r>
      <w:r w:rsidR="006F49AA" w:rsidRPr="00806FA2">
        <w:rPr>
          <w:rFonts w:ascii="GHEA Grapalat" w:hAnsi="GHEA Grapalat" w:cs="Sylfaen"/>
          <w:b/>
          <w:bCs/>
          <w:sz w:val="20"/>
          <w:lang w:val="af-ZA"/>
        </w:rPr>
        <w:t>համաձայն հ</w:t>
      </w:r>
      <w:r w:rsidR="00096865" w:rsidRPr="00806FA2">
        <w:rPr>
          <w:rFonts w:ascii="GHEA Grapalat" w:hAnsi="GHEA Grapalat" w:cs="Sylfaen"/>
          <w:b/>
          <w:bCs/>
          <w:sz w:val="20"/>
          <w:lang w:val="ru-RU"/>
        </w:rPr>
        <w:t>ավելված</w:t>
      </w:r>
      <w:r w:rsidR="00096865" w:rsidRPr="00806FA2">
        <w:rPr>
          <w:rFonts w:ascii="GHEA Grapalat" w:hAnsi="GHEA Grapalat" w:cs="Sylfaen"/>
          <w:b/>
          <w:bCs/>
          <w:sz w:val="20"/>
          <w:lang w:val="af-ZA"/>
        </w:rPr>
        <w:t xml:space="preserve"> N 1</w:t>
      </w:r>
      <w:r w:rsidR="006F49AA" w:rsidRPr="00806FA2">
        <w:rPr>
          <w:rFonts w:ascii="GHEA Grapalat" w:hAnsi="GHEA Grapalat" w:cs="Sylfaen"/>
          <w:b/>
          <w:bCs/>
          <w:sz w:val="20"/>
          <w:lang w:val="af-ZA"/>
        </w:rPr>
        <w:t>-ի</w:t>
      </w:r>
      <w:r w:rsidR="00BC6807" w:rsidRPr="00806FA2">
        <w:rPr>
          <w:rFonts w:ascii="GHEA Grapalat" w:hAnsi="GHEA Grapalat" w:cs="Sylfaen"/>
          <w:b/>
          <w:bCs/>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FootnoteReference"/>
          <w:rFonts w:ascii="GHEA Grapalat" w:hAnsi="GHEA Grapalat" w:cs="Sylfaen"/>
          <w:sz w:val="20"/>
          <w:szCs w:val="24"/>
          <w:lang w:val="af-ZA" w:eastAsia="en-US"/>
        </w:rPr>
        <w:footnoteReference w:id="2"/>
      </w:r>
    </w:p>
    <w:p w14:paraId="5C674C2D" w14:textId="63F72561" w:rsidR="006505D2" w:rsidRDefault="002C4DBF" w:rsidP="006A26BE">
      <w:pPr>
        <w:ind w:firstLine="567"/>
        <w:jc w:val="both"/>
        <w:rPr>
          <w:rFonts w:ascii="GHEA Grapalat" w:hAnsi="GHEA Grapalat" w:cs="Sylfaen"/>
          <w:sz w:val="20"/>
          <w:lang w:val="hy-AM"/>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82FD0">
        <w:rPr>
          <w:rFonts w:ascii="GHEA Grapalat" w:hAnsi="GHEA Grapalat" w:cs="Sylfaen"/>
          <w:b/>
          <w:bCs/>
          <w:sz w:val="20"/>
          <w:lang w:val="hy-AM"/>
        </w:rPr>
        <w:t>հայտի</w:t>
      </w:r>
      <w:r w:rsidRPr="00982FD0">
        <w:rPr>
          <w:rFonts w:ascii="GHEA Grapalat" w:hAnsi="GHEA Grapalat" w:cs="Sylfaen"/>
          <w:b/>
          <w:bCs/>
          <w:sz w:val="20"/>
          <w:lang w:val="af-ZA"/>
        </w:rPr>
        <w:t xml:space="preserve"> </w:t>
      </w:r>
      <w:r w:rsidRPr="00982FD0">
        <w:rPr>
          <w:rFonts w:ascii="GHEA Grapalat" w:hAnsi="GHEA Grapalat" w:cs="Sylfaen"/>
          <w:b/>
          <w:bCs/>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982FD0">
        <w:rPr>
          <w:rFonts w:ascii="GHEA Grapalat" w:hAnsi="GHEA Grapalat" w:cs="Sylfaen"/>
          <w:sz w:val="20"/>
          <w:lang w:val="hy-AM"/>
        </w:rPr>
        <w:t>։</w:t>
      </w:r>
    </w:p>
    <w:p w14:paraId="4E0DC8E0" w14:textId="46E6A88A" w:rsidR="00982FD0" w:rsidRPr="00982FD0" w:rsidRDefault="00982FD0" w:rsidP="00982FD0">
      <w:pPr>
        <w:ind w:firstLine="567"/>
        <w:jc w:val="both"/>
        <w:rPr>
          <w:rFonts w:ascii="GHEA Grapalat" w:hAnsi="GHEA Grapalat"/>
          <w:sz w:val="20"/>
          <w:szCs w:val="20"/>
          <w:lang w:val="hy-AM"/>
        </w:rPr>
      </w:pPr>
      <w:r w:rsidRPr="00982FD0">
        <w:rPr>
          <w:rFonts w:ascii="GHEA Grapalat" w:hAnsi="GHEA Grapalat" w:cs="Sylfaen"/>
          <w:sz w:val="20"/>
          <w:lang w:val="hy-AM"/>
        </w:rPr>
        <w:t>2</w:t>
      </w:r>
      <w:r w:rsidRPr="00982FD0">
        <w:rPr>
          <w:rFonts w:ascii="Microsoft JhengHei" w:eastAsia="Microsoft JhengHei" w:hAnsi="Microsoft JhengHei" w:cs="Microsoft JhengHei" w:hint="eastAsia"/>
          <w:sz w:val="20"/>
          <w:lang w:val="hy-AM"/>
        </w:rPr>
        <w:t>․</w:t>
      </w:r>
      <w:r w:rsidRPr="00982FD0">
        <w:rPr>
          <w:rFonts w:ascii="GHEA Grapalat" w:eastAsia="Microsoft JhengHei" w:hAnsi="GHEA Grapalat" w:cs="Microsoft JhengHei"/>
          <w:sz w:val="20"/>
          <w:lang w:val="hy-AM"/>
        </w:rPr>
        <w:t xml:space="preserve">5 </w:t>
      </w:r>
      <w:r w:rsidRPr="00982FD0">
        <w:rPr>
          <w:rFonts w:ascii="GHEA Grapalat" w:hAnsi="GHEA Grapalat"/>
          <w:sz w:val="20"/>
          <w:szCs w:val="20"/>
          <w:lang w:val="hy-AM"/>
        </w:rPr>
        <w:t>«Քաղաքաշինության բնագավառում լիցենզավորման ու որակավորման կարգը հաստատելու մասին» ՀՀ կառավարության 30</w:t>
      </w:r>
      <w:r w:rsidRPr="00982FD0">
        <w:rPr>
          <w:rFonts w:ascii="Microsoft JhengHei" w:eastAsia="Microsoft JhengHei" w:hAnsi="Microsoft JhengHei" w:cs="Microsoft JhengHei" w:hint="eastAsia"/>
          <w:sz w:val="20"/>
          <w:szCs w:val="20"/>
          <w:lang w:val="hy-AM"/>
        </w:rPr>
        <w:t>․</w:t>
      </w:r>
      <w:r w:rsidRPr="00982FD0">
        <w:rPr>
          <w:rFonts w:ascii="GHEA Grapalat" w:hAnsi="GHEA Grapalat"/>
          <w:sz w:val="20"/>
          <w:szCs w:val="20"/>
          <w:lang w:val="hy-AM"/>
        </w:rPr>
        <w:t>11</w:t>
      </w:r>
      <w:r w:rsidRPr="00982FD0">
        <w:rPr>
          <w:rFonts w:ascii="Microsoft JhengHei" w:eastAsia="Microsoft JhengHei" w:hAnsi="Microsoft JhengHei" w:cs="Microsoft JhengHei" w:hint="eastAsia"/>
          <w:sz w:val="20"/>
          <w:szCs w:val="20"/>
          <w:lang w:val="hy-AM"/>
        </w:rPr>
        <w:t>․</w:t>
      </w:r>
      <w:r w:rsidRPr="00982FD0">
        <w:rPr>
          <w:rFonts w:ascii="GHEA Grapalat" w:hAnsi="GHEA Grapalat"/>
          <w:sz w:val="20"/>
          <w:szCs w:val="20"/>
          <w:lang w:val="hy-AM"/>
        </w:rPr>
        <w:t>2023թ</w:t>
      </w:r>
      <w:r w:rsidRPr="00982FD0">
        <w:rPr>
          <w:rFonts w:ascii="Microsoft JhengHei" w:eastAsia="Microsoft JhengHei" w:hAnsi="Microsoft JhengHei" w:cs="Microsoft JhengHei" w:hint="eastAsia"/>
          <w:sz w:val="20"/>
          <w:szCs w:val="20"/>
          <w:lang w:val="hy-AM"/>
        </w:rPr>
        <w:t>․</w:t>
      </w:r>
      <w:r w:rsidRPr="00982FD0">
        <w:rPr>
          <w:rFonts w:ascii="GHEA Grapalat" w:hAnsi="GHEA Grapalat"/>
          <w:sz w:val="20"/>
          <w:szCs w:val="20"/>
          <w:lang w:val="hy-AM"/>
        </w:rPr>
        <w:t xml:space="preserve"> թիվ 2106-Ն որոշման թիվ 1 հավելվածով սահմանված </w:t>
      </w:r>
      <w:r w:rsidRPr="00982FD0">
        <w:rPr>
          <w:rFonts w:ascii="GHEA Grapalat" w:hAnsi="GHEA Grapalat"/>
          <w:b/>
          <w:bCs/>
          <w:sz w:val="20"/>
          <w:szCs w:val="20"/>
          <w:lang w:val="hy-AM"/>
        </w:rPr>
        <w:t>լիցնենզիա</w:t>
      </w:r>
      <w:r w:rsidRPr="00982FD0">
        <w:rPr>
          <w:rFonts w:ascii="GHEA Grapalat" w:hAnsi="GHEA Grapalat"/>
          <w:sz w:val="20"/>
          <w:szCs w:val="20"/>
          <w:lang w:val="hy-AM"/>
        </w:rPr>
        <w:t xml:space="preserve">՝ </w:t>
      </w:r>
      <w:r w:rsidRPr="00982FD0">
        <w:rPr>
          <w:rFonts w:ascii="GHEA Grapalat" w:hAnsi="GHEA Grapalat"/>
          <w:b/>
          <w:bCs/>
          <w:sz w:val="20"/>
          <w:szCs w:val="20"/>
          <w:lang w:val="hy-AM"/>
        </w:rPr>
        <w:t>«Քաղաքաշինության բնագավառում շինարարության իրականացում</w:t>
      </w:r>
      <w:r w:rsidRPr="00982FD0">
        <w:rPr>
          <w:rFonts w:ascii="GHEA Grapalat" w:hAnsi="GHEA Grapalat"/>
          <w:sz w:val="20"/>
          <w:szCs w:val="20"/>
          <w:lang w:val="hy-AM"/>
        </w:rPr>
        <w:t xml:space="preserve">՝ ներառյալ ներդիրը ըստ հետևյալ ոլորտի </w:t>
      </w:r>
      <w:r w:rsidRPr="00982FD0">
        <w:rPr>
          <w:rFonts w:ascii="GHEA Grapalat" w:hAnsi="GHEA Grapalat"/>
          <w:b/>
          <w:bCs/>
          <w:sz w:val="20"/>
          <w:szCs w:val="20"/>
          <w:u w:val="single"/>
          <w:lang w:val="hy-AM"/>
        </w:rPr>
        <w:t>Բնակելի, հասարակական և արտադրական կառույցներ</w:t>
      </w:r>
      <w:r w:rsidRPr="00982FD0">
        <w:rPr>
          <w:rFonts w:ascii="GHEA Grapalat" w:hAnsi="GHEA Grapalat"/>
          <w:sz w:val="20"/>
          <w:szCs w:val="20"/>
          <w:lang w:val="hy-AM"/>
        </w:rPr>
        <w:t xml:space="preserve">, </w:t>
      </w:r>
      <w:r w:rsidRPr="00982FD0">
        <w:rPr>
          <w:rFonts w:ascii="GHEA Grapalat" w:hAnsi="GHEA Grapalat"/>
          <w:b/>
          <w:bCs/>
          <w:sz w:val="20"/>
          <w:szCs w:val="20"/>
          <w:u w:val="single"/>
          <w:lang w:val="hy-AM"/>
        </w:rPr>
        <w:t>Տրանսպորտային ուղիներ</w:t>
      </w:r>
      <w:r w:rsidRPr="00982FD0">
        <w:rPr>
          <w:rFonts w:ascii="GHEA Grapalat" w:hAnsi="GHEA Grapalat"/>
          <w:sz w:val="20"/>
          <w:szCs w:val="20"/>
          <w:lang w:val="hy-AM"/>
        </w:rPr>
        <w:t xml:space="preserve">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 </w:t>
      </w:r>
      <w:r w:rsidRPr="00982FD0">
        <w:rPr>
          <w:rFonts w:ascii="GHEA Grapalat" w:hAnsi="GHEA Grapalat"/>
          <w:b/>
          <w:bCs/>
          <w:sz w:val="20"/>
          <w:szCs w:val="20"/>
          <w:u w:val="single"/>
          <w:lang w:val="hy-AM"/>
        </w:rPr>
        <w:t>Էլեկտրամատակարարում</w:t>
      </w:r>
      <w:r w:rsidRPr="00982FD0">
        <w:rPr>
          <w:rFonts w:ascii="GHEA Grapalat" w:hAnsi="GHEA Grapalat"/>
          <w:b/>
          <w:bCs/>
          <w:sz w:val="20"/>
          <w:szCs w:val="20"/>
          <w:lang w:val="hy-AM"/>
        </w:rPr>
        <w:t xml:space="preserve"> </w:t>
      </w:r>
      <w:r w:rsidRPr="00982FD0">
        <w:rPr>
          <w:rFonts w:ascii="GHEA Grapalat" w:hAnsi="GHEA Grapalat"/>
          <w:sz w:val="20"/>
          <w:szCs w:val="20"/>
          <w:lang w:val="hy-AM"/>
        </w:rPr>
        <w:t xml:space="preserve">(էլեկտրամատակարարման, էլեկտրալուսավորման ներքին և արտաքին ցանցեր, էլեկտրամատակարարման համակարգեր, ֆոտովոլտային և հողմաէներգետիկ կայաններ) </w:t>
      </w:r>
      <w:r w:rsidRPr="0009236F">
        <w:rPr>
          <w:rFonts w:ascii="GHEA Grapalat" w:hAnsi="GHEA Grapalat"/>
          <w:b/>
          <w:bCs/>
          <w:sz w:val="20"/>
          <w:szCs w:val="20"/>
          <w:u w:val="single"/>
          <w:lang w:val="hy-AM"/>
        </w:rPr>
        <w:t>1-ին դաս</w:t>
      </w:r>
      <w:r w:rsidRPr="00982FD0">
        <w:rPr>
          <w:rFonts w:ascii="GHEA Grapalat" w:hAnsi="GHEA Grapalat"/>
          <w:sz w:val="20"/>
          <w:szCs w:val="20"/>
          <w:lang w:val="hy-AM"/>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09236F">
        <w:rPr>
          <w:rFonts w:ascii="GHEA Grapalat" w:hAnsi="GHEA Grapalat" w:cs="Sylfaen"/>
          <w:b/>
          <w:bCs/>
          <w:sz w:val="20"/>
          <w:lang w:val="hy-AM"/>
        </w:rPr>
        <w:t>գնային</w:t>
      </w:r>
      <w:r w:rsidR="00E67BA7" w:rsidRPr="0009236F">
        <w:rPr>
          <w:rFonts w:ascii="GHEA Grapalat" w:hAnsi="GHEA Grapalat" w:cs="Sylfaen"/>
          <w:b/>
          <w:bCs/>
          <w:sz w:val="20"/>
          <w:lang w:val="af-ZA"/>
        </w:rPr>
        <w:t xml:space="preserve"> </w:t>
      </w:r>
      <w:r w:rsidR="00E67BA7" w:rsidRPr="0009236F">
        <w:rPr>
          <w:rFonts w:ascii="GHEA Grapalat" w:hAnsi="GHEA Grapalat" w:cs="Sylfaen"/>
          <w:b/>
          <w:bCs/>
          <w:sz w:val="20"/>
          <w:lang w:val="hy-AM"/>
        </w:rPr>
        <w:t>առաջարկ</w:t>
      </w:r>
      <w:r w:rsidR="00294FFF" w:rsidRPr="0009236F">
        <w:rPr>
          <w:rFonts w:ascii="GHEA Grapalat" w:hAnsi="GHEA Grapalat" w:cs="Sylfaen"/>
          <w:b/>
          <w:bCs/>
          <w:sz w:val="20"/>
          <w:lang w:val="af-ZA"/>
        </w:rPr>
        <w:t xml:space="preserve">` </w:t>
      </w:r>
      <w:r w:rsidR="00294FFF" w:rsidRPr="0009236F">
        <w:rPr>
          <w:rFonts w:ascii="GHEA Grapalat" w:hAnsi="GHEA Grapalat" w:cs="Sylfaen"/>
          <w:b/>
          <w:bCs/>
          <w:sz w:val="20"/>
          <w:lang w:val="hy-AM"/>
        </w:rPr>
        <w:t>համաձայն</w:t>
      </w:r>
      <w:r w:rsidR="00294FFF" w:rsidRPr="0009236F">
        <w:rPr>
          <w:rFonts w:ascii="GHEA Grapalat" w:hAnsi="GHEA Grapalat" w:cs="Sylfaen"/>
          <w:b/>
          <w:bCs/>
          <w:sz w:val="20"/>
          <w:lang w:val="af-ZA"/>
        </w:rPr>
        <w:t xml:space="preserve"> </w:t>
      </w:r>
      <w:r w:rsidR="00294FFF" w:rsidRPr="0009236F">
        <w:rPr>
          <w:rFonts w:ascii="GHEA Grapalat" w:hAnsi="GHEA Grapalat" w:cs="Sylfaen"/>
          <w:b/>
          <w:bCs/>
          <w:sz w:val="20"/>
          <w:lang w:val="hy-AM"/>
        </w:rPr>
        <w:t>հավելված</w:t>
      </w:r>
      <w:r w:rsidR="00294FFF" w:rsidRPr="0009236F">
        <w:rPr>
          <w:rFonts w:ascii="GHEA Grapalat" w:hAnsi="GHEA Grapalat" w:cs="Sylfaen"/>
          <w:b/>
          <w:bCs/>
          <w:sz w:val="20"/>
          <w:lang w:val="af-ZA"/>
        </w:rPr>
        <w:t xml:space="preserve"> N </w:t>
      </w:r>
      <w:r w:rsidR="004D557A" w:rsidRPr="0009236F">
        <w:rPr>
          <w:rFonts w:ascii="GHEA Grapalat" w:hAnsi="GHEA Grapalat" w:cs="Sylfaen"/>
          <w:b/>
          <w:bCs/>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50553429"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09236F">
        <w:rPr>
          <w:rFonts w:ascii="GHEA Grapalat" w:hAnsi="GHEA Grapalat" w:cs="Sylfaen"/>
          <w:b/>
          <w:bCs/>
          <w:sz w:val="20"/>
          <w:szCs w:val="24"/>
          <w:lang w:eastAsia="en-US"/>
        </w:rPr>
        <w:t>շինարարական</w:t>
      </w:r>
      <w:r w:rsidRPr="0009236F">
        <w:rPr>
          <w:rFonts w:ascii="GHEA Grapalat" w:hAnsi="GHEA Grapalat" w:cs="Sylfaen"/>
          <w:b/>
          <w:bCs/>
          <w:sz w:val="20"/>
          <w:szCs w:val="24"/>
          <w:lang w:val="af-ZA" w:eastAsia="en-US"/>
        </w:rPr>
        <w:t xml:space="preserve"> </w:t>
      </w:r>
      <w:r w:rsidRPr="0009236F">
        <w:rPr>
          <w:rFonts w:ascii="GHEA Grapalat" w:hAnsi="GHEA Grapalat" w:cs="Sylfaen"/>
          <w:b/>
          <w:bCs/>
          <w:sz w:val="20"/>
          <w:szCs w:val="24"/>
          <w:lang w:eastAsia="en-US"/>
        </w:rPr>
        <w:t>աշխատանքների</w:t>
      </w:r>
      <w:r w:rsidRPr="0009236F">
        <w:rPr>
          <w:rFonts w:ascii="GHEA Grapalat" w:hAnsi="GHEA Grapalat" w:cs="Sylfaen"/>
          <w:b/>
          <w:bCs/>
          <w:sz w:val="20"/>
          <w:szCs w:val="24"/>
          <w:lang w:val="af-ZA" w:eastAsia="en-US"/>
        </w:rPr>
        <w:t xml:space="preserve"> </w:t>
      </w:r>
      <w:r w:rsidRPr="0009236F">
        <w:rPr>
          <w:rFonts w:ascii="GHEA Grapalat" w:hAnsi="GHEA Grapalat" w:cs="Sylfaen"/>
          <w:b/>
          <w:bCs/>
          <w:sz w:val="20"/>
          <w:szCs w:val="24"/>
          <w:lang w:eastAsia="en-US"/>
        </w:rPr>
        <w:t>գնման</w:t>
      </w:r>
      <w:r w:rsidRPr="0009236F">
        <w:rPr>
          <w:rFonts w:ascii="GHEA Grapalat" w:hAnsi="GHEA Grapalat" w:cs="Sylfaen"/>
          <w:b/>
          <w:bCs/>
          <w:sz w:val="20"/>
          <w:szCs w:val="24"/>
          <w:lang w:val="af-ZA" w:eastAsia="en-US"/>
        </w:rPr>
        <w:t xml:space="preserve"> </w:t>
      </w:r>
      <w:r w:rsidRPr="0009236F">
        <w:rPr>
          <w:rFonts w:ascii="GHEA Grapalat" w:hAnsi="GHEA Grapalat" w:cs="Sylfaen"/>
          <w:b/>
          <w:bCs/>
          <w:sz w:val="20"/>
          <w:szCs w:val="24"/>
          <w:lang w:eastAsia="en-US"/>
        </w:rPr>
        <w:t>դեպքում</w:t>
      </w:r>
      <w:r w:rsidR="005C4D07" w:rsidRPr="0009236F">
        <w:rPr>
          <w:rFonts w:ascii="GHEA Grapalat" w:hAnsi="GHEA Grapalat" w:cs="Sylfaen"/>
          <w:b/>
          <w:bCs/>
          <w:sz w:val="20"/>
          <w:szCs w:val="24"/>
          <w:lang w:val="af-ZA" w:eastAsia="en-US"/>
        </w:rPr>
        <w:t xml:space="preserve"> </w:t>
      </w:r>
      <w:r w:rsidR="005C4D07" w:rsidRPr="0009236F">
        <w:rPr>
          <w:rFonts w:ascii="GHEA Grapalat" w:hAnsi="GHEA Grapalat" w:cs="Sylfaen"/>
          <w:b/>
          <w:bCs/>
          <w:sz w:val="20"/>
          <w:szCs w:val="24"/>
          <w:lang w:eastAsia="en-US"/>
        </w:rPr>
        <w:t>իր</w:t>
      </w:r>
      <w:r w:rsidR="005C4D07" w:rsidRPr="0009236F">
        <w:rPr>
          <w:rFonts w:ascii="GHEA Grapalat" w:hAnsi="GHEA Grapalat" w:cs="Sylfaen"/>
          <w:b/>
          <w:bCs/>
          <w:sz w:val="20"/>
          <w:szCs w:val="24"/>
          <w:lang w:val="af-ZA" w:eastAsia="en-US"/>
        </w:rPr>
        <w:t xml:space="preserve"> </w:t>
      </w:r>
      <w:r w:rsidR="005C4D07" w:rsidRPr="0009236F">
        <w:rPr>
          <w:rFonts w:ascii="GHEA Grapalat" w:hAnsi="GHEA Grapalat" w:cs="Sylfaen"/>
          <w:b/>
          <w:bCs/>
          <w:sz w:val="20"/>
          <w:szCs w:val="24"/>
          <w:lang w:eastAsia="en-US"/>
        </w:rPr>
        <w:t>կողմից</w:t>
      </w:r>
      <w:r w:rsidR="005C4D07" w:rsidRPr="0009236F">
        <w:rPr>
          <w:rFonts w:ascii="GHEA Grapalat" w:hAnsi="GHEA Grapalat" w:cs="Sylfaen"/>
          <w:b/>
          <w:bCs/>
          <w:sz w:val="20"/>
          <w:szCs w:val="24"/>
          <w:lang w:val="af-ZA" w:eastAsia="en-US"/>
        </w:rPr>
        <w:t xml:space="preserve"> </w:t>
      </w:r>
      <w:r w:rsidR="005C4D07" w:rsidRPr="0009236F">
        <w:rPr>
          <w:rFonts w:ascii="GHEA Grapalat" w:hAnsi="GHEA Grapalat" w:cs="Sylfaen"/>
          <w:b/>
          <w:bCs/>
          <w:sz w:val="20"/>
          <w:szCs w:val="24"/>
          <w:lang w:eastAsia="en-US"/>
        </w:rPr>
        <w:t>հաստատված</w:t>
      </w:r>
      <w:r w:rsidR="005C4D07" w:rsidRPr="0009236F">
        <w:rPr>
          <w:rFonts w:ascii="GHEA Grapalat" w:hAnsi="GHEA Grapalat" w:cs="Sylfaen"/>
          <w:b/>
          <w:bCs/>
          <w:sz w:val="20"/>
          <w:szCs w:val="24"/>
          <w:lang w:val="af-ZA" w:eastAsia="en-US"/>
        </w:rPr>
        <w:t xml:space="preserve"> </w:t>
      </w:r>
      <w:r w:rsidR="005C4D07" w:rsidRPr="0009236F">
        <w:rPr>
          <w:rFonts w:ascii="GHEA Grapalat" w:hAnsi="GHEA Grapalat" w:cs="Sylfaen"/>
          <w:b/>
          <w:bCs/>
          <w:sz w:val="20"/>
          <w:szCs w:val="24"/>
          <w:lang w:eastAsia="en-US"/>
        </w:rPr>
        <w:t>հավաստում՝</w:t>
      </w:r>
      <w:r w:rsidR="005C4D07" w:rsidRPr="0009236F">
        <w:rPr>
          <w:rFonts w:ascii="GHEA Grapalat" w:hAnsi="GHEA Grapalat" w:cs="Sylfaen"/>
          <w:b/>
          <w:bCs/>
          <w:sz w:val="20"/>
          <w:szCs w:val="24"/>
          <w:lang w:val="af-ZA" w:eastAsia="en-US"/>
        </w:rPr>
        <w:t xml:space="preserve"> </w:t>
      </w:r>
      <w:r w:rsidR="005C4D07" w:rsidRPr="0009236F">
        <w:rPr>
          <w:rFonts w:ascii="GHEA Grapalat" w:hAnsi="GHEA Grapalat" w:cs="Sylfaen"/>
          <w:b/>
          <w:bCs/>
          <w:sz w:val="20"/>
          <w:lang w:val="af-ZA"/>
        </w:rPr>
        <w:t>համաձայն հ</w:t>
      </w:r>
      <w:r w:rsidR="005C4D07" w:rsidRPr="0009236F">
        <w:rPr>
          <w:rFonts w:ascii="GHEA Grapalat" w:hAnsi="GHEA Grapalat" w:cs="Sylfaen"/>
          <w:b/>
          <w:bCs/>
          <w:sz w:val="20"/>
          <w:lang w:val="ru-RU"/>
        </w:rPr>
        <w:t>ավելված</w:t>
      </w:r>
      <w:r w:rsidR="005C4D07" w:rsidRPr="0009236F">
        <w:rPr>
          <w:rFonts w:ascii="GHEA Grapalat" w:hAnsi="GHEA Grapalat" w:cs="Sylfaen"/>
          <w:b/>
          <w:bCs/>
          <w:sz w:val="20"/>
          <w:lang w:val="af-ZA"/>
        </w:rPr>
        <w:t xml:space="preserve"> N 1</w:t>
      </w:r>
      <w:r w:rsidR="005C4D07" w:rsidRPr="0009236F">
        <w:rPr>
          <w:rFonts w:ascii="GHEA Grapalat" w:hAnsi="GHEA Grapalat" w:cs="Sylfaen"/>
          <w:b/>
          <w:bCs/>
          <w:sz w:val="20"/>
          <w:lang w:val="hy-AM"/>
        </w:rPr>
        <w:t>.1</w:t>
      </w:r>
      <w:r w:rsidR="005C4D07" w:rsidRPr="0009236F">
        <w:rPr>
          <w:rFonts w:ascii="GHEA Grapalat" w:hAnsi="GHEA Grapalat" w:cs="Sylfaen"/>
          <w:b/>
          <w:bCs/>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4C84B481" w14:textId="506EA466" w:rsidR="00E74BF6" w:rsidRPr="0093002B" w:rsidRDefault="002B01B8" w:rsidP="0009236F">
      <w:pPr>
        <w:ind w:firstLine="567"/>
        <w:jc w:val="both"/>
        <w:rPr>
          <w:rFonts w:ascii="GHEA Grapalat" w:hAnsi="GHEA Grapalat" w:cs="Sylfaen"/>
          <w:b/>
          <w:sz w:val="20"/>
          <w:lang w:val="es-ES"/>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r w:rsidR="006C3873"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3FA5C80D" w:rsidR="00B2572B" w:rsidRPr="0093002B" w:rsidRDefault="00B2572B" w:rsidP="00EF3662">
      <w:pPr>
        <w:pStyle w:val="BodyTextIndent3"/>
        <w:spacing w:line="240" w:lineRule="auto"/>
        <w:jc w:val="right"/>
        <w:rPr>
          <w:rFonts w:ascii="GHEA Grapalat" w:hAnsi="GHEA Grapalat" w:cs="Arial"/>
          <w:b/>
          <w:lang w:val="es-ES"/>
        </w:rPr>
      </w:pPr>
      <w:r w:rsidRPr="0093002B">
        <w:rPr>
          <w:rFonts w:ascii="GHEA Grapalat" w:hAnsi="GHEA Grapalat"/>
          <w:sz w:val="24"/>
          <w:szCs w:val="24"/>
          <w:lang w:val="af-ZA"/>
        </w:rPr>
        <w:t>«</w:t>
      </w:r>
      <w:r w:rsidR="002D6A3E">
        <w:rPr>
          <w:rFonts w:ascii="GHEA Grapalat" w:hAnsi="GHEA Grapalat"/>
          <w:b/>
          <w:lang w:val="es-ES"/>
        </w:rPr>
        <w:t>ՔՀ-ՀԲՄԱՇՁԲ-25/02</w:t>
      </w:r>
      <w:r w:rsidRPr="0093002B">
        <w:rPr>
          <w:rFonts w:ascii="GHEA Grapalat" w:hAnsi="GHEA Grapalat"/>
          <w:sz w:val="24"/>
          <w:szCs w:val="24"/>
          <w:lang w:val="af-ZA"/>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473CCA71" w:rsidR="00B2572B" w:rsidRPr="0093002B" w:rsidRDefault="00595BC4" w:rsidP="00EF3662">
      <w:pPr>
        <w:pStyle w:val="BodyTextIndent3"/>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93002B">
        <w:rPr>
          <w:rFonts w:ascii="GHEA Grapalat" w:hAnsi="GHEA Grapalat" w:cs="Sylfaen"/>
          <w:b/>
          <w:lang w:val="es-ES"/>
        </w:rPr>
        <w:t>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66735FA9" w:rsidR="00B2572B" w:rsidRPr="0093002B" w:rsidRDefault="00595BC4"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93002B">
        <w:rPr>
          <w:rFonts w:ascii="GHEA Grapalat" w:hAnsi="GHEA Grapalat" w:cs="Sylfaen"/>
          <w:color w:val="auto"/>
          <w:sz w:val="24"/>
          <w:szCs w:val="24"/>
          <w:lang w:val="es-ES"/>
        </w:rPr>
        <w:t>ին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794F7481"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09236F">
        <w:rPr>
          <w:rFonts w:ascii="GHEA Grapalat" w:hAnsi="GHEA Grapalat"/>
          <w:lang w:val="es-ES"/>
        </w:rPr>
        <w:t>ՔՀ-ՀԲՄԱՇՁԲ-25/02</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26D8773C" w:rsidR="00B2572B" w:rsidRPr="0093002B" w:rsidRDefault="00595BC4"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93002B">
        <w:rPr>
          <w:rFonts w:ascii="GHEA Grapalat" w:hAnsi="GHEA Grapalat" w:cs="Sylfaen"/>
          <w:sz w:val="20"/>
          <w:szCs w:val="20"/>
          <w:lang w:val="es-ES"/>
        </w:rPr>
        <w:t>ի</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34364C96"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2D6A3E">
        <w:rPr>
          <w:rFonts w:ascii="GHEA Grapalat" w:hAnsi="GHEA Grapalat" w:cs="Arial"/>
          <w:sz w:val="20"/>
          <w:szCs w:val="20"/>
          <w:lang w:val="es-ES"/>
        </w:rPr>
        <w:t>ՔՀ-ՀԲՄԱՇՁԲ-25/02</w:t>
      </w:r>
      <w:r w:rsidRPr="0093002B">
        <w:rPr>
          <w:rFonts w:ascii="GHEA Grapalat" w:hAnsi="GHEA Grapalat" w:cs="Arial"/>
          <w:sz w:val="20"/>
          <w:szCs w:val="20"/>
          <w:lang w:val="es-ES"/>
        </w:rPr>
        <w:t xml:space="preserve">» ծածկագրով  </w:t>
      </w:r>
      <w:r w:rsidR="00595BC4">
        <w:rPr>
          <w:rFonts w:ascii="GHEA Grapalat" w:hAnsi="GHEA Grapalat" w:cs="Arial"/>
          <w:sz w:val="20"/>
          <w:szCs w:val="20"/>
          <w:lang w:val="es-ES"/>
        </w:rPr>
        <w:t>ՀՐԱՏԱՊ ԲԱՑ ՄՐՑՈՒՅԹ</w:t>
      </w:r>
      <w:r w:rsidRPr="0093002B">
        <w:rPr>
          <w:rFonts w:ascii="GHEA Grapalat" w:hAnsi="GHEA Grapalat" w:cs="Arial"/>
          <w:sz w:val="20"/>
          <w:szCs w:val="20"/>
          <w:lang w:val="es-ES"/>
        </w:rPr>
        <w:t xml:space="preserve">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7A816873"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2D6A3E">
        <w:rPr>
          <w:rFonts w:ascii="GHEA Grapalat" w:hAnsi="GHEA Grapalat" w:cs="Sylfaen"/>
          <w:sz w:val="22"/>
          <w:szCs w:val="22"/>
          <w:lang w:val="hy-AM"/>
        </w:rPr>
        <w:t>ՔՀ-ՀԲՄԱՇՁԲ-25/02</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595BC4">
        <w:rPr>
          <w:rFonts w:ascii="GHEA Grapalat" w:hAnsi="GHEA Grapalat" w:cs="Arial"/>
          <w:sz w:val="20"/>
          <w:szCs w:val="20"/>
          <w:lang w:val="es-ES"/>
        </w:rPr>
        <w:t>ՀՐԱՏԱՊ ԲԱՑ ՄՐՑՈՒՅԹ</w:t>
      </w:r>
      <w:r w:rsidR="006C3873" w:rsidRPr="0093002B">
        <w:rPr>
          <w:rFonts w:ascii="GHEA Grapalat" w:hAnsi="GHEA Grapalat" w:cs="Arial"/>
          <w:sz w:val="20"/>
          <w:szCs w:val="20"/>
          <w:lang w:val="es-ES"/>
        </w:rPr>
        <w:t>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09236F" w:rsidRDefault="007E39F5" w:rsidP="007E39F5">
      <w:pPr>
        <w:jc w:val="both"/>
        <w:rPr>
          <w:rFonts w:ascii="GHEA Grapalat" w:hAnsi="GHEA Grapalat"/>
          <w:sz w:val="22"/>
          <w:szCs w:val="22"/>
          <w:highlight w:val="yellow"/>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r w:rsidRPr="0009236F">
        <w:rPr>
          <w:rFonts w:ascii="GHEA Grapalat" w:hAnsi="GHEA Grapalat" w:cs="Arial"/>
          <w:sz w:val="20"/>
          <w:szCs w:val="20"/>
          <w:highlight w:val="yellow"/>
          <w:lang w:val="es-ES"/>
        </w:rPr>
        <w:t xml:space="preserve">իրական </w:t>
      </w:r>
      <w:r w:rsidRPr="0009236F">
        <w:rPr>
          <w:rFonts w:ascii="GHEA Grapalat" w:hAnsi="GHEA Grapalat" w:cs="Arial"/>
          <w:sz w:val="20"/>
          <w:szCs w:val="20"/>
          <w:highlight w:val="yellow"/>
          <w:lang w:val="hy-AM"/>
        </w:rPr>
        <w:t xml:space="preserve"> շահառուների</w:t>
      </w:r>
    </w:p>
    <w:p w14:paraId="4AC4444A" w14:textId="4ED903FB" w:rsidR="007E39F5" w:rsidRPr="0009236F" w:rsidRDefault="007E39F5" w:rsidP="007E39F5">
      <w:pPr>
        <w:jc w:val="both"/>
        <w:rPr>
          <w:rFonts w:ascii="GHEA Grapalat" w:hAnsi="GHEA Grapalat"/>
          <w:sz w:val="22"/>
          <w:szCs w:val="22"/>
          <w:lang w:val="es-ES"/>
        </w:rPr>
      </w:pPr>
      <w:r w:rsidRPr="0009236F">
        <w:rPr>
          <w:rFonts w:ascii="GHEA Grapalat" w:hAnsi="GHEA Grapalat" w:cs="Sylfaen"/>
          <w:vertAlign w:val="superscript"/>
          <w:lang w:val="es-ES"/>
        </w:rPr>
        <w:t xml:space="preserve">                                                                    </w:t>
      </w:r>
      <w:r w:rsidRPr="0009236F">
        <w:rPr>
          <w:rFonts w:ascii="GHEA Grapalat" w:hAnsi="GHEA Grapalat" w:cs="Sylfaen"/>
          <w:vertAlign w:val="superscript"/>
          <w:lang w:val="hy-AM"/>
        </w:rPr>
        <w:t xml:space="preserve">         մասնակցի</w:t>
      </w:r>
      <w:r w:rsidRPr="0009236F">
        <w:rPr>
          <w:rFonts w:ascii="GHEA Grapalat" w:hAnsi="GHEA Grapalat" w:cs="Arial"/>
          <w:vertAlign w:val="superscript"/>
          <w:lang w:val="hy-AM"/>
        </w:rPr>
        <w:t xml:space="preserve"> </w:t>
      </w:r>
      <w:r w:rsidRPr="0009236F">
        <w:rPr>
          <w:rFonts w:ascii="GHEA Grapalat" w:hAnsi="GHEA Grapalat" w:cs="Sylfaen"/>
          <w:vertAlign w:val="superscript"/>
          <w:lang w:val="hy-AM"/>
        </w:rPr>
        <w:t>անվանումը</w:t>
      </w:r>
    </w:p>
    <w:p w14:paraId="0FD9FFD4" w14:textId="2427922A" w:rsidR="000E20A1" w:rsidRPr="0009236F" w:rsidRDefault="000E20A1" w:rsidP="007E39F5">
      <w:pPr>
        <w:jc w:val="both"/>
        <w:rPr>
          <w:rFonts w:ascii="GHEA Grapalat" w:hAnsi="GHEA Grapalat" w:cs="Sylfaen"/>
          <w:sz w:val="20"/>
          <w:highlight w:val="yellow"/>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09236F">
        <w:rPr>
          <w:rFonts w:ascii="GHEA Grapalat" w:hAnsi="GHEA Grapalat" w:cs="Arial"/>
          <w:sz w:val="20"/>
          <w:szCs w:val="20"/>
          <w:highlight w:val="yellow"/>
          <w:lang w:val="es-ES"/>
        </w:rPr>
        <w:t xml:space="preserve">  վերաբերյալ տեղեկություններ պարունակող կայքէջի հղումը՝ --</w:t>
      </w:r>
      <w:r w:rsidRPr="0009236F">
        <w:rPr>
          <w:rFonts w:ascii="GHEA Grapalat" w:hAnsi="GHEA Grapalat" w:cs="Arial"/>
          <w:sz w:val="20"/>
          <w:szCs w:val="20"/>
          <w:highlight w:val="yellow"/>
          <w:lang w:val="hy-AM"/>
        </w:rPr>
        <w:t>-----------</w:t>
      </w:r>
      <w:r w:rsidRPr="0009236F">
        <w:rPr>
          <w:rFonts w:ascii="GHEA Grapalat" w:hAnsi="GHEA Grapalat" w:cs="Arial"/>
          <w:sz w:val="20"/>
          <w:szCs w:val="20"/>
          <w:highlight w:val="yellow"/>
          <w:lang w:val="es-ES"/>
        </w:rPr>
        <w:t>-------------------------------</w:t>
      </w:r>
      <w:r w:rsidRPr="0009236F">
        <w:rPr>
          <w:rFonts w:cs="Arial"/>
          <w:sz w:val="18"/>
          <w:szCs w:val="18"/>
          <w:highlight w:val="yellow"/>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54B99A35"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BodyTextIndent3"/>
        <w:spacing w:line="240" w:lineRule="auto"/>
        <w:jc w:val="right"/>
        <w:rPr>
          <w:rFonts w:ascii="GHEA Grapalat" w:hAnsi="GHEA Grapalat"/>
          <w:b/>
          <w:lang w:val="hy-AM"/>
        </w:rPr>
      </w:pPr>
    </w:p>
    <w:p w14:paraId="58CF7A40" w14:textId="77777777" w:rsidR="00B2572B" w:rsidRPr="0093002B" w:rsidRDefault="00B2572B" w:rsidP="006F5442">
      <w:pPr>
        <w:pStyle w:val="BodyTextIndent3"/>
        <w:spacing w:line="240" w:lineRule="auto"/>
        <w:jc w:val="right"/>
        <w:rPr>
          <w:rFonts w:ascii="GHEA Grapalat" w:hAnsi="GHEA Grapalat"/>
          <w:b/>
          <w:sz w:val="18"/>
          <w:szCs w:val="18"/>
          <w:lang w:val="hy-AM"/>
        </w:rPr>
      </w:pP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09236F" w:rsidRDefault="00927C52" w:rsidP="006F5442">
      <w:pPr>
        <w:pStyle w:val="FootnoteText"/>
        <w:jc w:val="both"/>
        <w:rPr>
          <w:rFonts w:ascii="GHEA Grapalat" w:hAnsi="GHEA Grapalat"/>
          <w:b/>
          <w:bCs/>
          <w:i/>
          <w:color w:val="EE0000"/>
          <w:sz w:val="18"/>
          <w:szCs w:val="18"/>
          <w:lang w:val="hy-AM"/>
        </w:rPr>
      </w:pPr>
      <w:r w:rsidRPr="0009236F">
        <w:rPr>
          <w:rFonts w:ascii="GHEA Grapalat" w:hAnsi="GHEA Grapalat"/>
          <w:b/>
          <w:bCs/>
          <w:i/>
          <w:color w:val="EE0000"/>
          <w:sz w:val="18"/>
          <w:szCs w:val="18"/>
          <w:lang w:val="hy-AM"/>
        </w:rPr>
        <w:t xml:space="preserve"> </w:t>
      </w:r>
      <w:r w:rsidR="006F5442" w:rsidRPr="0009236F">
        <w:rPr>
          <w:rFonts w:ascii="GHEA Grapalat" w:hAnsi="GHEA Grapalat"/>
          <w:b/>
          <w:bCs/>
          <w:i/>
          <w:color w:val="EE0000"/>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35B9923C" w14:textId="14CBC498" w:rsidR="000B1088" w:rsidRPr="00AD3BB8" w:rsidRDefault="00CE3A99" w:rsidP="004F3254">
      <w:pPr>
        <w:pStyle w:val="BodyTextIndent3"/>
        <w:spacing w:line="240" w:lineRule="auto"/>
        <w:jc w:val="right"/>
        <w:rPr>
          <w:rFonts w:ascii="GHEA Grapalat" w:hAnsi="GHEA Grapalat" w:cs="Arial"/>
          <w:b/>
          <w:i/>
          <w:lang w:val="hy-AM"/>
        </w:rPr>
      </w:pPr>
      <w:r w:rsidRPr="0093002B">
        <w:rPr>
          <w:rFonts w:ascii="GHEA Grapalat" w:hAnsi="GHEA Grapalat" w:cs="Sylfaen"/>
          <w:b/>
          <w:lang w:val="hy-AM"/>
        </w:rPr>
        <w:br w:type="page"/>
      </w:r>
      <w:r w:rsidR="000B1088" w:rsidRPr="00AD3BB8">
        <w:rPr>
          <w:rFonts w:ascii="GHEA Grapalat" w:hAnsi="GHEA Grapalat" w:cs="Sylfaen"/>
          <w:b/>
          <w:lang w:val="hy-AM"/>
        </w:rPr>
        <w:lastRenderedPageBreak/>
        <w:t>Հավելված</w:t>
      </w:r>
      <w:r w:rsidR="000B1088" w:rsidRPr="00AD3BB8">
        <w:rPr>
          <w:rFonts w:ascii="GHEA Grapalat" w:hAnsi="GHEA Grapalat" w:cs="Arial"/>
          <w:b/>
          <w:lang w:val="hy-AM"/>
        </w:rPr>
        <w:t xml:space="preserve"> </w:t>
      </w:r>
      <w:r w:rsidR="00E968EF" w:rsidRPr="00AD3BB8">
        <w:rPr>
          <w:rFonts w:ascii="GHEA Grapalat" w:hAnsi="GHEA Grapalat" w:cs="Arial"/>
          <w:b/>
          <w:lang w:val="hy-AM"/>
        </w:rPr>
        <w:t>1.1</w:t>
      </w:r>
    </w:p>
    <w:p w14:paraId="2B2BD580" w14:textId="0F817699" w:rsidR="000B1088" w:rsidRPr="00AD3BB8" w:rsidRDefault="000B1088" w:rsidP="000B1088">
      <w:pPr>
        <w:pStyle w:val="BodyTextIndent3"/>
        <w:spacing w:line="240" w:lineRule="auto"/>
        <w:jc w:val="right"/>
        <w:rPr>
          <w:rFonts w:ascii="GHEA Grapalat" w:hAnsi="GHEA Grapalat" w:cs="Arial"/>
          <w:b/>
          <w:lang w:val="hy-AM"/>
        </w:rPr>
      </w:pPr>
      <w:r w:rsidRPr="00AD3BB8">
        <w:rPr>
          <w:rFonts w:ascii="GHEA Grapalat" w:hAnsi="GHEA Grapalat"/>
          <w:sz w:val="24"/>
          <w:szCs w:val="24"/>
          <w:lang w:val="hy-AM"/>
        </w:rPr>
        <w:t>«</w:t>
      </w:r>
      <w:r w:rsidR="002D6A3E">
        <w:rPr>
          <w:rFonts w:ascii="GHEA Grapalat" w:hAnsi="GHEA Grapalat"/>
          <w:b/>
          <w:lang w:val="hy-AM"/>
        </w:rPr>
        <w:t>ՔՀ-ՀԲՄԱՇՁԲ-25/02</w:t>
      </w:r>
      <w:r w:rsidRPr="00AD3BB8">
        <w:rPr>
          <w:rFonts w:ascii="GHEA Grapalat" w:hAnsi="GHEA Grapalat"/>
          <w:sz w:val="24"/>
          <w:szCs w:val="24"/>
          <w:lang w:val="hy-AM"/>
        </w:rPr>
        <w:t>»</w:t>
      </w:r>
      <w:r w:rsidRPr="00AD3BB8">
        <w:rPr>
          <w:rFonts w:ascii="GHEA Grapalat" w:hAnsi="GHEA Grapalat"/>
          <w:b/>
          <w:lang w:val="hy-AM"/>
        </w:rPr>
        <w:t xml:space="preserve"> </w:t>
      </w:r>
      <w:r w:rsidRPr="00AD3BB8">
        <w:rPr>
          <w:rFonts w:ascii="GHEA Grapalat" w:hAnsi="GHEA Grapalat" w:cs="Sylfaen"/>
          <w:b/>
          <w:lang w:val="hy-AM"/>
        </w:rPr>
        <w:t>ծածկագրով</w:t>
      </w:r>
    </w:p>
    <w:p w14:paraId="4BAA50D6" w14:textId="6F5E6AF4" w:rsidR="000B1088" w:rsidRPr="00AD3BB8" w:rsidRDefault="00595BC4" w:rsidP="000B1088">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0B1088" w:rsidRPr="00AD3BB8">
        <w:rPr>
          <w:rFonts w:ascii="GHEA Grapalat" w:hAnsi="GHEA Grapalat" w:cs="Arial"/>
          <w:b/>
          <w:lang w:val="hy-AM"/>
        </w:rPr>
        <w:t xml:space="preserve">ի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Heading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Heading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Heading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15958517"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C934A5">
        <w:rPr>
          <w:rFonts w:ascii="GHEA Grapalat" w:hAnsi="GHEA Grapalat" w:cs="Arial"/>
          <w:sz w:val="20"/>
          <w:szCs w:val="20"/>
          <w:lang w:val="es-ES"/>
        </w:rPr>
        <w:t>ՔՀ-ՀԲՄԱՇՁԲ-25/02</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1211844E"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595BC4">
        <w:rPr>
          <w:rFonts w:ascii="GHEA Grapalat" w:hAnsi="GHEA Grapalat" w:cs="Arial"/>
          <w:sz w:val="20"/>
          <w:szCs w:val="20"/>
          <w:lang w:val="es-ES"/>
        </w:rPr>
        <w:t>ՀՐԱՏԱՊ ԲԱՑ ՄՐՑՈՒՅԹ</w:t>
      </w:r>
      <w:r w:rsidRPr="00AD3BB8">
        <w:rPr>
          <w:rFonts w:ascii="GHEA Grapalat" w:hAnsi="GHEA Grapalat" w:cs="Arial"/>
          <w:sz w:val="20"/>
          <w:szCs w:val="20"/>
          <w:lang w:val="es-ES"/>
        </w:rPr>
        <w:t xml:space="preserve">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Heading3"/>
        <w:spacing w:line="240" w:lineRule="auto"/>
        <w:ind w:firstLine="567"/>
        <w:jc w:val="left"/>
        <w:rPr>
          <w:rFonts w:ascii="GHEA Grapalat" w:hAnsi="GHEA Grapalat"/>
          <w:b/>
          <w:lang w:val="es-ES"/>
        </w:rPr>
      </w:pPr>
    </w:p>
    <w:p w14:paraId="47598219" w14:textId="77777777" w:rsidR="000B1088" w:rsidRPr="00AD3BB8" w:rsidRDefault="000B1088" w:rsidP="000B1088">
      <w:pPr>
        <w:pStyle w:val="Heading3"/>
        <w:spacing w:line="240" w:lineRule="auto"/>
        <w:ind w:firstLine="567"/>
        <w:jc w:val="left"/>
        <w:rPr>
          <w:rFonts w:ascii="GHEA Grapalat" w:hAnsi="GHEA Grapalat"/>
          <w:b/>
          <w:lang w:val="es-ES"/>
        </w:rPr>
      </w:pPr>
    </w:p>
    <w:p w14:paraId="4FE0CDC0" w14:textId="77777777" w:rsidR="000B1088" w:rsidRPr="00AD3BB8" w:rsidRDefault="000B1088" w:rsidP="000B1088">
      <w:pPr>
        <w:pStyle w:val="Heading3"/>
        <w:spacing w:line="240" w:lineRule="auto"/>
        <w:ind w:firstLine="567"/>
        <w:jc w:val="left"/>
        <w:rPr>
          <w:rFonts w:ascii="GHEA Grapalat" w:hAnsi="GHEA Grapalat"/>
          <w:b/>
          <w:lang w:val="es-ES"/>
        </w:rPr>
      </w:pPr>
    </w:p>
    <w:p w14:paraId="7E422254" w14:textId="77777777" w:rsidR="000B1088" w:rsidRPr="00AD3BB8" w:rsidRDefault="000B1088" w:rsidP="000B1088">
      <w:pPr>
        <w:pStyle w:val="Heading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1E382B7A" w14:textId="241F7D94" w:rsidR="00614AC6" w:rsidRPr="0093002B" w:rsidRDefault="000B1088" w:rsidP="000B1088">
      <w:pPr>
        <w:pStyle w:val="BodyTextIndent3"/>
        <w:spacing w:line="240" w:lineRule="auto"/>
        <w:ind w:firstLine="0"/>
        <w:jc w:val="right"/>
        <w:rPr>
          <w:rFonts w:ascii="GHEA Grapalat" w:hAnsi="GHEA Grapalat"/>
          <w:b/>
          <w:lang w:val="hy-AM"/>
        </w:rPr>
      </w:pPr>
      <w:r w:rsidRPr="0093002B">
        <w:rPr>
          <w:rFonts w:ascii="GHEA Grapalat" w:hAnsi="GHEA Grapalat"/>
          <w:b/>
          <w:lang w:val="hy-AM"/>
        </w:rPr>
        <w:br w:type="page"/>
      </w:r>
    </w:p>
    <w:p w14:paraId="6BE8B192"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58F12E77"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727E766F" w14:textId="28542A79" w:rsidR="000E20A1" w:rsidRPr="0093002B" w:rsidRDefault="000E20A1">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33032530" w:rsidR="000E20A1" w:rsidRPr="0093002B" w:rsidRDefault="000E20A1">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2D6A3E">
        <w:rPr>
          <w:rFonts w:ascii="GHEA Grapalat" w:hAnsi="GHEA Grapalat"/>
          <w:b/>
          <w:lang w:val="hy-AM"/>
        </w:rPr>
        <w:t>ՔՀ-ՀԲՄԱՇՁԲ-25/02</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2F1653E5" w:rsidR="000E20A1" w:rsidRPr="0093002B" w:rsidRDefault="000E20A1" w:rsidP="00C934A5">
      <w:pPr>
        <w:pStyle w:val="BodyTextIndent3"/>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                                                                                                                           </w:t>
      </w:r>
      <w:r w:rsidR="00595BC4">
        <w:rPr>
          <w:rFonts w:ascii="GHEA Grapalat" w:hAnsi="GHEA Grapalat" w:cs="Sylfaen"/>
          <w:b/>
          <w:lang w:val="hy-AM"/>
        </w:rPr>
        <w:t>ՀՐԱՏԱՊ ԲԱՑ ՄՐՑՈՒՅԹ</w:t>
      </w:r>
      <w:r w:rsidRPr="0093002B">
        <w:rPr>
          <w:rFonts w:ascii="GHEA Grapalat" w:hAnsi="GHEA Grapalat" w:cs="Arial"/>
          <w:b/>
          <w:lang w:val="hy-AM"/>
        </w:rPr>
        <w:t xml:space="preserve">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BodyTextIndent3"/>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777DF5B1" w14:textId="77777777" w:rsidR="00C934A5" w:rsidRPr="003C2AE4" w:rsidRDefault="00C934A5" w:rsidP="00C934A5">
      <w:pPr>
        <w:numPr>
          <w:ilvl w:val="0"/>
          <w:numId w:val="29"/>
        </w:numPr>
        <w:pBdr>
          <w:top w:val="nil"/>
          <w:left w:val="nil"/>
          <w:bottom w:val="nil"/>
          <w:right w:val="nil"/>
          <w:between w:val="nil"/>
        </w:pBdr>
        <w:spacing w:after="160" w:line="259" w:lineRule="auto"/>
        <w:rPr>
          <w:rFonts w:ascii="GHEA Grapalat" w:eastAsia="GHEA Grapalat" w:hAnsi="GHEA Grapalat" w:cs="GHEA Grapalat"/>
          <w:b/>
          <w:sz w:val="16"/>
          <w:szCs w:val="16"/>
        </w:rPr>
      </w:pPr>
      <w:r w:rsidRPr="003C2AE4">
        <w:rPr>
          <w:rFonts w:ascii="GHEA Grapalat" w:eastAsia="GHEA Grapalat" w:hAnsi="GHEA Grapalat" w:cs="GHEA Grapalat"/>
          <w:b/>
          <w:sz w:val="16"/>
          <w:szCs w:val="16"/>
        </w:rPr>
        <w:t>Կազմակերպությունը</w:t>
      </w:r>
    </w:p>
    <w:p w14:paraId="36477958" w14:textId="77777777" w:rsidR="00C934A5" w:rsidRPr="003C2AE4" w:rsidRDefault="00C934A5" w:rsidP="00C934A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934A5" w:rsidRPr="003C2AE4" w14:paraId="6FF846BA" w14:textId="77777777" w:rsidTr="0093322B">
        <w:tc>
          <w:tcPr>
            <w:tcW w:w="2836" w:type="dxa"/>
            <w:shd w:val="clear" w:color="auto" w:fill="D9E2F3"/>
            <w:vAlign w:val="center"/>
          </w:tcPr>
          <w:p w14:paraId="6F06EA20" w14:textId="77777777" w:rsidR="00C934A5" w:rsidRPr="003C2AE4" w:rsidRDefault="00C934A5" w:rsidP="0093322B">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Անվանումը</w:t>
            </w:r>
          </w:p>
        </w:tc>
        <w:tc>
          <w:tcPr>
            <w:tcW w:w="6180" w:type="dxa"/>
            <w:vAlign w:val="center"/>
          </w:tcPr>
          <w:p w14:paraId="7750C090" w14:textId="77777777" w:rsidR="00C934A5" w:rsidRPr="003C2AE4" w:rsidRDefault="00C934A5" w:rsidP="0093322B">
            <w:pPr>
              <w:spacing w:before="240"/>
              <w:rPr>
                <w:rFonts w:ascii="GHEA Grapalat" w:eastAsia="GHEA Grapalat" w:hAnsi="GHEA Grapalat" w:cs="GHEA Grapalat"/>
                <w:sz w:val="16"/>
                <w:szCs w:val="16"/>
              </w:rPr>
            </w:pPr>
          </w:p>
        </w:tc>
      </w:tr>
      <w:tr w:rsidR="00C934A5" w:rsidRPr="003C2AE4" w14:paraId="7049A6A1" w14:textId="77777777" w:rsidTr="0093322B">
        <w:tc>
          <w:tcPr>
            <w:tcW w:w="2836" w:type="dxa"/>
            <w:shd w:val="clear" w:color="auto" w:fill="D9E2F3"/>
            <w:vAlign w:val="center"/>
          </w:tcPr>
          <w:p w14:paraId="22BE357F" w14:textId="77777777" w:rsidR="00C934A5" w:rsidRPr="003C2AE4" w:rsidRDefault="00C934A5" w:rsidP="0093322B">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Անվանումը լատինատառ</w:t>
            </w:r>
          </w:p>
        </w:tc>
        <w:tc>
          <w:tcPr>
            <w:tcW w:w="6180" w:type="dxa"/>
            <w:vAlign w:val="center"/>
          </w:tcPr>
          <w:p w14:paraId="76172093" w14:textId="77777777" w:rsidR="00C934A5" w:rsidRPr="003C2AE4" w:rsidRDefault="00C934A5" w:rsidP="0093322B">
            <w:pPr>
              <w:spacing w:before="240"/>
              <w:rPr>
                <w:rFonts w:ascii="GHEA Grapalat" w:eastAsia="GHEA Grapalat" w:hAnsi="GHEA Grapalat" w:cs="GHEA Grapalat"/>
                <w:sz w:val="16"/>
                <w:szCs w:val="16"/>
              </w:rPr>
            </w:pPr>
          </w:p>
        </w:tc>
      </w:tr>
      <w:tr w:rsidR="00C934A5" w:rsidRPr="003C2AE4" w14:paraId="2CFF3AA5" w14:textId="77777777" w:rsidTr="0093322B">
        <w:tc>
          <w:tcPr>
            <w:tcW w:w="2836" w:type="dxa"/>
            <w:shd w:val="clear" w:color="auto" w:fill="D9E2F3"/>
            <w:vAlign w:val="center"/>
          </w:tcPr>
          <w:p w14:paraId="548A58D0" w14:textId="77777777" w:rsidR="00C934A5" w:rsidRPr="003C2AE4" w:rsidRDefault="00C934A5" w:rsidP="0093322B">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Պետական գրանցման համարը</w:t>
            </w:r>
          </w:p>
        </w:tc>
        <w:tc>
          <w:tcPr>
            <w:tcW w:w="6180" w:type="dxa"/>
            <w:vAlign w:val="center"/>
          </w:tcPr>
          <w:p w14:paraId="5A7DF3CF" w14:textId="77777777" w:rsidR="00C934A5" w:rsidRPr="003C2AE4" w:rsidRDefault="00C934A5" w:rsidP="0093322B">
            <w:pPr>
              <w:spacing w:before="240"/>
              <w:rPr>
                <w:rFonts w:ascii="GHEA Grapalat" w:eastAsia="GHEA Grapalat" w:hAnsi="GHEA Grapalat" w:cs="GHEA Grapalat"/>
                <w:sz w:val="16"/>
                <w:szCs w:val="16"/>
              </w:rPr>
            </w:pPr>
          </w:p>
        </w:tc>
      </w:tr>
      <w:tr w:rsidR="00C934A5" w:rsidRPr="003C2AE4" w14:paraId="6A18F18E" w14:textId="77777777" w:rsidTr="0093322B">
        <w:tc>
          <w:tcPr>
            <w:tcW w:w="2836" w:type="dxa"/>
            <w:shd w:val="clear" w:color="auto" w:fill="D9E2F3"/>
            <w:vAlign w:val="center"/>
          </w:tcPr>
          <w:p w14:paraId="56799BBD" w14:textId="77777777" w:rsidR="00C934A5" w:rsidRPr="003C2AE4" w:rsidRDefault="00C934A5" w:rsidP="0093322B">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Գրանցման օրը, ամիսը, տարին</w:t>
            </w:r>
          </w:p>
        </w:tc>
        <w:tc>
          <w:tcPr>
            <w:tcW w:w="6180" w:type="dxa"/>
            <w:vAlign w:val="center"/>
          </w:tcPr>
          <w:p w14:paraId="12588CA9" w14:textId="77777777" w:rsidR="00C934A5" w:rsidRPr="003C2AE4" w:rsidRDefault="00C934A5" w:rsidP="0093322B">
            <w:pPr>
              <w:spacing w:before="240"/>
              <w:rPr>
                <w:rFonts w:ascii="GHEA Grapalat" w:eastAsia="GHEA Grapalat" w:hAnsi="GHEA Grapalat" w:cs="GHEA Grapalat"/>
                <w:sz w:val="16"/>
                <w:szCs w:val="16"/>
              </w:rPr>
            </w:pPr>
          </w:p>
        </w:tc>
      </w:tr>
      <w:tr w:rsidR="00C934A5" w:rsidRPr="003C2AE4" w14:paraId="522249B2" w14:textId="77777777" w:rsidTr="0093322B">
        <w:tc>
          <w:tcPr>
            <w:tcW w:w="2836" w:type="dxa"/>
            <w:shd w:val="clear" w:color="auto" w:fill="D9E2F3"/>
            <w:vAlign w:val="center"/>
          </w:tcPr>
          <w:p w14:paraId="59F7BD56"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Գրանցման հասցեն</w:t>
            </w:r>
          </w:p>
        </w:tc>
        <w:tc>
          <w:tcPr>
            <w:tcW w:w="6180" w:type="dxa"/>
            <w:vAlign w:val="center"/>
          </w:tcPr>
          <w:p w14:paraId="10276389" w14:textId="77777777" w:rsidR="00C934A5" w:rsidRPr="003C2AE4" w:rsidRDefault="00C934A5" w:rsidP="0093322B">
            <w:pPr>
              <w:spacing w:before="240"/>
              <w:rPr>
                <w:rFonts w:ascii="GHEA Grapalat" w:eastAsia="GHEA Grapalat" w:hAnsi="GHEA Grapalat" w:cs="GHEA Grapalat"/>
                <w:sz w:val="16"/>
                <w:szCs w:val="16"/>
              </w:rPr>
            </w:pPr>
          </w:p>
        </w:tc>
      </w:tr>
      <w:tr w:rsidR="00C934A5" w:rsidRPr="003C2AE4" w14:paraId="0E547E4D" w14:textId="77777777" w:rsidTr="0093322B">
        <w:tc>
          <w:tcPr>
            <w:tcW w:w="2836" w:type="dxa"/>
            <w:shd w:val="clear" w:color="auto" w:fill="D9E2F3"/>
            <w:vAlign w:val="center"/>
          </w:tcPr>
          <w:p w14:paraId="08722415"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Գրանցման պետությունը</w:t>
            </w:r>
          </w:p>
        </w:tc>
        <w:tc>
          <w:tcPr>
            <w:tcW w:w="6180" w:type="dxa"/>
            <w:vAlign w:val="center"/>
          </w:tcPr>
          <w:p w14:paraId="1DDEFB1E" w14:textId="77777777" w:rsidR="00C934A5" w:rsidRPr="003C2AE4" w:rsidRDefault="00C934A5" w:rsidP="0093322B">
            <w:pPr>
              <w:spacing w:before="240"/>
              <w:rPr>
                <w:rFonts w:ascii="GHEA Grapalat" w:eastAsia="GHEA Grapalat" w:hAnsi="GHEA Grapalat" w:cs="GHEA Grapalat"/>
                <w:sz w:val="16"/>
                <w:szCs w:val="16"/>
              </w:rPr>
            </w:pPr>
          </w:p>
        </w:tc>
      </w:tr>
      <w:tr w:rsidR="00C934A5" w:rsidRPr="003C2AE4" w14:paraId="451710BE" w14:textId="77777777" w:rsidTr="0093322B">
        <w:tc>
          <w:tcPr>
            <w:tcW w:w="2836" w:type="dxa"/>
            <w:shd w:val="clear" w:color="auto" w:fill="D9E2F3"/>
            <w:vAlign w:val="center"/>
          </w:tcPr>
          <w:p w14:paraId="5A7DFFA0"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Գործադիր մարմնի ղեկավարի անունը և ազգանունը</w:t>
            </w:r>
          </w:p>
        </w:tc>
        <w:tc>
          <w:tcPr>
            <w:tcW w:w="6180" w:type="dxa"/>
            <w:vAlign w:val="center"/>
          </w:tcPr>
          <w:p w14:paraId="2EC48B0C" w14:textId="77777777" w:rsidR="00C934A5" w:rsidRPr="003C2AE4" w:rsidRDefault="00C934A5" w:rsidP="0093322B">
            <w:pPr>
              <w:spacing w:before="240"/>
              <w:rPr>
                <w:rFonts w:ascii="GHEA Grapalat" w:eastAsia="GHEA Grapalat" w:hAnsi="GHEA Grapalat" w:cs="GHEA Grapalat"/>
                <w:sz w:val="16"/>
                <w:szCs w:val="16"/>
              </w:rPr>
            </w:pPr>
          </w:p>
        </w:tc>
      </w:tr>
    </w:tbl>
    <w:p w14:paraId="20EA2A82" w14:textId="77777777" w:rsidR="00C934A5" w:rsidRPr="003C2AE4" w:rsidRDefault="00C934A5" w:rsidP="00C934A5">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934A5" w:rsidRPr="003C2AE4" w14:paraId="4E8B8699" w14:textId="77777777" w:rsidTr="0093322B">
        <w:tc>
          <w:tcPr>
            <w:tcW w:w="2835" w:type="dxa"/>
            <w:shd w:val="clear" w:color="auto" w:fill="D9E2F3"/>
            <w:vAlign w:val="center"/>
          </w:tcPr>
          <w:p w14:paraId="526D7CC4"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Հայտարարագիրը ներկայացնող անձի անունը և ազգանունը</w:t>
            </w:r>
          </w:p>
        </w:tc>
        <w:tc>
          <w:tcPr>
            <w:tcW w:w="6180" w:type="dxa"/>
            <w:vAlign w:val="center"/>
          </w:tcPr>
          <w:p w14:paraId="4D58463E"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62198F95" w14:textId="77777777" w:rsidTr="0093322B">
        <w:tc>
          <w:tcPr>
            <w:tcW w:w="2835" w:type="dxa"/>
            <w:shd w:val="clear" w:color="auto" w:fill="D9E2F3"/>
            <w:vAlign w:val="center"/>
          </w:tcPr>
          <w:p w14:paraId="59B77FC3"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Հայտարարագիրը ներկայացնող անձի պաշտոնը</w:t>
            </w:r>
          </w:p>
        </w:tc>
        <w:tc>
          <w:tcPr>
            <w:tcW w:w="6180" w:type="dxa"/>
            <w:vAlign w:val="center"/>
          </w:tcPr>
          <w:p w14:paraId="6FAD300F" w14:textId="77777777" w:rsidR="00C934A5" w:rsidRPr="003C2AE4" w:rsidRDefault="00C934A5" w:rsidP="0093322B">
            <w:pPr>
              <w:spacing w:after="240"/>
              <w:rPr>
                <w:rFonts w:ascii="GHEA Grapalat" w:eastAsia="GHEA Grapalat" w:hAnsi="GHEA Grapalat" w:cs="GHEA Grapalat"/>
                <w:sz w:val="16"/>
                <w:szCs w:val="16"/>
              </w:rPr>
            </w:pPr>
          </w:p>
        </w:tc>
      </w:tr>
    </w:tbl>
    <w:p w14:paraId="09A622C5"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934A5" w:rsidRPr="003C2AE4" w14:paraId="6BBD254F" w14:textId="77777777" w:rsidTr="0093322B">
        <w:tc>
          <w:tcPr>
            <w:tcW w:w="2835" w:type="dxa"/>
            <w:shd w:val="clear" w:color="auto" w:fill="D9E2F3"/>
            <w:vAlign w:val="center"/>
          </w:tcPr>
          <w:p w14:paraId="459098A9"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ստորագրման օրը, ամիսը, տարին</w:t>
            </w:r>
          </w:p>
        </w:tc>
        <w:tc>
          <w:tcPr>
            <w:tcW w:w="6180" w:type="dxa"/>
            <w:vAlign w:val="center"/>
          </w:tcPr>
          <w:p w14:paraId="573D74F8"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62A2A40A" w14:textId="77777777" w:rsidTr="0093322B">
        <w:tc>
          <w:tcPr>
            <w:tcW w:w="2835" w:type="dxa"/>
            <w:shd w:val="clear" w:color="auto" w:fill="D9E2F3"/>
            <w:vAlign w:val="center"/>
          </w:tcPr>
          <w:p w14:paraId="524D3206"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էջերի քանակը</w:t>
            </w:r>
          </w:p>
        </w:tc>
        <w:tc>
          <w:tcPr>
            <w:tcW w:w="6180" w:type="dxa"/>
            <w:vAlign w:val="center"/>
          </w:tcPr>
          <w:p w14:paraId="7684E06D"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4408455" w14:textId="77777777" w:rsidTr="0093322B">
        <w:tc>
          <w:tcPr>
            <w:tcW w:w="2835" w:type="dxa"/>
            <w:shd w:val="clear" w:color="auto" w:fill="D9E2F3"/>
            <w:vAlign w:val="center"/>
          </w:tcPr>
          <w:p w14:paraId="147C09F3"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Հայտարարագիրը ներկայացնող անձի ստորագրությունը</w:t>
            </w:r>
          </w:p>
        </w:tc>
        <w:tc>
          <w:tcPr>
            <w:tcW w:w="6180" w:type="dxa"/>
            <w:vAlign w:val="center"/>
          </w:tcPr>
          <w:p w14:paraId="75965B7B" w14:textId="77777777" w:rsidR="00C934A5" w:rsidRPr="003C2AE4" w:rsidRDefault="00C934A5" w:rsidP="0093322B">
            <w:pPr>
              <w:spacing w:after="240"/>
              <w:rPr>
                <w:rFonts w:ascii="GHEA Grapalat" w:eastAsia="GHEA Grapalat" w:hAnsi="GHEA Grapalat" w:cs="GHEA Grapalat"/>
                <w:sz w:val="16"/>
                <w:szCs w:val="16"/>
              </w:rPr>
            </w:pPr>
          </w:p>
        </w:tc>
      </w:tr>
    </w:tbl>
    <w:p w14:paraId="5A217417" w14:textId="77777777" w:rsidR="00C934A5" w:rsidRPr="003C2AE4" w:rsidRDefault="00C934A5" w:rsidP="00C934A5">
      <w:pPr>
        <w:numPr>
          <w:ilvl w:val="0"/>
          <w:numId w:val="29"/>
        </w:numPr>
        <w:pBdr>
          <w:top w:val="nil"/>
          <w:left w:val="nil"/>
          <w:bottom w:val="nil"/>
          <w:right w:val="nil"/>
          <w:between w:val="nil"/>
        </w:pBdr>
        <w:spacing w:after="160" w:line="259" w:lineRule="auto"/>
        <w:rPr>
          <w:rFonts w:ascii="GHEA Grapalat" w:eastAsia="GHEA Grapalat" w:hAnsi="GHEA Grapalat" w:cs="GHEA Grapalat"/>
          <w:sz w:val="16"/>
          <w:szCs w:val="16"/>
        </w:rPr>
      </w:pPr>
      <w:r w:rsidRPr="003C2AE4">
        <w:rPr>
          <w:rFonts w:ascii="GHEA Grapalat" w:eastAsia="GHEA Grapalat" w:hAnsi="GHEA Grapalat" w:cs="GHEA Grapalat"/>
          <w:b/>
          <w:sz w:val="16"/>
          <w:szCs w:val="16"/>
        </w:rPr>
        <w:t>Բաժնետոմսերի</w:t>
      </w:r>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ցուցակման տվյալները</w:t>
      </w:r>
    </w:p>
    <w:p w14:paraId="506F6D92"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934A5" w:rsidRPr="003C2AE4" w14:paraId="55C8857B" w14:textId="77777777" w:rsidTr="0093322B">
        <w:tc>
          <w:tcPr>
            <w:tcW w:w="2835" w:type="dxa"/>
            <w:shd w:val="clear" w:color="auto" w:fill="D9E2F3"/>
            <w:vAlign w:val="center"/>
          </w:tcPr>
          <w:p w14:paraId="5DCB645C"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Ֆոնդային բորսայի անվանումը</w:t>
            </w:r>
          </w:p>
        </w:tc>
        <w:tc>
          <w:tcPr>
            <w:tcW w:w="6180" w:type="dxa"/>
            <w:vAlign w:val="center"/>
          </w:tcPr>
          <w:p w14:paraId="5ED613F5"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600157B9" w14:textId="77777777" w:rsidTr="0093322B">
        <w:tc>
          <w:tcPr>
            <w:tcW w:w="2835" w:type="dxa"/>
            <w:shd w:val="clear" w:color="auto" w:fill="D9E2F3"/>
            <w:vAlign w:val="center"/>
          </w:tcPr>
          <w:p w14:paraId="08B5939B"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Հղումը բորսայում առկա փաստաթղթերին</w:t>
            </w:r>
          </w:p>
        </w:tc>
        <w:tc>
          <w:tcPr>
            <w:tcW w:w="6180" w:type="dxa"/>
            <w:vAlign w:val="center"/>
          </w:tcPr>
          <w:p w14:paraId="38EC6592" w14:textId="77777777" w:rsidR="00C934A5" w:rsidRPr="003C2AE4" w:rsidRDefault="00C934A5" w:rsidP="0093322B">
            <w:pPr>
              <w:spacing w:after="240"/>
              <w:rPr>
                <w:rFonts w:ascii="GHEA Grapalat" w:eastAsia="GHEA Grapalat" w:hAnsi="GHEA Grapalat" w:cs="GHEA Grapalat"/>
                <w:sz w:val="16"/>
                <w:szCs w:val="16"/>
              </w:rPr>
            </w:pPr>
          </w:p>
        </w:tc>
      </w:tr>
    </w:tbl>
    <w:p w14:paraId="2E8F2B33"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934A5" w:rsidRPr="003C2AE4" w14:paraId="21829A22" w14:textId="77777777" w:rsidTr="0093322B">
        <w:tc>
          <w:tcPr>
            <w:tcW w:w="2835" w:type="dxa"/>
            <w:shd w:val="clear" w:color="auto" w:fill="D9E2F3"/>
            <w:vAlign w:val="center"/>
          </w:tcPr>
          <w:p w14:paraId="457918F2"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Անվանումը</w:t>
            </w:r>
          </w:p>
        </w:tc>
        <w:tc>
          <w:tcPr>
            <w:tcW w:w="6180" w:type="dxa"/>
            <w:vAlign w:val="center"/>
          </w:tcPr>
          <w:p w14:paraId="51BED873"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445FC18C" w14:textId="77777777" w:rsidTr="0093322B">
        <w:tc>
          <w:tcPr>
            <w:tcW w:w="2835" w:type="dxa"/>
            <w:shd w:val="clear" w:color="auto" w:fill="D9E2F3"/>
            <w:vAlign w:val="center"/>
          </w:tcPr>
          <w:p w14:paraId="2A5FC279"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Անվանումը լատինատառ</w:t>
            </w:r>
          </w:p>
        </w:tc>
        <w:tc>
          <w:tcPr>
            <w:tcW w:w="6180" w:type="dxa"/>
            <w:vAlign w:val="center"/>
          </w:tcPr>
          <w:p w14:paraId="36B477AC"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4A429678" w14:textId="77777777" w:rsidTr="0093322B">
        <w:tc>
          <w:tcPr>
            <w:tcW w:w="2835" w:type="dxa"/>
            <w:shd w:val="clear" w:color="auto" w:fill="D9E2F3"/>
            <w:vAlign w:val="center"/>
          </w:tcPr>
          <w:p w14:paraId="2890FD5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Պետական գրանցման համարը</w:t>
            </w:r>
          </w:p>
        </w:tc>
        <w:tc>
          <w:tcPr>
            <w:tcW w:w="6180" w:type="dxa"/>
            <w:vAlign w:val="center"/>
          </w:tcPr>
          <w:p w14:paraId="5D52BDA7"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6D9FAE5D" w14:textId="77777777" w:rsidTr="0093322B">
        <w:tc>
          <w:tcPr>
            <w:tcW w:w="2835" w:type="dxa"/>
            <w:shd w:val="clear" w:color="auto" w:fill="D9E2F3"/>
            <w:vAlign w:val="center"/>
          </w:tcPr>
          <w:p w14:paraId="77935B86"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lastRenderedPageBreak/>
              <w:t>Գրանցման օրը, ամիսը, տարին</w:t>
            </w:r>
          </w:p>
        </w:tc>
        <w:tc>
          <w:tcPr>
            <w:tcW w:w="6180" w:type="dxa"/>
            <w:vAlign w:val="center"/>
          </w:tcPr>
          <w:p w14:paraId="6B2B0D07"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67DDAD5" w14:textId="77777777" w:rsidTr="0093322B">
        <w:tc>
          <w:tcPr>
            <w:tcW w:w="2835" w:type="dxa"/>
            <w:shd w:val="clear" w:color="auto" w:fill="D9E2F3"/>
            <w:vAlign w:val="center"/>
          </w:tcPr>
          <w:p w14:paraId="21F12A7C"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Գրանցման հասցեն</w:t>
            </w:r>
          </w:p>
        </w:tc>
        <w:tc>
          <w:tcPr>
            <w:tcW w:w="6180" w:type="dxa"/>
            <w:vAlign w:val="center"/>
          </w:tcPr>
          <w:p w14:paraId="3BF7A4E6"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6F1071FB" w14:textId="77777777" w:rsidTr="0093322B">
        <w:tc>
          <w:tcPr>
            <w:tcW w:w="2835" w:type="dxa"/>
            <w:shd w:val="clear" w:color="auto" w:fill="D9E2F3"/>
            <w:vAlign w:val="center"/>
          </w:tcPr>
          <w:p w14:paraId="4540D799"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Գրանցման պետությունը</w:t>
            </w:r>
          </w:p>
        </w:tc>
        <w:tc>
          <w:tcPr>
            <w:tcW w:w="6180" w:type="dxa"/>
            <w:vAlign w:val="center"/>
          </w:tcPr>
          <w:p w14:paraId="639BE797"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17916913" w14:textId="77777777" w:rsidTr="0093322B">
        <w:tc>
          <w:tcPr>
            <w:tcW w:w="2835" w:type="dxa"/>
            <w:shd w:val="clear" w:color="auto" w:fill="D9E2F3"/>
            <w:vAlign w:val="center"/>
          </w:tcPr>
          <w:p w14:paraId="64F19A2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Գործադիր մարմնի ղեկավարի անունը և ազգանունը</w:t>
            </w:r>
          </w:p>
        </w:tc>
        <w:tc>
          <w:tcPr>
            <w:tcW w:w="6180" w:type="dxa"/>
            <w:vAlign w:val="center"/>
          </w:tcPr>
          <w:p w14:paraId="23B2A5DA" w14:textId="77777777" w:rsidR="00C934A5" w:rsidRPr="003C2AE4" w:rsidRDefault="00C934A5" w:rsidP="0093322B">
            <w:pPr>
              <w:spacing w:after="240"/>
              <w:rPr>
                <w:rFonts w:ascii="GHEA Grapalat" w:eastAsia="GHEA Grapalat" w:hAnsi="GHEA Grapalat" w:cs="GHEA Grapalat"/>
                <w:sz w:val="16"/>
                <w:szCs w:val="16"/>
              </w:rPr>
            </w:pPr>
          </w:p>
        </w:tc>
      </w:tr>
    </w:tbl>
    <w:p w14:paraId="4078BF51"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iCs/>
          <w:sz w:val="16"/>
          <w:szCs w:val="16"/>
        </w:rPr>
      </w:pPr>
      <w:r w:rsidRPr="003C2AE4">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934A5" w:rsidRPr="003C2AE4" w14:paraId="0781C04A" w14:textId="77777777" w:rsidTr="0093322B">
        <w:tc>
          <w:tcPr>
            <w:tcW w:w="2836" w:type="dxa"/>
            <w:shd w:val="clear" w:color="auto" w:fill="D9E2F3"/>
            <w:vAlign w:val="center"/>
          </w:tcPr>
          <w:p w14:paraId="73504FDA"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չափը (%)</w:t>
            </w:r>
          </w:p>
        </w:tc>
        <w:tc>
          <w:tcPr>
            <w:tcW w:w="6178" w:type="dxa"/>
            <w:vAlign w:val="center"/>
          </w:tcPr>
          <w:p w14:paraId="6B145EB2"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F6474A2" w14:textId="77777777" w:rsidTr="0093322B">
        <w:tc>
          <w:tcPr>
            <w:tcW w:w="2836" w:type="dxa"/>
            <w:shd w:val="clear" w:color="auto" w:fill="D9E2F3"/>
            <w:vAlign w:val="center"/>
          </w:tcPr>
          <w:p w14:paraId="17BA8079"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տեսակը</w:t>
            </w:r>
          </w:p>
        </w:tc>
        <w:tc>
          <w:tcPr>
            <w:tcW w:w="6178" w:type="dxa"/>
            <w:vAlign w:val="center"/>
          </w:tcPr>
          <w:p w14:paraId="68DF4E2A"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Content>
                <w:r w:rsidR="00C934A5" w:rsidRPr="003C2AE4">
                  <w:rPr>
                    <w:rFonts w:ascii="MS Gothic" w:eastAsia="MS Gothic" w:hAnsi="MS Gothic" w:cs="GHEA Grapalat" w:hint="eastAsia"/>
                    <w:sz w:val="16"/>
                    <w:szCs w:val="16"/>
                  </w:rPr>
                  <w:t>☐</w:t>
                </w:r>
              </w:sdtContent>
            </w:sdt>
            <w:r w:rsidR="00C934A5" w:rsidRPr="003C2AE4">
              <w:rPr>
                <w:rFonts w:ascii="GHEA Grapalat" w:eastAsia="GHEA Grapalat" w:hAnsi="GHEA Grapalat" w:cs="GHEA Grapalat"/>
                <w:sz w:val="16"/>
                <w:szCs w:val="16"/>
              </w:rPr>
              <w:tab/>
              <w:t>Ուղղակի մասնակցություն</w:t>
            </w:r>
          </w:p>
          <w:p w14:paraId="59C6818A"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Content>
                <w:r w:rsidR="00C934A5" w:rsidRPr="003C2AE4">
                  <w:rPr>
                    <w:rFonts w:ascii="MS Gothic" w:eastAsia="MS Gothic" w:hAnsi="MS Gothic" w:cs="GHEA Grapalat" w:hint="eastAsia"/>
                    <w:sz w:val="16"/>
                    <w:szCs w:val="16"/>
                  </w:rPr>
                  <w:t>☐</w:t>
                </w:r>
              </w:sdtContent>
            </w:sdt>
            <w:r w:rsidR="00C934A5" w:rsidRPr="003C2AE4">
              <w:rPr>
                <w:rFonts w:ascii="GHEA Grapalat" w:eastAsia="GHEA Grapalat" w:hAnsi="GHEA Grapalat" w:cs="GHEA Grapalat"/>
                <w:sz w:val="16"/>
                <w:szCs w:val="16"/>
              </w:rPr>
              <w:tab/>
              <w:t>Անուղղակի մասնակցություն</w:t>
            </w:r>
          </w:p>
        </w:tc>
      </w:tr>
    </w:tbl>
    <w:p w14:paraId="3BDB3B1A" w14:textId="77777777" w:rsidR="00C934A5" w:rsidRPr="003C2AE4" w:rsidRDefault="00C934A5" w:rsidP="00C934A5">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r w:rsidRPr="003C2AE4">
        <w:rPr>
          <w:rFonts w:ascii="GHEA Grapalat" w:eastAsia="GHEA Grapalat" w:hAnsi="GHEA Grapalat" w:cs="GHEA Grapalat"/>
          <w:b/>
          <w:sz w:val="16"/>
          <w:szCs w:val="16"/>
        </w:rPr>
        <w:t>Պետության, համայնքի կամ միջազգային կազմակերպության մասնակցությունը</w:t>
      </w:r>
    </w:p>
    <w:p w14:paraId="64771C86"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934A5" w:rsidRPr="003C2AE4" w14:paraId="6D2EEAF8" w14:textId="77777777" w:rsidTr="0093322B">
        <w:tc>
          <w:tcPr>
            <w:tcW w:w="2837" w:type="dxa"/>
            <w:shd w:val="clear" w:color="auto" w:fill="D9E2F3"/>
            <w:vAlign w:val="center"/>
          </w:tcPr>
          <w:p w14:paraId="488E36D7"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Պետության անվանումը</w:t>
            </w:r>
          </w:p>
        </w:tc>
        <w:tc>
          <w:tcPr>
            <w:tcW w:w="6180" w:type="dxa"/>
            <w:vAlign w:val="center"/>
          </w:tcPr>
          <w:p w14:paraId="12DAC11B"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16CEB883" w14:textId="77777777" w:rsidTr="0093322B">
        <w:tc>
          <w:tcPr>
            <w:tcW w:w="2837" w:type="dxa"/>
            <w:shd w:val="clear" w:color="auto" w:fill="D9E2F3"/>
            <w:vAlign w:val="center"/>
          </w:tcPr>
          <w:p w14:paraId="3BF914D8"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Համայնքի անվանումը</w:t>
            </w:r>
          </w:p>
        </w:tc>
        <w:tc>
          <w:tcPr>
            <w:tcW w:w="6180" w:type="dxa"/>
            <w:vAlign w:val="center"/>
          </w:tcPr>
          <w:p w14:paraId="5DA179E9"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4F73A863" w14:textId="77777777" w:rsidTr="0093322B">
        <w:tc>
          <w:tcPr>
            <w:tcW w:w="2837" w:type="dxa"/>
            <w:shd w:val="clear" w:color="auto" w:fill="D9E2F3"/>
            <w:vAlign w:val="center"/>
          </w:tcPr>
          <w:p w14:paraId="13893D67"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չափը (%)</w:t>
            </w:r>
          </w:p>
        </w:tc>
        <w:tc>
          <w:tcPr>
            <w:tcW w:w="6180" w:type="dxa"/>
            <w:vAlign w:val="center"/>
          </w:tcPr>
          <w:p w14:paraId="13055AA8"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4E56E094" w14:textId="77777777" w:rsidTr="0093322B">
        <w:tc>
          <w:tcPr>
            <w:tcW w:w="2837" w:type="dxa"/>
            <w:shd w:val="clear" w:color="auto" w:fill="D9E2F3"/>
            <w:vAlign w:val="center"/>
          </w:tcPr>
          <w:p w14:paraId="230FB123"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տեսակը</w:t>
            </w:r>
          </w:p>
        </w:tc>
        <w:tc>
          <w:tcPr>
            <w:tcW w:w="6180" w:type="dxa"/>
            <w:vAlign w:val="center"/>
          </w:tcPr>
          <w:p w14:paraId="2C0B5705"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Ուղղակի մասնակցություն</w:t>
            </w:r>
          </w:p>
          <w:p w14:paraId="4A162359"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Անուղղակի մասնակցություն</w:t>
            </w:r>
          </w:p>
        </w:tc>
      </w:tr>
    </w:tbl>
    <w:p w14:paraId="75F26009"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934A5" w:rsidRPr="003C2AE4" w14:paraId="60829518" w14:textId="77777777" w:rsidTr="0093322B">
        <w:tc>
          <w:tcPr>
            <w:tcW w:w="2837" w:type="dxa"/>
            <w:shd w:val="clear" w:color="auto" w:fill="D9E2F3"/>
            <w:vAlign w:val="center"/>
          </w:tcPr>
          <w:p w14:paraId="6E5B240A"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Միջազգային կազմակերպության անվանումը</w:t>
            </w:r>
          </w:p>
        </w:tc>
        <w:tc>
          <w:tcPr>
            <w:tcW w:w="6180" w:type="dxa"/>
            <w:vAlign w:val="center"/>
          </w:tcPr>
          <w:p w14:paraId="39828DB1"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76F16E5A" w14:textId="77777777" w:rsidTr="0093322B">
        <w:tc>
          <w:tcPr>
            <w:tcW w:w="2837" w:type="dxa"/>
            <w:shd w:val="clear" w:color="auto" w:fill="D9E2F3"/>
            <w:vAlign w:val="center"/>
          </w:tcPr>
          <w:p w14:paraId="0C9E92BD"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Միջազգային կազմակերպության անվանումը լատինատառ</w:t>
            </w:r>
          </w:p>
        </w:tc>
        <w:tc>
          <w:tcPr>
            <w:tcW w:w="6180" w:type="dxa"/>
            <w:vAlign w:val="center"/>
          </w:tcPr>
          <w:p w14:paraId="3A70080B"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7E57944A" w14:textId="77777777" w:rsidTr="0093322B">
        <w:tc>
          <w:tcPr>
            <w:tcW w:w="2837" w:type="dxa"/>
            <w:shd w:val="clear" w:color="auto" w:fill="D9E2F3"/>
            <w:vAlign w:val="center"/>
          </w:tcPr>
          <w:p w14:paraId="2723632A"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չափը (%)</w:t>
            </w:r>
          </w:p>
        </w:tc>
        <w:tc>
          <w:tcPr>
            <w:tcW w:w="6180" w:type="dxa"/>
            <w:vAlign w:val="center"/>
          </w:tcPr>
          <w:p w14:paraId="13A00E77"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04C93889" w14:textId="77777777" w:rsidTr="0093322B">
        <w:tc>
          <w:tcPr>
            <w:tcW w:w="2837" w:type="dxa"/>
            <w:shd w:val="clear" w:color="auto" w:fill="D9E2F3"/>
            <w:vAlign w:val="center"/>
          </w:tcPr>
          <w:p w14:paraId="00E0C968"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տեսակը</w:t>
            </w:r>
          </w:p>
        </w:tc>
        <w:tc>
          <w:tcPr>
            <w:tcW w:w="6180" w:type="dxa"/>
            <w:vAlign w:val="center"/>
          </w:tcPr>
          <w:p w14:paraId="4A9B4B42"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Ուղղակի մասնակցություն</w:t>
            </w:r>
          </w:p>
          <w:p w14:paraId="42A310D3"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Անուղղակի մասնակցություն</w:t>
            </w:r>
          </w:p>
        </w:tc>
      </w:tr>
    </w:tbl>
    <w:p w14:paraId="368A96FE" w14:textId="77777777" w:rsidR="00C934A5" w:rsidRPr="003C2AE4" w:rsidRDefault="00C934A5" w:rsidP="00C934A5">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r w:rsidRPr="003C2AE4">
        <w:rPr>
          <w:rFonts w:ascii="GHEA Grapalat" w:eastAsia="GHEA Grapalat" w:hAnsi="GHEA Grapalat" w:cs="GHEA Grapalat"/>
          <w:b/>
          <w:sz w:val="16"/>
          <w:szCs w:val="16"/>
        </w:rPr>
        <w:t>Իրական շահառուի տվյալները</w:t>
      </w:r>
    </w:p>
    <w:p w14:paraId="7DCF6317"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934A5" w:rsidRPr="003C2AE4" w14:paraId="2381CE74" w14:textId="77777777" w:rsidTr="0093322B">
        <w:tc>
          <w:tcPr>
            <w:tcW w:w="2836" w:type="dxa"/>
            <w:shd w:val="clear" w:color="auto" w:fill="D9E2F3"/>
            <w:vAlign w:val="center"/>
          </w:tcPr>
          <w:p w14:paraId="18195AE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Անունը</w:t>
            </w:r>
          </w:p>
        </w:tc>
        <w:tc>
          <w:tcPr>
            <w:tcW w:w="6178" w:type="dxa"/>
            <w:vAlign w:val="center"/>
          </w:tcPr>
          <w:p w14:paraId="1FBFFE0C"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7CEF5018" w14:textId="77777777" w:rsidTr="0093322B">
        <w:tc>
          <w:tcPr>
            <w:tcW w:w="2836" w:type="dxa"/>
            <w:shd w:val="clear" w:color="auto" w:fill="D9E2F3"/>
            <w:vAlign w:val="center"/>
          </w:tcPr>
          <w:p w14:paraId="45DA058B"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Ազգանունը</w:t>
            </w:r>
          </w:p>
        </w:tc>
        <w:tc>
          <w:tcPr>
            <w:tcW w:w="6178" w:type="dxa"/>
            <w:vAlign w:val="center"/>
          </w:tcPr>
          <w:p w14:paraId="58137153"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EC34BA6" w14:textId="77777777" w:rsidTr="0093322B">
        <w:tc>
          <w:tcPr>
            <w:tcW w:w="2836" w:type="dxa"/>
            <w:shd w:val="clear" w:color="auto" w:fill="D9E2F3"/>
            <w:vAlign w:val="center"/>
          </w:tcPr>
          <w:p w14:paraId="03E0ABD9"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Անունը (լատինատառ)</w:t>
            </w:r>
          </w:p>
        </w:tc>
        <w:tc>
          <w:tcPr>
            <w:tcW w:w="6178" w:type="dxa"/>
            <w:vAlign w:val="center"/>
          </w:tcPr>
          <w:p w14:paraId="5D2D5283"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41A38794" w14:textId="77777777" w:rsidTr="0093322B">
        <w:tc>
          <w:tcPr>
            <w:tcW w:w="2836" w:type="dxa"/>
            <w:shd w:val="clear" w:color="auto" w:fill="D9E2F3"/>
            <w:vAlign w:val="center"/>
          </w:tcPr>
          <w:p w14:paraId="1539F3E7"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Ազգանունը (լատինատառ)</w:t>
            </w:r>
          </w:p>
        </w:tc>
        <w:tc>
          <w:tcPr>
            <w:tcW w:w="6178" w:type="dxa"/>
            <w:vAlign w:val="center"/>
          </w:tcPr>
          <w:p w14:paraId="6B4E9B2A"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7574E6B2" w14:textId="77777777" w:rsidTr="0093322B">
        <w:tc>
          <w:tcPr>
            <w:tcW w:w="2836" w:type="dxa"/>
            <w:shd w:val="clear" w:color="auto" w:fill="D9E2F3"/>
            <w:vAlign w:val="center"/>
          </w:tcPr>
          <w:p w14:paraId="39951334"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Քաղաքացիությունը</w:t>
            </w:r>
          </w:p>
        </w:tc>
        <w:tc>
          <w:tcPr>
            <w:tcW w:w="6178" w:type="dxa"/>
            <w:vAlign w:val="center"/>
          </w:tcPr>
          <w:p w14:paraId="270E94F3"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699419C0" w14:textId="77777777" w:rsidTr="0093322B">
        <w:tc>
          <w:tcPr>
            <w:tcW w:w="2836" w:type="dxa"/>
            <w:shd w:val="clear" w:color="auto" w:fill="D9E2F3"/>
            <w:vAlign w:val="center"/>
          </w:tcPr>
          <w:p w14:paraId="20C3324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Ծննդյան օրը, ամիսը, տարին</w:t>
            </w:r>
          </w:p>
        </w:tc>
        <w:tc>
          <w:tcPr>
            <w:tcW w:w="6178" w:type="dxa"/>
            <w:vAlign w:val="center"/>
          </w:tcPr>
          <w:p w14:paraId="7B6B9730" w14:textId="77777777" w:rsidR="00C934A5" w:rsidRPr="003C2AE4" w:rsidRDefault="00C934A5" w:rsidP="0093322B">
            <w:pPr>
              <w:spacing w:after="240"/>
              <w:rPr>
                <w:rFonts w:ascii="GHEA Grapalat" w:eastAsia="GHEA Grapalat" w:hAnsi="GHEA Grapalat" w:cs="GHEA Grapalat"/>
                <w:sz w:val="16"/>
                <w:szCs w:val="16"/>
              </w:rPr>
            </w:pPr>
          </w:p>
        </w:tc>
      </w:tr>
    </w:tbl>
    <w:p w14:paraId="71ACCAC4"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934A5" w:rsidRPr="003C2AE4" w14:paraId="385A364F" w14:textId="77777777" w:rsidTr="0093322B">
        <w:tc>
          <w:tcPr>
            <w:tcW w:w="2837" w:type="dxa"/>
            <w:shd w:val="clear" w:color="auto" w:fill="D9E2F3"/>
            <w:vAlign w:val="center"/>
          </w:tcPr>
          <w:p w14:paraId="0CEBB04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Փաստաթղթի տեսակը</w:t>
            </w:r>
          </w:p>
        </w:tc>
        <w:tc>
          <w:tcPr>
            <w:tcW w:w="6178" w:type="dxa"/>
            <w:vAlign w:val="center"/>
          </w:tcPr>
          <w:p w14:paraId="48D54238"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1C1E3774" w14:textId="77777777" w:rsidTr="0093322B">
        <w:tc>
          <w:tcPr>
            <w:tcW w:w="2837" w:type="dxa"/>
            <w:shd w:val="clear" w:color="auto" w:fill="D9E2F3"/>
            <w:vAlign w:val="center"/>
          </w:tcPr>
          <w:p w14:paraId="77E257FA"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lastRenderedPageBreak/>
              <w:t>Փաստաթղթի համարը</w:t>
            </w:r>
          </w:p>
        </w:tc>
        <w:tc>
          <w:tcPr>
            <w:tcW w:w="6178" w:type="dxa"/>
            <w:vAlign w:val="center"/>
          </w:tcPr>
          <w:p w14:paraId="41560583"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19ACF0FA" w14:textId="77777777" w:rsidTr="0093322B">
        <w:tc>
          <w:tcPr>
            <w:tcW w:w="2837" w:type="dxa"/>
            <w:shd w:val="clear" w:color="auto" w:fill="D9E2F3"/>
            <w:vAlign w:val="center"/>
          </w:tcPr>
          <w:p w14:paraId="4E420DD8"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Տրամադրման օրը, ամիսը, տարին</w:t>
            </w:r>
          </w:p>
        </w:tc>
        <w:tc>
          <w:tcPr>
            <w:tcW w:w="6178" w:type="dxa"/>
            <w:vAlign w:val="center"/>
          </w:tcPr>
          <w:p w14:paraId="5719F3DB"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4755B3BD" w14:textId="77777777" w:rsidTr="0093322B">
        <w:tc>
          <w:tcPr>
            <w:tcW w:w="2837" w:type="dxa"/>
            <w:shd w:val="clear" w:color="auto" w:fill="D9E2F3"/>
            <w:vAlign w:val="center"/>
          </w:tcPr>
          <w:p w14:paraId="1AA5673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Տրամադրող մարմինը</w:t>
            </w:r>
          </w:p>
        </w:tc>
        <w:tc>
          <w:tcPr>
            <w:tcW w:w="6178" w:type="dxa"/>
            <w:vAlign w:val="center"/>
          </w:tcPr>
          <w:p w14:paraId="56745109"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471D5146" w14:textId="77777777" w:rsidTr="0093322B">
        <w:tc>
          <w:tcPr>
            <w:tcW w:w="2837" w:type="dxa"/>
            <w:shd w:val="clear" w:color="auto" w:fill="D9E2F3"/>
            <w:vAlign w:val="center"/>
          </w:tcPr>
          <w:p w14:paraId="3DDD41F6"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ՀԾՀ կամ համարժեք համարը</w:t>
            </w:r>
          </w:p>
        </w:tc>
        <w:tc>
          <w:tcPr>
            <w:tcW w:w="6178" w:type="dxa"/>
            <w:vAlign w:val="center"/>
          </w:tcPr>
          <w:p w14:paraId="6C384E36" w14:textId="77777777" w:rsidR="00C934A5" w:rsidRPr="003C2AE4" w:rsidRDefault="00C934A5" w:rsidP="0093322B">
            <w:pPr>
              <w:spacing w:after="240"/>
              <w:rPr>
                <w:rFonts w:ascii="GHEA Grapalat" w:eastAsia="GHEA Grapalat" w:hAnsi="GHEA Grapalat" w:cs="GHEA Grapalat"/>
                <w:sz w:val="16"/>
                <w:szCs w:val="16"/>
              </w:rPr>
            </w:pPr>
          </w:p>
        </w:tc>
      </w:tr>
    </w:tbl>
    <w:p w14:paraId="4AC3B462"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934A5" w:rsidRPr="003C2AE4" w14:paraId="03028DF7" w14:textId="77777777" w:rsidTr="0093322B">
        <w:tc>
          <w:tcPr>
            <w:tcW w:w="2837" w:type="dxa"/>
            <w:shd w:val="clear" w:color="auto" w:fill="D9E2F3"/>
            <w:vAlign w:val="center"/>
          </w:tcPr>
          <w:p w14:paraId="50EBF828"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Պետությունը</w:t>
            </w:r>
          </w:p>
        </w:tc>
        <w:tc>
          <w:tcPr>
            <w:tcW w:w="6178" w:type="dxa"/>
            <w:vAlign w:val="center"/>
          </w:tcPr>
          <w:p w14:paraId="079BE73C"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0F13393F" w14:textId="77777777" w:rsidTr="0093322B">
        <w:tc>
          <w:tcPr>
            <w:tcW w:w="2837" w:type="dxa"/>
            <w:shd w:val="clear" w:color="auto" w:fill="D9E2F3"/>
            <w:vAlign w:val="center"/>
          </w:tcPr>
          <w:p w14:paraId="140CF3CE"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Համայնքը</w:t>
            </w:r>
          </w:p>
        </w:tc>
        <w:tc>
          <w:tcPr>
            <w:tcW w:w="6178" w:type="dxa"/>
            <w:vAlign w:val="center"/>
          </w:tcPr>
          <w:p w14:paraId="4FF1ECB8"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E73FBFB" w14:textId="77777777" w:rsidTr="0093322B">
        <w:tc>
          <w:tcPr>
            <w:tcW w:w="2837" w:type="dxa"/>
            <w:shd w:val="clear" w:color="auto" w:fill="D9E2F3"/>
            <w:vAlign w:val="center"/>
          </w:tcPr>
          <w:p w14:paraId="6F87D6AA"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Վարչատարածքային միավորը</w:t>
            </w:r>
          </w:p>
        </w:tc>
        <w:tc>
          <w:tcPr>
            <w:tcW w:w="6178" w:type="dxa"/>
            <w:vAlign w:val="center"/>
          </w:tcPr>
          <w:p w14:paraId="49431B1D"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142DB3E1" w14:textId="77777777" w:rsidTr="0093322B">
        <w:tc>
          <w:tcPr>
            <w:tcW w:w="2837" w:type="dxa"/>
            <w:shd w:val="clear" w:color="auto" w:fill="D9E2F3"/>
            <w:vAlign w:val="center"/>
          </w:tcPr>
          <w:p w14:paraId="32969ADC"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Փողոցի անվանումը, շենքը (տունը), բնակարանը</w:t>
            </w:r>
          </w:p>
        </w:tc>
        <w:tc>
          <w:tcPr>
            <w:tcW w:w="6178" w:type="dxa"/>
            <w:vAlign w:val="center"/>
          </w:tcPr>
          <w:p w14:paraId="56BFB91F" w14:textId="77777777" w:rsidR="00C934A5" w:rsidRPr="003C2AE4" w:rsidRDefault="00C934A5" w:rsidP="0093322B">
            <w:pPr>
              <w:spacing w:after="240"/>
              <w:rPr>
                <w:rFonts w:ascii="GHEA Grapalat" w:eastAsia="GHEA Grapalat" w:hAnsi="GHEA Grapalat" w:cs="GHEA Grapalat"/>
                <w:sz w:val="16"/>
                <w:szCs w:val="16"/>
              </w:rPr>
            </w:pPr>
          </w:p>
        </w:tc>
      </w:tr>
    </w:tbl>
    <w:p w14:paraId="385A7B82"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934A5" w:rsidRPr="003C2AE4" w14:paraId="697847D1" w14:textId="77777777" w:rsidTr="0093322B">
        <w:tc>
          <w:tcPr>
            <w:tcW w:w="2837" w:type="dxa"/>
            <w:shd w:val="clear" w:color="auto" w:fill="D9E2F3"/>
            <w:vAlign w:val="center"/>
          </w:tcPr>
          <w:p w14:paraId="0240E99F"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Պետությունը</w:t>
            </w:r>
          </w:p>
        </w:tc>
        <w:tc>
          <w:tcPr>
            <w:tcW w:w="6178" w:type="dxa"/>
            <w:vAlign w:val="center"/>
          </w:tcPr>
          <w:p w14:paraId="0F4F1F81"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3085EF34" w14:textId="77777777" w:rsidTr="0093322B">
        <w:tc>
          <w:tcPr>
            <w:tcW w:w="2837" w:type="dxa"/>
            <w:shd w:val="clear" w:color="auto" w:fill="D9E2F3"/>
            <w:vAlign w:val="center"/>
          </w:tcPr>
          <w:p w14:paraId="4668175C"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Համայնքը</w:t>
            </w:r>
          </w:p>
        </w:tc>
        <w:tc>
          <w:tcPr>
            <w:tcW w:w="6178" w:type="dxa"/>
            <w:vAlign w:val="center"/>
          </w:tcPr>
          <w:p w14:paraId="2254F69F"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67CF08C2" w14:textId="77777777" w:rsidTr="0093322B">
        <w:tc>
          <w:tcPr>
            <w:tcW w:w="2837" w:type="dxa"/>
            <w:shd w:val="clear" w:color="auto" w:fill="D9E2F3"/>
            <w:vAlign w:val="center"/>
          </w:tcPr>
          <w:p w14:paraId="1D3675A2"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Վարչատարածքային միավորը</w:t>
            </w:r>
          </w:p>
        </w:tc>
        <w:tc>
          <w:tcPr>
            <w:tcW w:w="6178" w:type="dxa"/>
            <w:vAlign w:val="center"/>
          </w:tcPr>
          <w:p w14:paraId="4D4B963A"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59A0CFBF" w14:textId="77777777" w:rsidTr="0093322B">
        <w:tc>
          <w:tcPr>
            <w:tcW w:w="2837" w:type="dxa"/>
            <w:shd w:val="clear" w:color="auto" w:fill="D9E2F3"/>
            <w:vAlign w:val="center"/>
          </w:tcPr>
          <w:p w14:paraId="0C8FE494"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Փողոցի անվանումը, շենքը (տունը), բնակարանը</w:t>
            </w:r>
          </w:p>
        </w:tc>
        <w:tc>
          <w:tcPr>
            <w:tcW w:w="6178" w:type="dxa"/>
            <w:vAlign w:val="center"/>
          </w:tcPr>
          <w:p w14:paraId="0740BD0A" w14:textId="77777777" w:rsidR="00C934A5" w:rsidRPr="003C2AE4" w:rsidRDefault="00C934A5" w:rsidP="0093322B">
            <w:pPr>
              <w:spacing w:after="240"/>
              <w:rPr>
                <w:rFonts w:ascii="GHEA Grapalat" w:eastAsia="GHEA Grapalat" w:hAnsi="GHEA Grapalat" w:cs="GHEA Grapalat"/>
                <w:sz w:val="16"/>
                <w:szCs w:val="16"/>
              </w:rPr>
            </w:pPr>
          </w:p>
        </w:tc>
      </w:tr>
    </w:tbl>
    <w:p w14:paraId="094EA530" w14:textId="77777777" w:rsidR="00C934A5" w:rsidRPr="003C2AE4" w:rsidRDefault="00C934A5" w:rsidP="00C934A5">
      <w:pPr>
        <w:numPr>
          <w:ilvl w:val="1"/>
          <w:numId w:val="29"/>
        </w:numPr>
        <w:pBdr>
          <w:top w:val="nil"/>
          <w:left w:val="nil"/>
          <w:bottom w:val="nil"/>
          <w:right w:val="nil"/>
          <w:between w:val="nil"/>
        </w:pBdr>
        <w:spacing w:after="160" w:line="259" w:lineRule="auto"/>
        <w:rPr>
          <w:rFonts w:ascii="GHEA Grapalat" w:eastAsia="GHEA Grapalat" w:hAnsi="GHEA Grapalat" w:cs="GHEA Grapalat"/>
          <w:i/>
          <w:sz w:val="16"/>
          <w:szCs w:val="16"/>
        </w:rPr>
      </w:pPr>
      <w:r w:rsidRPr="003C2AE4">
        <w:rPr>
          <w:rFonts w:ascii="GHEA Grapalat" w:eastAsia="GHEA Grapalat" w:hAnsi="GHEA Grapalat" w:cs="GHEA Grapalat"/>
          <w:i/>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934A5" w:rsidRPr="003C2AE4" w14:paraId="5D2BB6B0" w14:textId="77777777" w:rsidTr="0093322B">
        <w:trPr>
          <w:trHeight w:val="924"/>
        </w:trPr>
        <w:tc>
          <w:tcPr>
            <w:tcW w:w="9016" w:type="dxa"/>
            <w:gridSpan w:val="2"/>
            <w:vAlign w:val="center"/>
          </w:tcPr>
          <w:p w14:paraId="2923CAE7"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ա</w:t>
            </w:r>
            <w:r w:rsidR="00C934A5" w:rsidRPr="003C2AE4">
              <w:rPr>
                <w:rFonts w:ascii="Cambria Math" w:eastAsia="Cambria Math" w:hAnsi="Cambria Math" w:cs="Cambria Math"/>
                <w:sz w:val="16"/>
                <w:szCs w:val="16"/>
              </w:rPr>
              <w:t>․</w:t>
            </w:r>
            <w:r w:rsidR="00C934A5" w:rsidRPr="003C2AE4">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934A5" w:rsidRPr="003C2AE4" w14:paraId="758B6D91" w14:textId="77777777" w:rsidTr="0093322B">
        <w:trPr>
          <w:trHeight w:val="684"/>
        </w:trPr>
        <w:tc>
          <w:tcPr>
            <w:tcW w:w="4508" w:type="dxa"/>
            <w:shd w:val="clear" w:color="auto" w:fill="D9E2F3"/>
            <w:vAlign w:val="center"/>
          </w:tcPr>
          <w:p w14:paraId="710C75AC"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չափը (%)</w:t>
            </w:r>
          </w:p>
        </w:tc>
        <w:tc>
          <w:tcPr>
            <w:tcW w:w="4508" w:type="dxa"/>
            <w:shd w:val="clear" w:color="auto" w:fill="FFFFFF"/>
            <w:vAlign w:val="center"/>
          </w:tcPr>
          <w:p w14:paraId="060B2B5E"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47B4AB2E" w14:textId="77777777" w:rsidTr="0093322B">
        <w:trPr>
          <w:trHeight w:val="1282"/>
        </w:trPr>
        <w:tc>
          <w:tcPr>
            <w:tcW w:w="4508" w:type="dxa"/>
            <w:shd w:val="clear" w:color="auto" w:fill="D9E2F3"/>
            <w:vAlign w:val="center"/>
          </w:tcPr>
          <w:p w14:paraId="00F74B44"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տեսակը</w:t>
            </w:r>
          </w:p>
        </w:tc>
        <w:tc>
          <w:tcPr>
            <w:tcW w:w="4508" w:type="dxa"/>
            <w:vAlign w:val="center"/>
          </w:tcPr>
          <w:p w14:paraId="2A0F1F49"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Ուղղակի մասնակցություն</w:t>
            </w:r>
          </w:p>
          <w:p w14:paraId="212FF41C"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Անուղղակի մասնակցություն</w:t>
            </w:r>
          </w:p>
        </w:tc>
      </w:tr>
      <w:tr w:rsidR="00C934A5" w:rsidRPr="003C2AE4" w14:paraId="2124483F" w14:textId="77777777" w:rsidTr="0093322B">
        <w:tc>
          <w:tcPr>
            <w:tcW w:w="9016" w:type="dxa"/>
            <w:gridSpan w:val="2"/>
            <w:vAlign w:val="center"/>
          </w:tcPr>
          <w:p w14:paraId="7917CD1A"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բ</w:t>
            </w:r>
            <w:r w:rsidR="00C934A5" w:rsidRPr="003C2AE4">
              <w:rPr>
                <w:rFonts w:ascii="Cambria Math" w:eastAsia="Cambria Math" w:hAnsi="Cambria Math" w:cs="Cambria Math"/>
                <w:sz w:val="16"/>
                <w:szCs w:val="16"/>
              </w:rPr>
              <w:t>․</w:t>
            </w:r>
            <w:r w:rsidR="00C934A5" w:rsidRPr="003C2AE4">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C934A5" w:rsidRPr="003C2AE4" w14:paraId="44DFBDE7" w14:textId="77777777" w:rsidTr="0093322B">
        <w:tc>
          <w:tcPr>
            <w:tcW w:w="9016" w:type="dxa"/>
            <w:gridSpan w:val="2"/>
            <w:vAlign w:val="center"/>
          </w:tcPr>
          <w:p w14:paraId="07F45EA6"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գ</w:t>
            </w:r>
            <w:r w:rsidR="00C934A5" w:rsidRPr="003C2AE4">
              <w:rPr>
                <w:rFonts w:ascii="Cambria Math" w:eastAsia="Cambria Math" w:hAnsi="Cambria Math" w:cs="Cambria Math"/>
                <w:sz w:val="16"/>
                <w:szCs w:val="16"/>
              </w:rPr>
              <w:t>․</w:t>
            </w:r>
            <w:r w:rsidR="00C934A5" w:rsidRPr="003C2AE4">
              <w:rPr>
                <w:rFonts w:ascii="GHEA Grapalat" w:eastAsia="Cambria Math" w:hAnsi="GHEA Grapalat" w:cs="Cambria Math"/>
                <w:sz w:val="16"/>
                <w:szCs w:val="16"/>
              </w:rPr>
              <w:t xml:space="preserve"> </w:t>
            </w:r>
            <w:r w:rsidR="00C934A5" w:rsidRPr="003C2AE4">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C934A5" w:rsidRPr="003C2AE4">
              <w:rPr>
                <w:rFonts w:ascii="GHEA Grapalat" w:hAnsi="GHEA Grapalat"/>
                <w:sz w:val="16"/>
                <w:szCs w:val="16"/>
              </w:rPr>
              <w:t xml:space="preserve"> </w:t>
            </w:r>
            <w:r w:rsidR="00C934A5" w:rsidRPr="003C2AE4">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14:paraId="56851837"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934A5" w:rsidRPr="003C2AE4" w14:paraId="2CED57A9" w14:textId="77777777" w:rsidTr="0093322B">
        <w:trPr>
          <w:trHeight w:val="924"/>
        </w:trPr>
        <w:tc>
          <w:tcPr>
            <w:tcW w:w="9016" w:type="dxa"/>
            <w:gridSpan w:val="2"/>
            <w:vAlign w:val="center"/>
          </w:tcPr>
          <w:p w14:paraId="4AFED2E4"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ա</w:t>
            </w:r>
            <w:r w:rsidR="00C934A5" w:rsidRPr="003C2AE4">
              <w:rPr>
                <w:rFonts w:ascii="Cambria Math" w:eastAsia="Cambria Math" w:hAnsi="Cambria Math" w:cs="Cambria Math"/>
                <w:sz w:val="16"/>
                <w:szCs w:val="16"/>
              </w:rPr>
              <w:t>․</w:t>
            </w:r>
            <w:r w:rsidR="00C934A5" w:rsidRPr="003C2AE4">
              <w:rPr>
                <w:rFonts w:ascii="GHEA Grapalat" w:eastAsia="Cambria Math" w:hAnsi="GHEA Grapalat" w:cs="Cambria Math"/>
                <w:sz w:val="16"/>
                <w:szCs w:val="16"/>
              </w:rPr>
              <w:t xml:space="preserve"> </w:t>
            </w:r>
            <w:r w:rsidR="00C934A5" w:rsidRPr="003C2AE4">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934A5" w:rsidRPr="003C2AE4" w14:paraId="02FBF547" w14:textId="77777777" w:rsidTr="0093322B">
        <w:trPr>
          <w:trHeight w:val="684"/>
        </w:trPr>
        <w:tc>
          <w:tcPr>
            <w:tcW w:w="4508" w:type="dxa"/>
            <w:shd w:val="clear" w:color="auto" w:fill="D9E2F3"/>
            <w:vAlign w:val="center"/>
          </w:tcPr>
          <w:p w14:paraId="2848B847"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Մասնակցության չափը (%)</w:t>
            </w:r>
          </w:p>
        </w:tc>
        <w:tc>
          <w:tcPr>
            <w:tcW w:w="4508" w:type="dxa"/>
            <w:shd w:val="clear" w:color="auto" w:fill="auto"/>
            <w:vAlign w:val="center"/>
          </w:tcPr>
          <w:p w14:paraId="08D23305"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FF9ED81" w14:textId="77777777" w:rsidTr="0093322B">
        <w:trPr>
          <w:trHeight w:val="1282"/>
        </w:trPr>
        <w:tc>
          <w:tcPr>
            <w:tcW w:w="4508" w:type="dxa"/>
            <w:shd w:val="clear" w:color="auto" w:fill="D9E2F3"/>
            <w:vAlign w:val="center"/>
          </w:tcPr>
          <w:p w14:paraId="16FD4996"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lastRenderedPageBreak/>
              <w:t>Մասնակցության տեսակը</w:t>
            </w:r>
          </w:p>
        </w:tc>
        <w:tc>
          <w:tcPr>
            <w:tcW w:w="4508" w:type="dxa"/>
            <w:vAlign w:val="center"/>
          </w:tcPr>
          <w:p w14:paraId="0DFCBA18"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Ուղղակի մասնակցություն</w:t>
            </w:r>
          </w:p>
          <w:p w14:paraId="337BD07C"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Անուղղակի մասնակցություն</w:t>
            </w:r>
          </w:p>
        </w:tc>
      </w:tr>
      <w:tr w:rsidR="00C934A5" w:rsidRPr="003C2AE4" w14:paraId="3CD84D79" w14:textId="77777777" w:rsidTr="0093322B">
        <w:tc>
          <w:tcPr>
            <w:tcW w:w="9016" w:type="dxa"/>
            <w:gridSpan w:val="2"/>
            <w:vAlign w:val="center"/>
          </w:tcPr>
          <w:p w14:paraId="22193A24"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բ</w:t>
            </w:r>
            <w:r w:rsidR="00C934A5" w:rsidRPr="003C2AE4">
              <w:rPr>
                <w:rFonts w:ascii="Cambria Math" w:eastAsia="Cambria Math" w:hAnsi="Cambria Math" w:cs="Cambria Math"/>
                <w:sz w:val="16"/>
                <w:szCs w:val="16"/>
              </w:rPr>
              <w:t>․</w:t>
            </w:r>
            <w:r w:rsidR="00C934A5" w:rsidRPr="003C2AE4">
              <w:rPr>
                <w:rFonts w:ascii="GHEA Grapalat" w:eastAsia="Cambria Math" w:hAnsi="GHEA Grapalat" w:cs="Cambria Math"/>
                <w:sz w:val="16"/>
                <w:szCs w:val="16"/>
              </w:rPr>
              <w:t xml:space="preserve"> </w:t>
            </w:r>
            <w:r w:rsidR="00C934A5" w:rsidRPr="003C2AE4">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C934A5" w:rsidRPr="003C2AE4" w14:paraId="75178D6A" w14:textId="77777777" w:rsidTr="0093322B">
        <w:tc>
          <w:tcPr>
            <w:tcW w:w="9016" w:type="dxa"/>
            <w:gridSpan w:val="2"/>
            <w:vAlign w:val="center"/>
          </w:tcPr>
          <w:p w14:paraId="5120DEFE"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գ</w:t>
            </w:r>
            <w:r w:rsidR="00C934A5" w:rsidRPr="003C2AE4">
              <w:rPr>
                <w:rFonts w:ascii="Cambria Math" w:eastAsia="Cambria Math" w:hAnsi="Cambria Math" w:cs="Cambria Math"/>
                <w:sz w:val="16"/>
                <w:szCs w:val="16"/>
              </w:rPr>
              <w:t>․</w:t>
            </w:r>
            <w:r w:rsidR="00C934A5" w:rsidRPr="003C2AE4">
              <w:rPr>
                <w:rFonts w:ascii="GHEA Grapalat" w:eastAsia="Cambria Math" w:hAnsi="GHEA Grapalat" w:cs="Cambria Math"/>
                <w:sz w:val="16"/>
                <w:szCs w:val="16"/>
              </w:rPr>
              <w:t xml:space="preserve"> </w:t>
            </w:r>
            <w:r w:rsidR="00C934A5" w:rsidRPr="003C2AE4">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934A5" w:rsidRPr="003C2AE4" w14:paraId="3F7638BB" w14:textId="77777777" w:rsidTr="0093322B">
        <w:tc>
          <w:tcPr>
            <w:tcW w:w="9016" w:type="dxa"/>
            <w:gridSpan w:val="2"/>
            <w:vAlign w:val="center"/>
          </w:tcPr>
          <w:p w14:paraId="2398FEDD"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դ</w:t>
            </w:r>
            <w:r w:rsidR="00C934A5" w:rsidRPr="003C2AE4">
              <w:rPr>
                <w:rFonts w:ascii="Cambria Math" w:eastAsia="Cambria Math" w:hAnsi="Cambria Math" w:cs="Cambria Math"/>
                <w:sz w:val="16"/>
                <w:szCs w:val="16"/>
              </w:rPr>
              <w:t>․</w:t>
            </w:r>
            <w:r w:rsidR="00C934A5" w:rsidRPr="003C2AE4">
              <w:rPr>
                <w:rFonts w:ascii="GHEA Grapalat" w:eastAsia="Cambria Math" w:hAnsi="GHEA Grapalat" w:cs="Cambria Math"/>
                <w:sz w:val="16"/>
                <w:szCs w:val="16"/>
              </w:rPr>
              <w:t xml:space="preserve"> </w:t>
            </w:r>
            <w:r w:rsidR="00C934A5" w:rsidRPr="003C2AE4">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C934A5" w:rsidRPr="003C2AE4" w14:paraId="6B9B2BDE" w14:textId="77777777" w:rsidTr="0093322B">
        <w:tc>
          <w:tcPr>
            <w:tcW w:w="9016" w:type="dxa"/>
            <w:gridSpan w:val="2"/>
            <w:vAlign w:val="center"/>
          </w:tcPr>
          <w:p w14:paraId="356B2C9C"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ե</w:t>
            </w:r>
            <w:r w:rsidR="00C934A5" w:rsidRPr="003C2AE4">
              <w:rPr>
                <w:rFonts w:ascii="Cambria Math" w:eastAsia="Cambria Math" w:hAnsi="Cambria Math" w:cs="Cambria Math"/>
                <w:sz w:val="16"/>
                <w:szCs w:val="16"/>
              </w:rPr>
              <w:t>․</w:t>
            </w:r>
            <w:r w:rsidR="00C934A5" w:rsidRPr="003C2AE4">
              <w:rPr>
                <w:rFonts w:ascii="GHEA Grapalat" w:eastAsia="Cambria Math" w:hAnsi="GHEA Grapalat" w:cs="Cambria Math"/>
                <w:sz w:val="16"/>
                <w:szCs w:val="16"/>
              </w:rPr>
              <w:t xml:space="preserve"> </w:t>
            </w:r>
            <w:r w:rsidR="00C934A5" w:rsidRPr="003C2AE4">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AEEE3A0"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934A5" w:rsidRPr="003C2AE4" w14:paraId="19A30E67" w14:textId="77777777" w:rsidTr="0093322B">
        <w:tc>
          <w:tcPr>
            <w:tcW w:w="2837" w:type="dxa"/>
            <w:shd w:val="clear" w:color="auto" w:fill="D9E2F3"/>
            <w:vAlign w:val="center"/>
          </w:tcPr>
          <w:p w14:paraId="799F544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Իրական շահառու դառնալու օրը, ամիսը, տարին</w:t>
            </w:r>
          </w:p>
        </w:tc>
        <w:tc>
          <w:tcPr>
            <w:tcW w:w="6180" w:type="dxa"/>
            <w:vAlign w:val="center"/>
          </w:tcPr>
          <w:p w14:paraId="7070275D"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6E381C75" w14:textId="77777777" w:rsidTr="0093322B">
        <w:tc>
          <w:tcPr>
            <w:tcW w:w="2837" w:type="dxa"/>
            <w:shd w:val="clear" w:color="auto" w:fill="D9E2F3"/>
            <w:vAlign w:val="center"/>
          </w:tcPr>
          <w:p w14:paraId="1F6C4363"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Կազմակերպության նկատմամբ վերահսկողության իրականացումը</w:t>
            </w:r>
          </w:p>
        </w:tc>
        <w:tc>
          <w:tcPr>
            <w:tcW w:w="6180" w:type="dxa"/>
            <w:vAlign w:val="center"/>
          </w:tcPr>
          <w:p w14:paraId="1761E8C3"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 xml:space="preserve">Առանձին </w:t>
            </w:r>
          </w:p>
          <w:p w14:paraId="222B325F" w14:textId="77777777" w:rsidR="00C934A5" w:rsidRPr="003C2AE4" w:rsidRDefault="00000000" w:rsidP="0093322B">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Փոխկապակցված անձանց հետ համատեղ</w:t>
            </w:r>
          </w:p>
        </w:tc>
      </w:tr>
      <w:tr w:rsidR="00C934A5" w:rsidRPr="003C2AE4" w14:paraId="6DBB5E2F" w14:textId="77777777" w:rsidTr="0093322B">
        <w:tc>
          <w:tcPr>
            <w:tcW w:w="2837" w:type="dxa"/>
            <w:shd w:val="clear" w:color="auto" w:fill="D9E2F3"/>
            <w:vAlign w:val="center"/>
          </w:tcPr>
          <w:p w14:paraId="79A8AC5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56E763FC"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Այո</w:t>
            </w:r>
          </w:p>
          <w:p w14:paraId="05F39C2F" w14:textId="77777777" w:rsidR="00C934A5" w:rsidRPr="003C2AE4" w:rsidRDefault="00000000" w:rsidP="0093322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Content>
                <w:r w:rsidR="00C934A5" w:rsidRPr="003C2AE4">
                  <w:rPr>
                    <w:rFonts w:ascii="Segoe UI Symbol" w:eastAsia="MS Gothic" w:hAnsi="Segoe UI Symbol" w:cs="Segoe UI Symbol"/>
                    <w:sz w:val="16"/>
                    <w:szCs w:val="16"/>
                  </w:rPr>
                  <w:t>☐</w:t>
                </w:r>
              </w:sdtContent>
            </w:sdt>
            <w:r w:rsidR="00C934A5" w:rsidRPr="003C2AE4">
              <w:rPr>
                <w:rFonts w:ascii="GHEA Grapalat" w:eastAsia="GHEA Grapalat" w:hAnsi="GHEA Grapalat" w:cs="GHEA Grapalat"/>
                <w:sz w:val="16"/>
                <w:szCs w:val="16"/>
              </w:rPr>
              <w:tab/>
              <w:t>Ոչ</w:t>
            </w:r>
          </w:p>
        </w:tc>
      </w:tr>
    </w:tbl>
    <w:p w14:paraId="48192A3C"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934A5" w:rsidRPr="003C2AE4" w14:paraId="16F0A0D2" w14:textId="77777777" w:rsidTr="0093322B">
        <w:tc>
          <w:tcPr>
            <w:tcW w:w="2837" w:type="dxa"/>
            <w:shd w:val="clear" w:color="auto" w:fill="D9E2F3"/>
            <w:vAlign w:val="center"/>
          </w:tcPr>
          <w:p w14:paraId="08760EB3"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Էլ</w:t>
            </w:r>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 xml:space="preserve"> փոստի հասցեն</w:t>
            </w:r>
          </w:p>
        </w:tc>
        <w:tc>
          <w:tcPr>
            <w:tcW w:w="6180" w:type="dxa"/>
            <w:vAlign w:val="center"/>
          </w:tcPr>
          <w:p w14:paraId="341EA6C5"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72FD3C90" w14:textId="77777777" w:rsidTr="0093322B">
        <w:tc>
          <w:tcPr>
            <w:tcW w:w="2837" w:type="dxa"/>
            <w:shd w:val="clear" w:color="auto" w:fill="D9E2F3"/>
            <w:vAlign w:val="center"/>
          </w:tcPr>
          <w:p w14:paraId="2856562E"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Հեռախոսահամարը</w:t>
            </w:r>
          </w:p>
        </w:tc>
        <w:tc>
          <w:tcPr>
            <w:tcW w:w="6180" w:type="dxa"/>
            <w:vAlign w:val="center"/>
          </w:tcPr>
          <w:p w14:paraId="1334FDE7" w14:textId="77777777" w:rsidR="00C934A5" w:rsidRPr="003C2AE4" w:rsidRDefault="00C934A5" w:rsidP="0093322B">
            <w:pPr>
              <w:spacing w:after="240"/>
              <w:rPr>
                <w:rFonts w:ascii="GHEA Grapalat" w:eastAsia="GHEA Grapalat" w:hAnsi="GHEA Grapalat" w:cs="GHEA Grapalat"/>
                <w:sz w:val="16"/>
                <w:szCs w:val="16"/>
              </w:rPr>
            </w:pPr>
          </w:p>
        </w:tc>
      </w:tr>
    </w:tbl>
    <w:p w14:paraId="7809629C" w14:textId="77777777" w:rsidR="00C934A5" w:rsidRPr="003C2AE4" w:rsidRDefault="00C934A5" w:rsidP="00C934A5">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r w:rsidRPr="003C2AE4">
        <w:rPr>
          <w:rFonts w:ascii="GHEA Grapalat" w:eastAsia="GHEA Grapalat" w:hAnsi="GHEA Grapalat" w:cs="GHEA Grapalat"/>
          <w:b/>
          <w:sz w:val="16"/>
          <w:szCs w:val="16"/>
        </w:rPr>
        <w:t>Միջանկյալ իրավաբանական անձինք</w:t>
      </w:r>
    </w:p>
    <w:p w14:paraId="1B18F615"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934A5" w:rsidRPr="003C2AE4" w14:paraId="437B7EE4" w14:textId="77777777" w:rsidTr="0093322B">
        <w:tc>
          <w:tcPr>
            <w:tcW w:w="2835" w:type="dxa"/>
            <w:shd w:val="clear" w:color="auto" w:fill="D9E2F3"/>
            <w:vAlign w:val="center"/>
          </w:tcPr>
          <w:p w14:paraId="27A53D67"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Անվանումը</w:t>
            </w:r>
          </w:p>
        </w:tc>
        <w:tc>
          <w:tcPr>
            <w:tcW w:w="6180" w:type="dxa"/>
            <w:vAlign w:val="center"/>
          </w:tcPr>
          <w:p w14:paraId="09314D9F"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76AFC137" w14:textId="77777777" w:rsidTr="0093322B">
        <w:tc>
          <w:tcPr>
            <w:tcW w:w="2835" w:type="dxa"/>
            <w:shd w:val="clear" w:color="auto" w:fill="D9E2F3"/>
            <w:vAlign w:val="center"/>
          </w:tcPr>
          <w:p w14:paraId="73BFB828"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Անվանումը լատինատառ</w:t>
            </w:r>
          </w:p>
        </w:tc>
        <w:tc>
          <w:tcPr>
            <w:tcW w:w="6180" w:type="dxa"/>
            <w:vAlign w:val="center"/>
          </w:tcPr>
          <w:p w14:paraId="1D08D3BD"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32A1AB5E" w14:textId="77777777" w:rsidTr="0093322B">
        <w:tc>
          <w:tcPr>
            <w:tcW w:w="2835" w:type="dxa"/>
            <w:shd w:val="clear" w:color="auto" w:fill="D9E2F3"/>
            <w:vAlign w:val="center"/>
          </w:tcPr>
          <w:p w14:paraId="4F9446BA"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Պետական գրանցման համարը</w:t>
            </w:r>
          </w:p>
        </w:tc>
        <w:tc>
          <w:tcPr>
            <w:tcW w:w="6180" w:type="dxa"/>
            <w:vAlign w:val="center"/>
          </w:tcPr>
          <w:p w14:paraId="066A2F35"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3DD138CC" w14:textId="77777777" w:rsidTr="0093322B">
        <w:tc>
          <w:tcPr>
            <w:tcW w:w="2835" w:type="dxa"/>
            <w:shd w:val="clear" w:color="auto" w:fill="D9E2F3"/>
            <w:vAlign w:val="center"/>
          </w:tcPr>
          <w:p w14:paraId="7F3807F1"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Գրանցման օրը, ամիսը, տարին</w:t>
            </w:r>
          </w:p>
        </w:tc>
        <w:tc>
          <w:tcPr>
            <w:tcW w:w="6180" w:type="dxa"/>
            <w:vAlign w:val="center"/>
          </w:tcPr>
          <w:p w14:paraId="23959DBE"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6AD1006" w14:textId="77777777" w:rsidTr="0093322B">
        <w:tc>
          <w:tcPr>
            <w:tcW w:w="2835" w:type="dxa"/>
            <w:shd w:val="clear" w:color="auto" w:fill="D9E2F3"/>
            <w:vAlign w:val="center"/>
          </w:tcPr>
          <w:p w14:paraId="1E7CBB7C"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Գրանցման հասցեն</w:t>
            </w:r>
          </w:p>
        </w:tc>
        <w:tc>
          <w:tcPr>
            <w:tcW w:w="6180" w:type="dxa"/>
            <w:vAlign w:val="center"/>
          </w:tcPr>
          <w:p w14:paraId="32314190"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3CA488B" w14:textId="77777777" w:rsidTr="0093322B">
        <w:tc>
          <w:tcPr>
            <w:tcW w:w="2835" w:type="dxa"/>
            <w:shd w:val="clear" w:color="auto" w:fill="D9E2F3"/>
            <w:vAlign w:val="center"/>
          </w:tcPr>
          <w:p w14:paraId="584C806F"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Գրանցման պետությունը</w:t>
            </w:r>
          </w:p>
        </w:tc>
        <w:tc>
          <w:tcPr>
            <w:tcW w:w="6180" w:type="dxa"/>
            <w:vAlign w:val="center"/>
          </w:tcPr>
          <w:p w14:paraId="09E7FC64"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B509918" w14:textId="77777777" w:rsidTr="0093322B">
        <w:tc>
          <w:tcPr>
            <w:tcW w:w="2835" w:type="dxa"/>
            <w:shd w:val="clear" w:color="auto" w:fill="D9E2F3"/>
            <w:vAlign w:val="center"/>
          </w:tcPr>
          <w:p w14:paraId="224DC986"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Գործադիր մարմնի ղեկավարի անունը և ազգանունը</w:t>
            </w:r>
          </w:p>
        </w:tc>
        <w:tc>
          <w:tcPr>
            <w:tcW w:w="6180" w:type="dxa"/>
            <w:vAlign w:val="center"/>
          </w:tcPr>
          <w:p w14:paraId="1D38E908" w14:textId="77777777" w:rsidR="00C934A5" w:rsidRPr="003C2AE4" w:rsidRDefault="00C934A5" w:rsidP="0093322B">
            <w:pPr>
              <w:spacing w:after="240"/>
              <w:rPr>
                <w:rFonts w:ascii="GHEA Grapalat" w:eastAsia="GHEA Grapalat" w:hAnsi="GHEA Grapalat" w:cs="GHEA Grapalat"/>
                <w:sz w:val="16"/>
                <w:szCs w:val="16"/>
              </w:rPr>
            </w:pPr>
          </w:p>
        </w:tc>
      </w:tr>
    </w:tbl>
    <w:p w14:paraId="4E0E089B"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934A5" w:rsidRPr="003C2AE4" w14:paraId="6F647C3B" w14:textId="77777777" w:rsidTr="0093322B">
        <w:trPr>
          <w:trHeight w:val="853"/>
        </w:trPr>
        <w:tc>
          <w:tcPr>
            <w:tcW w:w="2835" w:type="dxa"/>
            <w:vMerge w:val="restart"/>
            <w:shd w:val="clear" w:color="auto" w:fill="D9E2F3"/>
            <w:vAlign w:val="center"/>
          </w:tcPr>
          <w:p w14:paraId="0B6D08D0"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Իրական շահառու(ներ)ի անունը և ազգանունը, ում համար կազմակերպությունը հանդիսանում է միջանկյալ իրավաբանական անձ</w:t>
            </w:r>
          </w:p>
        </w:tc>
        <w:tc>
          <w:tcPr>
            <w:tcW w:w="6180" w:type="dxa"/>
          </w:tcPr>
          <w:p w14:paraId="70F7D99E"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A532B1A" w14:textId="77777777" w:rsidTr="0093322B">
        <w:trPr>
          <w:trHeight w:val="850"/>
        </w:trPr>
        <w:tc>
          <w:tcPr>
            <w:tcW w:w="2835" w:type="dxa"/>
            <w:vMerge/>
            <w:shd w:val="clear" w:color="auto" w:fill="D9E2F3"/>
            <w:vAlign w:val="center"/>
          </w:tcPr>
          <w:p w14:paraId="7CFECAC2"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55B560E6"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0598C98B" w14:textId="77777777" w:rsidTr="0093322B">
        <w:trPr>
          <w:trHeight w:val="850"/>
        </w:trPr>
        <w:tc>
          <w:tcPr>
            <w:tcW w:w="2835" w:type="dxa"/>
            <w:vMerge/>
            <w:shd w:val="clear" w:color="auto" w:fill="D9E2F3"/>
            <w:vAlign w:val="center"/>
          </w:tcPr>
          <w:p w14:paraId="53A94C3A"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20DE275C"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8BEDE23" w14:textId="77777777" w:rsidTr="0093322B">
        <w:trPr>
          <w:trHeight w:val="850"/>
        </w:trPr>
        <w:tc>
          <w:tcPr>
            <w:tcW w:w="2835" w:type="dxa"/>
            <w:vMerge/>
            <w:shd w:val="clear" w:color="auto" w:fill="D9E2F3"/>
            <w:vAlign w:val="center"/>
          </w:tcPr>
          <w:p w14:paraId="51789A29"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1ABEE75F"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2209530F" w14:textId="77777777" w:rsidTr="0093322B">
        <w:trPr>
          <w:trHeight w:val="850"/>
        </w:trPr>
        <w:tc>
          <w:tcPr>
            <w:tcW w:w="2835" w:type="dxa"/>
            <w:vMerge/>
            <w:shd w:val="clear" w:color="auto" w:fill="D9E2F3"/>
            <w:vAlign w:val="center"/>
          </w:tcPr>
          <w:p w14:paraId="3D5CA827" w14:textId="77777777" w:rsidR="00C934A5" w:rsidRPr="003C2AE4" w:rsidRDefault="00C934A5" w:rsidP="0093322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26ABA5EE" w14:textId="77777777" w:rsidR="00C934A5" w:rsidRPr="003C2AE4" w:rsidRDefault="00C934A5" w:rsidP="0093322B">
            <w:pPr>
              <w:spacing w:after="240"/>
              <w:rPr>
                <w:rFonts w:ascii="GHEA Grapalat" w:eastAsia="GHEA Grapalat" w:hAnsi="GHEA Grapalat" w:cs="GHEA Grapalat"/>
                <w:sz w:val="16"/>
                <w:szCs w:val="16"/>
              </w:rPr>
            </w:pPr>
          </w:p>
        </w:tc>
      </w:tr>
    </w:tbl>
    <w:p w14:paraId="5AC437BF" w14:textId="77777777" w:rsidR="00C934A5" w:rsidRPr="003C2AE4" w:rsidRDefault="00C934A5" w:rsidP="00C934A5">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r w:rsidRPr="003C2AE4">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934A5" w:rsidRPr="003C2AE4" w14:paraId="6B3E95EE" w14:textId="77777777" w:rsidTr="0093322B">
        <w:tc>
          <w:tcPr>
            <w:tcW w:w="2835" w:type="dxa"/>
            <w:shd w:val="clear" w:color="auto" w:fill="D9E2F3"/>
            <w:vAlign w:val="center"/>
          </w:tcPr>
          <w:p w14:paraId="349B774C"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Ֆոնդային բորսայի անվանումը</w:t>
            </w:r>
          </w:p>
        </w:tc>
        <w:tc>
          <w:tcPr>
            <w:tcW w:w="6180" w:type="dxa"/>
            <w:vAlign w:val="center"/>
          </w:tcPr>
          <w:p w14:paraId="4B3C8170" w14:textId="77777777" w:rsidR="00C934A5" w:rsidRPr="003C2AE4" w:rsidRDefault="00C934A5" w:rsidP="0093322B">
            <w:pPr>
              <w:spacing w:after="240"/>
              <w:rPr>
                <w:rFonts w:ascii="GHEA Grapalat" w:eastAsia="GHEA Grapalat" w:hAnsi="GHEA Grapalat" w:cs="GHEA Grapalat"/>
                <w:sz w:val="16"/>
                <w:szCs w:val="16"/>
              </w:rPr>
            </w:pPr>
          </w:p>
        </w:tc>
      </w:tr>
      <w:tr w:rsidR="00C934A5" w:rsidRPr="003C2AE4" w14:paraId="0C70BDBD" w14:textId="77777777" w:rsidTr="0093322B">
        <w:tc>
          <w:tcPr>
            <w:tcW w:w="2835" w:type="dxa"/>
            <w:shd w:val="clear" w:color="auto" w:fill="D9E2F3"/>
            <w:vAlign w:val="center"/>
          </w:tcPr>
          <w:p w14:paraId="5B0AA90C" w14:textId="77777777" w:rsidR="00C934A5" w:rsidRPr="003C2AE4" w:rsidRDefault="00C934A5" w:rsidP="0093322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Հղումը բորսայում առկա փաստաթղթերին</w:t>
            </w:r>
          </w:p>
        </w:tc>
        <w:tc>
          <w:tcPr>
            <w:tcW w:w="6180" w:type="dxa"/>
            <w:vAlign w:val="center"/>
          </w:tcPr>
          <w:p w14:paraId="43040641" w14:textId="77777777" w:rsidR="00C934A5" w:rsidRPr="003C2AE4" w:rsidRDefault="00C934A5" w:rsidP="0093322B">
            <w:pPr>
              <w:spacing w:after="240"/>
              <w:rPr>
                <w:rFonts w:ascii="GHEA Grapalat" w:eastAsia="GHEA Grapalat" w:hAnsi="GHEA Grapalat" w:cs="GHEA Grapalat"/>
                <w:sz w:val="16"/>
                <w:szCs w:val="16"/>
              </w:rPr>
            </w:pPr>
          </w:p>
        </w:tc>
      </w:tr>
    </w:tbl>
    <w:p w14:paraId="5C2BB222" w14:textId="77777777" w:rsidR="00C934A5" w:rsidRPr="003C2AE4" w:rsidRDefault="00C934A5" w:rsidP="00C934A5">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r w:rsidRPr="003C2AE4">
        <w:rPr>
          <w:rFonts w:ascii="GHEA Grapalat" w:eastAsia="GHEA Grapalat" w:hAnsi="GHEA Grapalat" w:cs="GHEA Grapalat"/>
          <w:b/>
          <w:sz w:val="16"/>
          <w:szCs w:val="16"/>
        </w:rPr>
        <w:t>Լրացուցիչ նշումներ</w:t>
      </w:r>
    </w:p>
    <w:tbl>
      <w:tblPr>
        <w:tblStyle w:val="TableGrid"/>
        <w:tblW w:w="0" w:type="auto"/>
        <w:tblLayout w:type="fixed"/>
        <w:tblLook w:val="04A0" w:firstRow="1" w:lastRow="0" w:firstColumn="1" w:lastColumn="0" w:noHBand="0" w:noVBand="1"/>
      </w:tblPr>
      <w:tblGrid>
        <w:gridCol w:w="9016"/>
      </w:tblGrid>
      <w:tr w:rsidR="00C934A5" w:rsidRPr="003C2AE4" w14:paraId="098B71FC" w14:textId="77777777" w:rsidTr="0093322B">
        <w:tc>
          <w:tcPr>
            <w:tcW w:w="9016" w:type="dxa"/>
            <w:shd w:val="clear" w:color="auto" w:fill="DBE5F1" w:themeFill="accent1" w:themeFillTint="33"/>
          </w:tcPr>
          <w:p w14:paraId="135D9E37" w14:textId="77777777" w:rsidR="00C934A5" w:rsidRPr="003C2AE4" w:rsidRDefault="00C934A5" w:rsidP="0093322B">
            <w:pPr>
              <w:spacing w:after="160" w:line="259" w:lineRule="auto"/>
              <w:rPr>
                <w:rFonts w:ascii="GHEA Grapalat" w:eastAsia="GHEA Grapalat" w:hAnsi="GHEA Grapalat" w:cs="GHEA Grapalat"/>
                <w:i/>
                <w:sz w:val="16"/>
                <w:szCs w:val="16"/>
              </w:rPr>
            </w:pPr>
            <w:r w:rsidRPr="003C2AE4">
              <w:rPr>
                <w:rFonts w:ascii="GHEA Grapalat" w:eastAsia="GHEA Grapalat" w:hAnsi="GHEA Grapalat" w:cs="GHEA Grapalat"/>
                <w:i/>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C934A5" w:rsidRPr="003C2AE4" w14:paraId="3A770608" w14:textId="77777777" w:rsidTr="0093322B">
        <w:trPr>
          <w:trHeight w:val="703"/>
        </w:trPr>
        <w:tc>
          <w:tcPr>
            <w:tcW w:w="9016" w:type="dxa"/>
          </w:tcPr>
          <w:p w14:paraId="45A08765" w14:textId="77777777" w:rsidR="00C934A5" w:rsidRPr="003C2AE4" w:rsidRDefault="00C934A5" w:rsidP="0093322B">
            <w:pPr>
              <w:rPr>
                <w:rFonts w:ascii="GHEA Grapalat" w:eastAsia="GHEA Grapalat" w:hAnsi="GHEA Grapalat" w:cs="GHEA Grapalat"/>
                <w:b/>
                <w:sz w:val="16"/>
                <w:szCs w:val="16"/>
              </w:rPr>
            </w:pPr>
          </w:p>
        </w:tc>
      </w:tr>
    </w:tbl>
    <w:p w14:paraId="032F40AB" w14:textId="77777777" w:rsidR="00C934A5" w:rsidRPr="003C2AE4" w:rsidRDefault="00C934A5" w:rsidP="00C934A5">
      <w:pPr>
        <w:spacing w:line="360" w:lineRule="auto"/>
        <w:jc w:val="center"/>
        <w:rPr>
          <w:rFonts w:ascii="GHEA Grapalat" w:eastAsia="GHEA Grapalat" w:hAnsi="GHEA Grapalat" w:cs="GHEA Grapalat"/>
          <w:b/>
          <w:sz w:val="16"/>
          <w:szCs w:val="16"/>
        </w:rPr>
      </w:pPr>
    </w:p>
    <w:p w14:paraId="46D098D7" w14:textId="77777777" w:rsidR="00C934A5" w:rsidRPr="003C2AE4" w:rsidRDefault="00C934A5" w:rsidP="00C934A5">
      <w:pPr>
        <w:spacing w:line="360" w:lineRule="auto"/>
        <w:jc w:val="center"/>
        <w:rPr>
          <w:rFonts w:ascii="GHEA Grapalat" w:eastAsia="GHEA Grapalat" w:hAnsi="GHEA Grapalat" w:cs="GHEA Grapalat"/>
          <w:b/>
          <w:sz w:val="16"/>
          <w:szCs w:val="16"/>
        </w:rPr>
      </w:pPr>
      <w:r w:rsidRPr="003C2AE4">
        <w:rPr>
          <w:rFonts w:ascii="GHEA Grapalat" w:eastAsia="GHEA Grapalat" w:hAnsi="GHEA Grapalat" w:cs="GHEA Grapalat"/>
          <w:b/>
          <w:sz w:val="16"/>
          <w:szCs w:val="16"/>
        </w:rPr>
        <w:t>I. Հայտարարագրի լրացման կարգը</w:t>
      </w:r>
    </w:p>
    <w:p w14:paraId="4B845D34" w14:textId="77777777" w:rsidR="00C934A5" w:rsidRPr="003C2AE4" w:rsidRDefault="00C934A5" w:rsidP="00C934A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C2AE4">
        <w:rPr>
          <w:rFonts w:ascii="Cambria Math" w:eastAsia="GHEA Grapalat" w:hAnsi="Cambria Math" w:cs="GHEA Grapalat"/>
          <w:sz w:val="16"/>
          <w:szCs w:val="16"/>
        </w:rPr>
        <w:t>․</w:t>
      </w:r>
    </w:p>
    <w:p w14:paraId="2FF8705A"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8FB0C14" w14:textId="77777777" w:rsidR="00C934A5" w:rsidRPr="003C2AE4" w:rsidRDefault="00C934A5" w:rsidP="00C934A5">
      <w:pPr>
        <w:numPr>
          <w:ilvl w:val="1"/>
          <w:numId w:val="30"/>
        </w:numP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3C2AE4">
        <w:rPr>
          <w:rFonts w:ascii="GHEA Grapalat" w:eastAsia="GHEA Grapalat" w:hAnsi="GHEA Grapalat" w:cs="GHEA Grapalat"/>
          <w:sz w:val="16"/>
          <w:szCs w:val="16"/>
          <w:lang w:val="hy-AM"/>
        </w:rPr>
        <w:t xml:space="preserve">սույն ընթացակարգի </w:t>
      </w:r>
      <w:r w:rsidRPr="003C2AE4">
        <w:rPr>
          <w:rFonts w:ascii="GHEA Grapalat" w:eastAsia="GHEA Grapalat" w:hAnsi="GHEA Grapalat" w:cs="GHEA Grapalat"/>
          <w:sz w:val="16"/>
          <w:szCs w:val="16"/>
        </w:rPr>
        <w:t>հայտում ներառվող փաստաթղթերը.</w:t>
      </w:r>
    </w:p>
    <w:p w14:paraId="020B3DE0" w14:textId="77777777" w:rsidR="00C934A5" w:rsidRPr="003C2AE4" w:rsidRDefault="00C934A5" w:rsidP="00C934A5">
      <w:pPr>
        <w:numPr>
          <w:ilvl w:val="1"/>
          <w:numId w:val="30"/>
        </w:numP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4516F5A" w14:textId="77777777" w:rsidR="00C934A5" w:rsidRPr="003C2AE4" w:rsidRDefault="00C934A5" w:rsidP="00C934A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2-րդ բաժինը (Բաժնետոմսերի ցուցակման տվյալները)</w:t>
      </w:r>
      <w:r w:rsidRPr="003C2AE4">
        <w:rPr>
          <w:rFonts w:ascii="GHEA Grapalat" w:eastAsia="GHEA Grapalat" w:hAnsi="GHEA Grapalat" w:cs="GHEA Grapalat"/>
          <w:b/>
          <w:sz w:val="16"/>
          <w:szCs w:val="16"/>
        </w:rPr>
        <w:t xml:space="preserve"> </w:t>
      </w:r>
      <w:r w:rsidRPr="003C2AE4">
        <w:rPr>
          <w:rFonts w:ascii="GHEA Grapalat" w:eastAsia="GHEA Grapalat" w:hAnsi="GHEA Grapalat" w:cs="GHEA Grapalat"/>
          <w:sz w:val="16"/>
          <w:szCs w:val="16"/>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3C2AE4">
        <w:rPr>
          <w:rFonts w:ascii="Cambria Math" w:eastAsia="GHEA Grapalat" w:hAnsi="Cambria Math" w:cs="GHEA Grapalat"/>
          <w:sz w:val="16"/>
          <w:szCs w:val="16"/>
        </w:rPr>
        <w:t>․</w:t>
      </w:r>
    </w:p>
    <w:p w14:paraId="43299348"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D041BD9"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1AD1134"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«Վերահսկողության մակարդակը» ենթաբաժինը լրացվում է, եթե հայտարարագրի 2</w:t>
      </w:r>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w:t>
      </w:r>
      <w:r w:rsidRPr="003C2AE4">
        <w:rPr>
          <w:rFonts w:ascii="GHEA Grapalat" w:eastAsia="GHEA Grapalat" w:hAnsi="GHEA Grapalat" w:cs="GHEA Grapalat"/>
          <w:sz w:val="16"/>
          <w:szCs w:val="16"/>
        </w:rPr>
        <w:lastRenderedPageBreak/>
        <w:t>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79A24D" w14:textId="77777777" w:rsidR="00C934A5" w:rsidRPr="003C2AE4" w:rsidRDefault="00C934A5" w:rsidP="00C934A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3-րդ բաժինը (Պետության, համայնքի կամ միջազգային կազմակերպության մասնակցությունը)</w:t>
      </w:r>
      <w:r w:rsidRPr="003C2AE4">
        <w:rPr>
          <w:rFonts w:ascii="GHEA Grapalat" w:eastAsia="GHEA Grapalat" w:hAnsi="GHEA Grapalat" w:cs="GHEA Grapalat"/>
          <w:b/>
          <w:sz w:val="16"/>
          <w:szCs w:val="16"/>
        </w:rPr>
        <w:t xml:space="preserve"> </w:t>
      </w:r>
      <w:r w:rsidRPr="003C2AE4">
        <w:rPr>
          <w:rFonts w:ascii="GHEA Grapalat" w:eastAsia="GHEA Grapalat" w:hAnsi="GHEA Grapalat" w:cs="GHEA Grapalat"/>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C2AE4">
        <w:rPr>
          <w:rFonts w:ascii="Cambria Math" w:eastAsia="GHEA Grapalat" w:hAnsi="Cambria Math" w:cs="GHEA Grapalat"/>
          <w:sz w:val="16"/>
          <w:szCs w:val="16"/>
        </w:rPr>
        <w:t>․</w:t>
      </w:r>
    </w:p>
    <w:p w14:paraId="50543678"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9BA72E8"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0D71BE8" w14:textId="77777777" w:rsidR="00C934A5" w:rsidRPr="003C2AE4" w:rsidRDefault="00C934A5" w:rsidP="00C934A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C2AE4">
        <w:rPr>
          <w:rFonts w:ascii="Cambria Math" w:eastAsia="GHEA Grapalat" w:hAnsi="Cambria Math" w:cs="GHEA Grapalat"/>
          <w:sz w:val="16"/>
          <w:szCs w:val="16"/>
        </w:rPr>
        <w:t>․</w:t>
      </w:r>
    </w:p>
    <w:p w14:paraId="27563CCB"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3267035A"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14:paraId="34F851BD"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14:paraId="3564826C"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BEC3D00"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C2AE4">
        <w:rPr>
          <w:rFonts w:ascii="Cambria Math" w:eastAsia="GHEA Grapalat" w:hAnsi="Cambria Math" w:cs="GHEA Grapalat"/>
          <w:sz w:val="16"/>
          <w:szCs w:val="16"/>
        </w:rPr>
        <w:t>․</w:t>
      </w:r>
    </w:p>
    <w:p w14:paraId="60ED2C0C" w14:textId="77777777" w:rsidR="00C934A5" w:rsidRPr="003C2AE4" w:rsidRDefault="00C934A5" w:rsidP="00C934A5">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w:t>
      </w:r>
      <w:r w:rsidRPr="003C2AE4">
        <w:rPr>
          <w:rFonts w:ascii="Cambria Math" w:eastAsia="GHEA Grapalat" w:hAnsi="Cambria Math" w:cs="GHEA Grapalat"/>
          <w:sz w:val="16"/>
          <w:szCs w:val="16"/>
        </w:rPr>
        <w:t>․</w:t>
      </w:r>
      <w:r w:rsidRPr="003C2AE4">
        <w:rPr>
          <w:rFonts w:ascii="GHEA Grapalat" w:eastAsia="GHEA Grapalat" w:hAnsi="GHEA Grapalat" w:cs="GHEA Grapalat"/>
          <w:sz w:val="16"/>
          <w:szCs w:val="16"/>
        </w:rPr>
        <w:t xml:space="preserve"> Այս ենթաբաժնի «</w:t>
      </w:r>
      <w:r w:rsidRPr="003C2AE4">
        <w:rPr>
          <w:rFonts w:ascii="GHEA Grapalat" w:eastAsia="GHEA Grapalat" w:hAnsi="GHEA Grapalat" w:cs="GHEA Grapalat"/>
          <w:b/>
          <w:sz w:val="16"/>
          <w:szCs w:val="16"/>
        </w:rPr>
        <w:t>ա</w:t>
      </w:r>
      <w:r w:rsidRPr="003C2AE4">
        <w:rPr>
          <w:rFonts w:ascii="GHEA Grapalat" w:eastAsia="GHEA Grapalat" w:hAnsi="GHEA Grapalat" w:cs="GHEA Grapalat"/>
          <w:sz w:val="16"/>
          <w:szCs w:val="16"/>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w:t>
      </w:r>
      <w:r w:rsidRPr="003C2AE4">
        <w:rPr>
          <w:rFonts w:ascii="GHEA Grapalat" w:eastAsia="GHEA Grapalat" w:hAnsi="GHEA Grapalat" w:cs="GHEA Grapalat"/>
          <w:sz w:val="16"/>
          <w:szCs w:val="16"/>
        </w:rPr>
        <w:lastRenderedPageBreak/>
        <w:t>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5BFBCBA" w14:textId="77777777" w:rsidR="00C934A5" w:rsidRPr="003C2AE4" w:rsidRDefault="00C934A5" w:rsidP="00C934A5">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բ</w:t>
      </w:r>
      <w:r w:rsidRPr="003C2AE4">
        <w:rPr>
          <w:rFonts w:ascii="Cambria Math" w:eastAsia="GHEA Grapalat" w:hAnsi="Cambria Math" w:cs="GHEA Grapalat"/>
          <w:sz w:val="16"/>
          <w:szCs w:val="16"/>
        </w:rPr>
        <w:t>․</w:t>
      </w:r>
      <w:r w:rsidRPr="003C2AE4">
        <w:rPr>
          <w:rFonts w:ascii="GHEA Grapalat" w:eastAsia="GHEA Grapalat" w:hAnsi="GHEA Grapalat" w:cs="GHEA Grapalat"/>
          <w:sz w:val="16"/>
          <w:szCs w:val="16"/>
        </w:rPr>
        <w:t xml:space="preserve"> Այս ենթաբաժնի «</w:t>
      </w:r>
      <w:r w:rsidRPr="003C2AE4">
        <w:rPr>
          <w:rFonts w:ascii="GHEA Grapalat" w:eastAsia="GHEA Grapalat" w:hAnsi="GHEA Grapalat" w:cs="GHEA Grapalat"/>
          <w:b/>
          <w:sz w:val="16"/>
          <w:szCs w:val="16"/>
        </w:rPr>
        <w:t>բ</w:t>
      </w:r>
      <w:r w:rsidRPr="003C2AE4">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7B7E26B" w14:textId="77777777" w:rsidR="00C934A5" w:rsidRPr="003C2AE4" w:rsidRDefault="00C934A5" w:rsidP="00C934A5">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գ</w:t>
      </w:r>
      <w:r w:rsidRPr="003C2AE4">
        <w:rPr>
          <w:rFonts w:ascii="Cambria Math" w:eastAsia="GHEA Grapalat" w:hAnsi="Cambria Math" w:cs="GHEA Grapalat"/>
          <w:sz w:val="16"/>
          <w:szCs w:val="16"/>
        </w:rPr>
        <w:t xml:space="preserve">․ </w:t>
      </w:r>
      <w:r w:rsidRPr="003C2AE4">
        <w:rPr>
          <w:rFonts w:ascii="GHEA Grapalat" w:eastAsia="GHEA Grapalat" w:hAnsi="GHEA Grapalat" w:cs="GHEA Grapalat"/>
          <w:sz w:val="16"/>
          <w:szCs w:val="16"/>
        </w:rPr>
        <w:t>Այս ենթաբաժնի «</w:t>
      </w:r>
      <w:r w:rsidRPr="003C2AE4">
        <w:rPr>
          <w:rFonts w:ascii="GHEA Grapalat" w:eastAsia="GHEA Grapalat" w:hAnsi="GHEA Grapalat" w:cs="GHEA Grapalat"/>
          <w:b/>
          <w:sz w:val="16"/>
          <w:szCs w:val="16"/>
        </w:rPr>
        <w:t>գ</w:t>
      </w:r>
      <w:r w:rsidRPr="003C2AE4">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475FB36"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bookmarkStart w:id="17" w:name="_heading=h.gjdgxs" w:colFirst="0" w:colLast="0"/>
      <w:bookmarkEnd w:id="17"/>
      <w:r w:rsidRPr="003C2AE4">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3C2AE4">
        <w:rPr>
          <w:rFonts w:ascii="Cambria Math" w:eastAsia="GHEA Grapalat" w:hAnsi="Cambria Math" w:cs="GHEA Grapalat"/>
          <w:sz w:val="16"/>
          <w:szCs w:val="16"/>
        </w:rPr>
        <w:t>․</w:t>
      </w:r>
    </w:p>
    <w:p w14:paraId="4D332660" w14:textId="77777777" w:rsidR="00C934A5" w:rsidRPr="003C2AE4" w:rsidRDefault="00C934A5" w:rsidP="00C934A5">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w:t>
      </w:r>
      <w:r w:rsidRPr="003C2AE4">
        <w:rPr>
          <w:rFonts w:ascii="Cambria Math" w:eastAsia="GHEA Grapalat" w:hAnsi="Cambria Math" w:cs="GHEA Grapalat"/>
          <w:sz w:val="16"/>
          <w:szCs w:val="16"/>
        </w:rPr>
        <w:t xml:space="preserve">․ </w:t>
      </w:r>
      <w:r w:rsidRPr="003C2AE4">
        <w:rPr>
          <w:rFonts w:ascii="GHEA Grapalat" w:eastAsia="GHEA Grapalat" w:hAnsi="GHEA Grapalat" w:cs="GHEA Grapalat"/>
          <w:sz w:val="16"/>
          <w:szCs w:val="16"/>
        </w:rPr>
        <w:t>Այս ենթաբաժնի «</w:t>
      </w:r>
      <w:r w:rsidRPr="003C2AE4">
        <w:rPr>
          <w:rFonts w:ascii="GHEA Grapalat" w:eastAsia="GHEA Grapalat" w:hAnsi="GHEA Grapalat" w:cs="GHEA Grapalat"/>
          <w:b/>
          <w:sz w:val="16"/>
          <w:szCs w:val="16"/>
        </w:rPr>
        <w:t>ա</w:t>
      </w:r>
      <w:r w:rsidRPr="003C2AE4">
        <w:rPr>
          <w:rFonts w:ascii="GHEA Grapalat" w:eastAsia="GHEA Grapalat" w:hAnsi="GHEA Grapalat" w:cs="GHEA Grapalat"/>
          <w:sz w:val="16"/>
          <w:szCs w:val="16"/>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3E540FF6" w14:textId="77777777" w:rsidR="00C934A5" w:rsidRPr="003C2AE4" w:rsidRDefault="00C934A5" w:rsidP="00C934A5">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բ</w:t>
      </w:r>
      <w:r w:rsidRPr="003C2AE4">
        <w:rPr>
          <w:rFonts w:ascii="Cambria Math" w:eastAsia="GHEA Grapalat" w:hAnsi="Cambria Math" w:cs="GHEA Grapalat"/>
          <w:sz w:val="16"/>
          <w:szCs w:val="16"/>
        </w:rPr>
        <w:t xml:space="preserve">․ </w:t>
      </w:r>
      <w:r w:rsidRPr="003C2AE4">
        <w:rPr>
          <w:rFonts w:ascii="GHEA Grapalat" w:eastAsia="GHEA Grapalat" w:hAnsi="GHEA Grapalat" w:cs="GHEA Grapalat"/>
          <w:sz w:val="16"/>
          <w:szCs w:val="16"/>
        </w:rPr>
        <w:t>Այս ենթաբաժնի «</w:t>
      </w:r>
      <w:r w:rsidRPr="003C2AE4">
        <w:rPr>
          <w:rFonts w:ascii="GHEA Grapalat" w:eastAsia="GHEA Grapalat" w:hAnsi="GHEA Grapalat" w:cs="GHEA Grapalat"/>
          <w:b/>
          <w:sz w:val="16"/>
          <w:szCs w:val="16"/>
        </w:rPr>
        <w:t>բ</w:t>
      </w:r>
      <w:r w:rsidRPr="003C2AE4">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9F5171A" w14:textId="77777777" w:rsidR="00C934A5" w:rsidRPr="003C2AE4" w:rsidRDefault="00C934A5" w:rsidP="00C934A5">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գ</w:t>
      </w:r>
      <w:r w:rsidRPr="003C2AE4">
        <w:rPr>
          <w:rFonts w:ascii="Cambria Math" w:eastAsia="GHEA Grapalat" w:hAnsi="Cambria Math" w:cs="GHEA Grapalat"/>
          <w:sz w:val="16"/>
          <w:szCs w:val="16"/>
        </w:rPr>
        <w:t xml:space="preserve">․ </w:t>
      </w:r>
      <w:r w:rsidRPr="003C2AE4">
        <w:rPr>
          <w:rFonts w:ascii="GHEA Grapalat" w:eastAsia="GHEA Grapalat" w:hAnsi="GHEA Grapalat" w:cs="GHEA Grapalat"/>
          <w:sz w:val="16"/>
          <w:szCs w:val="16"/>
        </w:rPr>
        <w:t>Այս ենթաբաժնի «</w:t>
      </w:r>
      <w:r w:rsidRPr="003C2AE4">
        <w:rPr>
          <w:rFonts w:ascii="GHEA Grapalat" w:eastAsia="GHEA Grapalat" w:hAnsi="GHEA Grapalat" w:cs="GHEA Grapalat"/>
          <w:b/>
          <w:sz w:val="16"/>
          <w:szCs w:val="16"/>
        </w:rPr>
        <w:t>գ</w:t>
      </w:r>
      <w:r w:rsidRPr="003C2AE4">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A8405E8" w14:textId="77777777" w:rsidR="00C934A5" w:rsidRPr="003C2AE4" w:rsidRDefault="00C934A5" w:rsidP="00C934A5">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դ</w:t>
      </w:r>
      <w:r w:rsidRPr="003C2AE4">
        <w:rPr>
          <w:rFonts w:ascii="Cambria Math" w:eastAsia="GHEA Grapalat" w:hAnsi="Cambria Math" w:cs="GHEA Grapalat"/>
          <w:sz w:val="16"/>
          <w:szCs w:val="16"/>
        </w:rPr>
        <w:t xml:space="preserve">․ </w:t>
      </w:r>
      <w:r w:rsidRPr="003C2AE4">
        <w:rPr>
          <w:rFonts w:ascii="GHEA Grapalat" w:eastAsia="GHEA Grapalat" w:hAnsi="GHEA Grapalat" w:cs="GHEA Grapalat"/>
          <w:sz w:val="16"/>
          <w:szCs w:val="16"/>
        </w:rPr>
        <w:t>Այս ենթաբաժնի «</w:t>
      </w:r>
      <w:r w:rsidRPr="003C2AE4">
        <w:rPr>
          <w:rFonts w:ascii="GHEA Grapalat" w:eastAsia="GHEA Grapalat" w:hAnsi="GHEA Grapalat" w:cs="GHEA Grapalat"/>
          <w:b/>
          <w:sz w:val="16"/>
          <w:szCs w:val="16"/>
        </w:rPr>
        <w:t>դ</w:t>
      </w:r>
      <w:r w:rsidRPr="003C2AE4">
        <w:rPr>
          <w:rFonts w:ascii="GHEA Grapalat" w:eastAsia="GHEA Grapalat" w:hAnsi="GHEA Grapalat" w:cs="GHEA Grapalat"/>
          <w:sz w:val="16"/>
          <w:szCs w:val="16"/>
        </w:rPr>
        <w:t>»</w:t>
      </w:r>
      <w:r w:rsidRPr="003C2AE4">
        <w:rPr>
          <w:rFonts w:ascii="GHEA Grapalat" w:eastAsia="GHEA Grapalat" w:hAnsi="GHEA Grapalat" w:cs="GHEA Grapalat"/>
          <w:b/>
          <w:sz w:val="16"/>
          <w:szCs w:val="16"/>
        </w:rPr>
        <w:t xml:space="preserve"> </w:t>
      </w:r>
      <w:r w:rsidRPr="003C2AE4">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5E3575F" w14:textId="77777777" w:rsidR="00C934A5" w:rsidRPr="003C2AE4" w:rsidRDefault="00C934A5" w:rsidP="00C934A5">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ե</w:t>
      </w:r>
      <w:r w:rsidRPr="003C2AE4">
        <w:rPr>
          <w:rFonts w:ascii="Cambria Math" w:eastAsia="GHEA Grapalat" w:hAnsi="Cambria Math" w:cs="GHEA Grapalat"/>
          <w:sz w:val="16"/>
          <w:szCs w:val="16"/>
        </w:rPr>
        <w:t xml:space="preserve">․ </w:t>
      </w:r>
      <w:r w:rsidRPr="003C2AE4">
        <w:rPr>
          <w:rFonts w:ascii="GHEA Grapalat" w:eastAsia="GHEA Grapalat" w:hAnsi="GHEA Grapalat" w:cs="GHEA Grapalat"/>
          <w:sz w:val="16"/>
          <w:szCs w:val="16"/>
        </w:rPr>
        <w:t>Այս ենթաբաժնի «</w:t>
      </w:r>
      <w:r w:rsidRPr="003C2AE4">
        <w:rPr>
          <w:rFonts w:ascii="GHEA Grapalat" w:eastAsia="GHEA Grapalat" w:hAnsi="GHEA Grapalat" w:cs="GHEA Grapalat"/>
          <w:b/>
          <w:sz w:val="16"/>
          <w:szCs w:val="16"/>
        </w:rPr>
        <w:t>ե</w:t>
      </w:r>
      <w:r w:rsidRPr="003C2AE4">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D9B92ED"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4608FDF"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14:paraId="177C4EEE" w14:textId="77777777" w:rsidR="00C934A5" w:rsidRPr="003C2AE4" w:rsidRDefault="00C934A5" w:rsidP="00C934A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3C2AE4">
        <w:rPr>
          <w:rFonts w:ascii="Cambria Math" w:eastAsia="GHEA Grapalat" w:hAnsi="Cambria Math" w:cs="GHEA Grapalat"/>
          <w:sz w:val="16"/>
          <w:szCs w:val="16"/>
        </w:rPr>
        <w:t>․</w:t>
      </w:r>
    </w:p>
    <w:p w14:paraId="16ECD00A"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5F5BF5D"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0FBB2150" w14:textId="77777777" w:rsidR="00C934A5" w:rsidRPr="003C2AE4" w:rsidRDefault="00C934A5" w:rsidP="00C934A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8F9BB54" w14:textId="77777777" w:rsidR="00C934A5" w:rsidRPr="003C2AE4" w:rsidRDefault="00C934A5" w:rsidP="00C934A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F944102" w14:textId="77777777" w:rsidR="00C934A5" w:rsidRPr="003C2AE4" w:rsidRDefault="00C934A5" w:rsidP="00C934A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58ECC1C" w14:textId="77777777" w:rsidR="00C934A5" w:rsidRPr="003C2AE4" w:rsidRDefault="00C934A5" w:rsidP="00C934A5">
      <w:pPr>
        <w:pStyle w:val="BodyTextIndent3"/>
        <w:spacing w:line="240" w:lineRule="auto"/>
        <w:ind w:left="360" w:firstLine="0"/>
        <w:rPr>
          <w:rFonts w:ascii="GHEA Grapalat" w:hAnsi="GHEA Grapalat" w:cs="Sylfaen"/>
          <w:i/>
          <w:sz w:val="16"/>
          <w:szCs w:val="16"/>
          <w:lang w:val="hy-AM" w:eastAsia="ru-RU"/>
        </w:rPr>
      </w:pPr>
    </w:p>
    <w:p w14:paraId="4239149B" w14:textId="77777777" w:rsidR="00C934A5" w:rsidRPr="003C2AE4" w:rsidRDefault="00C934A5" w:rsidP="00C934A5">
      <w:pPr>
        <w:pStyle w:val="BodyTextIndent3"/>
        <w:spacing w:line="240" w:lineRule="auto"/>
        <w:ind w:left="360" w:firstLine="0"/>
        <w:rPr>
          <w:rFonts w:ascii="GHEA Grapalat" w:hAnsi="GHEA Grapalat" w:cs="Sylfaen"/>
          <w:i/>
          <w:sz w:val="16"/>
          <w:szCs w:val="16"/>
          <w:lang w:val="hy-AM" w:eastAsia="ru-RU"/>
        </w:rPr>
      </w:pPr>
    </w:p>
    <w:p w14:paraId="22D84E42" w14:textId="77777777" w:rsidR="00C934A5" w:rsidRPr="003C2AE4" w:rsidRDefault="00C934A5" w:rsidP="00C934A5">
      <w:pPr>
        <w:pStyle w:val="BodyTextIndent3"/>
        <w:spacing w:line="240" w:lineRule="auto"/>
        <w:ind w:left="360" w:firstLine="0"/>
        <w:rPr>
          <w:rFonts w:ascii="GHEA Grapalat" w:hAnsi="GHEA Grapalat" w:cs="Sylfaen"/>
          <w:i/>
          <w:sz w:val="16"/>
          <w:szCs w:val="16"/>
          <w:lang w:val="hy-AM" w:eastAsia="ru-RU"/>
        </w:rPr>
      </w:pPr>
    </w:p>
    <w:p w14:paraId="5F3F0C8C" w14:textId="77777777" w:rsidR="00C934A5" w:rsidRPr="0093002B" w:rsidRDefault="00C934A5" w:rsidP="00C934A5">
      <w:pPr>
        <w:pStyle w:val="BodyTextIndent3"/>
        <w:spacing w:line="240" w:lineRule="auto"/>
        <w:ind w:left="360" w:firstLine="0"/>
        <w:rPr>
          <w:rFonts w:ascii="GHEA Grapalat" w:hAnsi="GHEA Grapalat" w:cs="Sylfaen"/>
          <w:i/>
          <w:sz w:val="16"/>
          <w:szCs w:val="16"/>
          <w:lang w:val="hy-AM" w:eastAsia="ru-RU"/>
        </w:rPr>
      </w:pPr>
    </w:p>
    <w:p w14:paraId="10D13725" w14:textId="77777777" w:rsidR="00C934A5" w:rsidRPr="0093002B" w:rsidRDefault="00C934A5" w:rsidP="00C934A5">
      <w:pPr>
        <w:pStyle w:val="BodyTextIndent3"/>
        <w:spacing w:line="240" w:lineRule="auto"/>
        <w:ind w:left="360" w:firstLine="0"/>
        <w:rPr>
          <w:rFonts w:ascii="GHEA Grapalat" w:hAnsi="GHEA Grapalat" w:cs="Sylfaen"/>
          <w:i/>
          <w:sz w:val="16"/>
          <w:szCs w:val="16"/>
          <w:lang w:val="hy-AM" w:eastAsia="ru-RU"/>
        </w:rPr>
      </w:pPr>
    </w:p>
    <w:p w14:paraId="453D4994" w14:textId="77777777" w:rsidR="00C934A5" w:rsidRPr="0093002B" w:rsidRDefault="00C934A5" w:rsidP="00C934A5">
      <w:pPr>
        <w:pStyle w:val="BodyTextIndent3"/>
        <w:spacing w:line="240" w:lineRule="auto"/>
        <w:ind w:left="360" w:firstLine="0"/>
        <w:rPr>
          <w:rFonts w:ascii="GHEA Grapalat" w:hAnsi="GHEA Grapalat" w:cs="Sylfaen"/>
          <w:i/>
          <w:sz w:val="16"/>
          <w:szCs w:val="16"/>
          <w:lang w:val="hy-AM" w:eastAsia="ru-RU"/>
        </w:rPr>
      </w:pPr>
    </w:p>
    <w:p w14:paraId="5B3C8303" w14:textId="77777777" w:rsidR="00C934A5" w:rsidRPr="0093002B" w:rsidRDefault="00C934A5" w:rsidP="00C934A5">
      <w:pPr>
        <w:pStyle w:val="BodyTextIndent3"/>
        <w:spacing w:line="240" w:lineRule="auto"/>
        <w:ind w:left="360" w:firstLine="0"/>
        <w:rPr>
          <w:rFonts w:ascii="GHEA Grapalat" w:hAnsi="GHEA Grapalat" w:cs="Sylfaen"/>
          <w:i/>
          <w:sz w:val="16"/>
          <w:szCs w:val="16"/>
          <w:lang w:val="hy-AM" w:eastAsia="ru-RU"/>
        </w:rPr>
      </w:pPr>
    </w:p>
    <w:p w14:paraId="3B7AF889" w14:textId="77777777" w:rsidR="00C934A5" w:rsidRPr="00B3390B" w:rsidRDefault="00C934A5" w:rsidP="00C934A5">
      <w:pPr>
        <w:pStyle w:val="BodyTextIndent3"/>
        <w:spacing w:line="240" w:lineRule="auto"/>
        <w:ind w:left="360" w:firstLine="0"/>
        <w:rPr>
          <w:rFonts w:ascii="GHEA Grapalat" w:hAnsi="GHEA Grapalat" w:cs="Sylfaen"/>
          <w:i/>
          <w:sz w:val="16"/>
          <w:szCs w:val="16"/>
          <w:lang w:val="hy-AM" w:eastAsia="ru-RU"/>
        </w:rPr>
      </w:pPr>
      <w:r w:rsidRPr="003C2AE4">
        <w:rPr>
          <w:rFonts w:ascii="GHEA Grapalat" w:hAnsi="GHEA Grapalat" w:cs="Sylfaen"/>
          <w:i/>
          <w:highlight w:val="yellow"/>
          <w:lang w:val="hy-AM" w:eastAsia="ru-RU"/>
        </w:rPr>
        <w:t xml:space="preserve">** </w:t>
      </w:r>
      <w:r w:rsidRPr="003C2AE4">
        <w:rPr>
          <w:rFonts w:ascii="GHEA Grapalat" w:hAnsi="GHEA Grapalat" w:cs="Sylfaen"/>
          <w:i/>
          <w:sz w:val="16"/>
          <w:szCs w:val="16"/>
          <w:highlight w:val="yellow"/>
          <w:lang w:val="hy-AM" w:eastAsia="ru-RU"/>
        </w:rPr>
        <w:t xml:space="preserve"> 1.3</w:t>
      </w:r>
      <w:r w:rsidRPr="003C2AE4">
        <w:rPr>
          <w:rFonts w:ascii="GHEA Grapalat" w:hAnsi="GHEA Grapalat"/>
          <w:i/>
          <w:sz w:val="16"/>
          <w:szCs w:val="16"/>
          <w:highlight w:val="yellow"/>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779D6F91" w14:textId="77777777" w:rsidR="00C934A5" w:rsidRPr="0093002B" w:rsidRDefault="00C934A5" w:rsidP="00C934A5">
      <w:pPr>
        <w:pStyle w:val="BodyTextIndent3"/>
        <w:spacing w:line="240" w:lineRule="auto"/>
        <w:ind w:firstLine="0"/>
        <w:jc w:val="left"/>
        <w:rPr>
          <w:rFonts w:ascii="GHEA Grapalat" w:hAnsi="GHEA Grapalat" w:cs="Sylfaen"/>
          <w:b/>
          <w:lang w:val="hy-AM"/>
        </w:rPr>
      </w:pPr>
    </w:p>
    <w:p w14:paraId="6DCDF8AC" w14:textId="77777777" w:rsidR="00C934A5" w:rsidRPr="0093002B" w:rsidRDefault="00C934A5" w:rsidP="00C934A5">
      <w:pPr>
        <w:pStyle w:val="BodyTextIndent3"/>
        <w:spacing w:line="240" w:lineRule="auto"/>
        <w:ind w:firstLine="0"/>
        <w:jc w:val="left"/>
        <w:rPr>
          <w:rFonts w:ascii="GHEA Grapalat" w:hAnsi="GHEA Grapalat" w:cs="Sylfaen"/>
          <w:b/>
          <w:lang w:val="hy-AM"/>
        </w:rPr>
      </w:pPr>
    </w:p>
    <w:p w14:paraId="3E56553E"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41A703E3" w14:textId="50741784" w:rsidR="000E20A1" w:rsidRDefault="000E20A1" w:rsidP="000E20A1">
      <w:pPr>
        <w:pStyle w:val="BodyTextIndent3"/>
        <w:spacing w:line="240" w:lineRule="auto"/>
        <w:ind w:firstLine="0"/>
        <w:jc w:val="left"/>
        <w:rPr>
          <w:rFonts w:ascii="GHEA Grapalat" w:hAnsi="GHEA Grapalat" w:cs="Sylfaen"/>
          <w:b/>
          <w:lang w:val="hy-AM"/>
        </w:rPr>
      </w:pPr>
    </w:p>
    <w:p w14:paraId="10B70377" w14:textId="580C9DE8" w:rsidR="00927C52" w:rsidRDefault="00927C52" w:rsidP="000E20A1">
      <w:pPr>
        <w:pStyle w:val="BodyTextIndent3"/>
        <w:spacing w:line="240" w:lineRule="auto"/>
        <w:ind w:firstLine="0"/>
        <w:jc w:val="left"/>
        <w:rPr>
          <w:rFonts w:ascii="GHEA Grapalat" w:hAnsi="GHEA Grapalat" w:cs="Sylfaen"/>
          <w:b/>
          <w:lang w:val="hy-AM"/>
        </w:rPr>
      </w:pPr>
    </w:p>
    <w:p w14:paraId="7712B787" w14:textId="2417A59D" w:rsidR="00927C52" w:rsidRDefault="00927C52" w:rsidP="000E20A1">
      <w:pPr>
        <w:pStyle w:val="BodyTextIndent3"/>
        <w:spacing w:line="240" w:lineRule="auto"/>
        <w:ind w:firstLine="0"/>
        <w:jc w:val="left"/>
        <w:rPr>
          <w:rFonts w:ascii="GHEA Grapalat" w:hAnsi="GHEA Grapalat" w:cs="Sylfaen"/>
          <w:b/>
          <w:lang w:val="hy-AM"/>
        </w:rPr>
      </w:pPr>
    </w:p>
    <w:p w14:paraId="3A393D58" w14:textId="40F3337B" w:rsidR="00927C52" w:rsidRDefault="00927C52" w:rsidP="000E20A1">
      <w:pPr>
        <w:pStyle w:val="BodyTextIndent3"/>
        <w:spacing w:line="240" w:lineRule="auto"/>
        <w:ind w:firstLine="0"/>
        <w:jc w:val="left"/>
        <w:rPr>
          <w:rFonts w:ascii="GHEA Grapalat" w:hAnsi="GHEA Grapalat" w:cs="Sylfaen"/>
          <w:b/>
          <w:lang w:val="hy-AM"/>
        </w:rPr>
      </w:pPr>
    </w:p>
    <w:p w14:paraId="4D0ADFB5" w14:textId="3534FD6B" w:rsidR="00927C52" w:rsidRDefault="00927C52" w:rsidP="000E20A1">
      <w:pPr>
        <w:pStyle w:val="BodyTextIndent3"/>
        <w:spacing w:line="240" w:lineRule="auto"/>
        <w:ind w:firstLine="0"/>
        <w:jc w:val="left"/>
        <w:rPr>
          <w:rFonts w:ascii="GHEA Grapalat" w:hAnsi="GHEA Grapalat" w:cs="Sylfaen"/>
          <w:b/>
          <w:lang w:val="hy-AM"/>
        </w:rPr>
      </w:pPr>
    </w:p>
    <w:p w14:paraId="4CEAC378" w14:textId="6559A503" w:rsidR="00927C52" w:rsidRDefault="00927C52" w:rsidP="000E20A1">
      <w:pPr>
        <w:pStyle w:val="BodyTextIndent3"/>
        <w:spacing w:line="240" w:lineRule="auto"/>
        <w:ind w:firstLine="0"/>
        <w:jc w:val="left"/>
        <w:rPr>
          <w:rFonts w:ascii="GHEA Grapalat" w:hAnsi="GHEA Grapalat" w:cs="Sylfaen"/>
          <w:b/>
          <w:lang w:val="hy-AM"/>
        </w:rPr>
      </w:pPr>
    </w:p>
    <w:p w14:paraId="3B1C5CCD" w14:textId="4A20EFDA" w:rsidR="00927C52" w:rsidRDefault="00927C52" w:rsidP="000E20A1">
      <w:pPr>
        <w:pStyle w:val="BodyTextIndent3"/>
        <w:spacing w:line="240" w:lineRule="auto"/>
        <w:ind w:firstLine="0"/>
        <w:jc w:val="left"/>
        <w:rPr>
          <w:rFonts w:ascii="GHEA Grapalat" w:hAnsi="GHEA Grapalat" w:cs="Sylfaen"/>
          <w:b/>
          <w:lang w:val="hy-AM"/>
        </w:rPr>
      </w:pPr>
    </w:p>
    <w:p w14:paraId="6C9E4DB1" w14:textId="101774CB" w:rsidR="00927C52" w:rsidRDefault="00927C52" w:rsidP="000E20A1">
      <w:pPr>
        <w:pStyle w:val="BodyTextIndent3"/>
        <w:spacing w:line="240" w:lineRule="auto"/>
        <w:ind w:firstLine="0"/>
        <w:jc w:val="left"/>
        <w:rPr>
          <w:rFonts w:ascii="GHEA Grapalat" w:hAnsi="GHEA Grapalat" w:cs="Sylfaen"/>
          <w:b/>
          <w:lang w:val="hy-AM"/>
        </w:rPr>
      </w:pPr>
    </w:p>
    <w:p w14:paraId="6EE83C07" w14:textId="5E53BFCB" w:rsidR="00927C52" w:rsidRDefault="00927C52" w:rsidP="000E20A1">
      <w:pPr>
        <w:pStyle w:val="BodyTextIndent3"/>
        <w:spacing w:line="240" w:lineRule="auto"/>
        <w:ind w:firstLine="0"/>
        <w:jc w:val="left"/>
        <w:rPr>
          <w:rFonts w:ascii="GHEA Grapalat" w:hAnsi="GHEA Grapalat" w:cs="Sylfaen"/>
          <w:b/>
          <w:lang w:val="hy-AM"/>
        </w:rPr>
      </w:pPr>
    </w:p>
    <w:p w14:paraId="4DF1B446" w14:textId="4C9DBFFD" w:rsidR="00927C52" w:rsidRDefault="00927C52" w:rsidP="000E20A1">
      <w:pPr>
        <w:pStyle w:val="BodyTextIndent3"/>
        <w:spacing w:line="240" w:lineRule="auto"/>
        <w:ind w:firstLine="0"/>
        <w:jc w:val="left"/>
        <w:rPr>
          <w:rFonts w:ascii="GHEA Grapalat" w:hAnsi="GHEA Grapalat" w:cs="Sylfaen"/>
          <w:b/>
          <w:lang w:val="hy-AM"/>
        </w:rPr>
      </w:pPr>
    </w:p>
    <w:p w14:paraId="5ADB2F97" w14:textId="25BD962A" w:rsidR="00927C52" w:rsidRDefault="00927C52" w:rsidP="000E20A1">
      <w:pPr>
        <w:pStyle w:val="BodyTextIndent3"/>
        <w:spacing w:line="240" w:lineRule="auto"/>
        <w:ind w:firstLine="0"/>
        <w:jc w:val="left"/>
        <w:rPr>
          <w:rFonts w:ascii="GHEA Grapalat" w:hAnsi="GHEA Grapalat" w:cs="Sylfaen"/>
          <w:b/>
          <w:lang w:val="hy-AM"/>
        </w:rPr>
      </w:pPr>
    </w:p>
    <w:p w14:paraId="753688B8" w14:textId="4827F547" w:rsidR="00927C52" w:rsidRDefault="00927C52" w:rsidP="000E20A1">
      <w:pPr>
        <w:pStyle w:val="BodyTextIndent3"/>
        <w:spacing w:line="240" w:lineRule="auto"/>
        <w:ind w:firstLine="0"/>
        <w:jc w:val="left"/>
        <w:rPr>
          <w:rFonts w:ascii="GHEA Grapalat" w:hAnsi="GHEA Grapalat" w:cs="Sylfaen"/>
          <w:b/>
          <w:lang w:val="hy-AM"/>
        </w:rPr>
      </w:pPr>
    </w:p>
    <w:p w14:paraId="0369B11F" w14:textId="08BC9DE0" w:rsidR="00927C52" w:rsidRDefault="00927C52" w:rsidP="000E20A1">
      <w:pPr>
        <w:pStyle w:val="BodyTextIndent3"/>
        <w:spacing w:line="240" w:lineRule="auto"/>
        <w:ind w:firstLine="0"/>
        <w:jc w:val="left"/>
        <w:rPr>
          <w:rFonts w:ascii="GHEA Grapalat" w:hAnsi="GHEA Grapalat" w:cs="Sylfaen"/>
          <w:b/>
          <w:lang w:val="hy-AM"/>
        </w:rPr>
      </w:pPr>
    </w:p>
    <w:p w14:paraId="470142E9" w14:textId="1670C8C0" w:rsidR="00927C52" w:rsidRDefault="00927C52" w:rsidP="000E20A1">
      <w:pPr>
        <w:pStyle w:val="BodyTextIndent3"/>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BodyTextIndent3"/>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BodyTextIndent3"/>
        <w:spacing w:line="240" w:lineRule="auto"/>
        <w:ind w:firstLine="0"/>
        <w:jc w:val="left"/>
        <w:rPr>
          <w:rFonts w:ascii="GHEA Grapalat" w:hAnsi="GHEA Grapalat"/>
          <w:b/>
          <w:lang w:val="hy-AM"/>
        </w:rPr>
      </w:pPr>
    </w:p>
    <w:p w14:paraId="76E117AF" w14:textId="77777777" w:rsidR="00614AC6" w:rsidRPr="0093002B" w:rsidRDefault="00614AC6" w:rsidP="000B1088">
      <w:pPr>
        <w:pStyle w:val="BodyTextIndent3"/>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31ADE690" w:rsidR="00B2572B" w:rsidRPr="0093002B" w:rsidRDefault="00B2572B" w:rsidP="00EF3662">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2D6A3E">
        <w:rPr>
          <w:rFonts w:ascii="GHEA Grapalat" w:hAnsi="GHEA Grapalat"/>
          <w:b/>
          <w:lang w:val="hy-AM"/>
        </w:rPr>
        <w:t>ՔՀ-ՀԲՄԱՇՁԲ-25/02</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5B3E7BA3" w:rsidR="00B2572B" w:rsidRPr="0093002B" w:rsidRDefault="00595BC4" w:rsidP="00EF3662">
      <w:pPr>
        <w:pStyle w:val="BodyTextIndent3"/>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772F9D3"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Ուսումնասիրելով «</w:t>
      </w:r>
      <w:r w:rsidR="002D6A3E">
        <w:rPr>
          <w:rFonts w:ascii="GHEA Grapalat" w:hAnsi="GHEA Grapalat" w:cs="Arial"/>
          <w:sz w:val="20"/>
          <w:szCs w:val="20"/>
          <w:lang w:val="es-ES"/>
        </w:rPr>
        <w:t>ՔՀ-ՀԲՄԱՇՁԲ-25/02</w:t>
      </w:r>
      <w:r w:rsidRPr="0093002B">
        <w:rPr>
          <w:rFonts w:ascii="GHEA Grapalat" w:hAnsi="GHEA Grapalat" w:cs="Arial"/>
          <w:sz w:val="20"/>
          <w:szCs w:val="20"/>
          <w:lang w:val="es-ES"/>
        </w:rPr>
        <w:t xml:space="preserve">» ծածկագրով </w:t>
      </w:r>
      <w:r w:rsidR="00595BC4">
        <w:rPr>
          <w:rFonts w:ascii="GHEA Grapalat" w:hAnsi="GHEA Grapalat" w:cs="Arial"/>
          <w:sz w:val="20"/>
          <w:szCs w:val="20"/>
          <w:lang w:val="es-ES"/>
        </w:rPr>
        <w:t>ՀՐԱՏԱՊ ԲԱՑ ՄՐՑՈՒՅԹ</w:t>
      </w:r>
      <w:r w:rsidRPr="0093002B">
        <w:rPr>
          <w:rFonts w:ascii="GHEA Grapalat" w:hAnsi="GHEA Grapalat" w:cs="Arial"/>
          <w:sz w:val="20"/>
          <w:szCs w:val="20"/>
          <w:lang w:val="es-ES"/>
        </w:rPr>
        <w:t>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8" w:name="_Hlk23147299"/>
      <w:r w:rsidRPr="0093002B">
        <w:rPr>
          <w:rFonts w:ascii="GHEA Grapalat" w:hAnsi="GHEA Grapalat" w:cs="Sylfaen"/>
          <w:vertAlign w:val="superscript"/>
          <w:lang w:val="hy-AM"/>
        </w:rPr>
        <w:t xml:space="preserve">                                                                                     մասնակցի անվանումը</w:t>
      </w:r>
    </w:p>
    <w:bookmarkEnd w:id="1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101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962"/>
        <w:gridCol w:w="2210"/>
        <w:gridCol w:w="1418"/>
        <w:gridCol w:w="1417"/>
      </w:tblGrid>
      <w:tr w:rsidR="003343B0" w:rsidRPr="00705D70" w14:paraId="2EAB4A92" w14:textId="77777777" w:rsidTr="00FE46E0">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962"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FE46E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962"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705D70" w14:paraId="5E2D7255" w14:textId="77777777" w:rsidTr="00FE46E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962" w:type="dxa"/>
            <w:tcBorders>
              <w:top w:val="single" w:sz="4" w:space="0" w:color="auto"/>
              <w:left w:val="single" w:sz="4" w:space="0" w:color="auto"/>
              <w:bottom w:val="single" w:sz="4" w:space="0" w:color="auto"/>
              <w:right w:val="single" w:sz="4" w:space="0" w:color="auto"/>
            </w:tcBorders>
            <w:vAlign w:val="center"/>
          </w:tcPr>
          <w:p w14:paraId="6FEF011A" w14:textId="0B719CBD" w:rsidR="003343B0" w:rsidRPr="00FE46E0" w:rsidRDefault="00FE46E0" w:rsidP="00EF3662">
            <w:pPr>
              <w:rPr>
                <w:rFonts w:ascii="GHEA Grapalat" w:hAnsi="GHEA Grapalat"/>
                <w:sz w:val="18"/>
                <w:lang w:val="es-ES"/>
              </w:rPr>
            </w:pPr>
            <w:r w:rsidRPr="00FE46E0">
              <w:rPr>
                <w:rFonts w:ascii="GHEA Grapalat" w:hAnsi="GHEA Grapalat"/>
                <w:iCs/>
                <w:sz w:val="20"/>
                <w:szCs w:val="20"/>
                <w:lang w:val="af-ZA"/>
              </w:rPr>
              <w:t>Քաջարան քաղաքի Լեռնագործներ փողոցի ճանապարհի վերակառուցման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FE46E0">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5446E5">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523AF2">
        <w:rPr>
          <w:rFonts w:ascii="GHEA Grapalat" w:hAnsi="GHEA Grapalat"/>
          <w:i/>
          <w:sz w:val="16"/>
          <w:szCs w:val="16"/>
          <w:lang w:val="hy-AM"/>
        </w:rPr>
        <w:t>եթե</w:t>
      </w:r>
      <w:r w:rsidRPr="0093002B">
        <w:rPr>
          <w:rFonts w:ascii="GHEA Grapalat" w:hAnsi="GHEA Grapalat"/>
          <w:i/>
          <w:sz w:val="16"/>
          <w:szCs w:val="16"/>
          <w:lang w:val="af-ZA"/>
        </w:rPr>
        <w:t xml:space="preserve"> </w:t>
      </w:r>
      <w:r w:rsidRPr="00523AF2">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523AF2">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523AF2">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523AF2">
        <w:rPr>
          <w:rFonts w:ascii="GHEA Grapalat" w:hAnsi="GHEA Grapalat"/>
          <w:i/>
          <w:sz w:val="16"/>
          <w:szCs w:val="16"/>
          <w:lang w:val="hy-AM"/>
        </w:rPr>
        <w:t>հարկ</w:t>
      </w:r>
      <w:r w:rsidRPr="0093002B">
        <w:rPr>
          <w:rFonts w:ascii="GHEA Grapalat" w:hAnsi="GHEA Grapalat"/>
          <w:i/>
          <w:sz w:val="16"/>
          <w:szCs w:val="16"/>
          <w:lang w:val="af-ZA"/>
        </w:rPr>
        <w:t xml:space="preserve"> </w:t>
      </w:r>
      <w:r w:rsidRPr="00523AF2">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523AF2">
        <w:rPr>
          <w:rFonts w:ascii="GHEA Grapalat" w:hAnsi="GHEA Grapalat"/>
          <w:i/>
          <w:sz w:val="16"/>
          <w:szCs w:val="16"/>
          <w:lang w:val="hy-AM"/>
        </w:rPr>
        <w:t>է</w:t>
      </w:r>
      <w:r w:rsidRPr="0093002B">
        <w:rPr>
          <w:rFonts w:ascii="GHEA Grapalat" w:hAnsi="GHEA Grapalat"/>
          <w:i/>
          <w:sz w:val="16"/>
          <w:szCs w:val="16"/>
          <w:lang w:val="af-ZA"/>
        </w:rPr>
        <w:t xml:space="preserve">, </w:t>
      </w:r>
      <w:r w:rsidRPr="00523AF2">
        <w:rPr>
          <w:rFonts w:ascii="GHEA Grapalat" w:hAnsi="GHEA Grapalat"/>
          <w:i/>
          <w:sz w:val="16"/>
          <w:szCs w:val="16"/>
          <w:lang w:val="hy-AM"/>
        </w:rPr>
        <w:t>ապա</w:t>
      </w:r>
      <w:r w:rsidRPr="0093002B">
        <w:rPr>
          <w:rFonts w:ascii="GHEA Grapalat" w:hAnsi="GHEA Grapalat"/>
          <w:i/>
          <w:sz w:val="16"/>
          <w:szCs w:val="16"/>
          <w:lang w:val="af-ZA"/>
        </w:rPr>
        <w:t xml:space="preserve"> </w:t>
      </w:r>
      <w:r w:rsidRPr="00523AF2">
        <w:rPr>
          <w:rFonts w:ascii="GHEA Grapalat" w:hAnsi="GHEA Grapalat"/>
          <w:i/>
          <w:sz w:val="16"/>
          <w:szCs w:val="16"/>
          <w:lang w:val="hy-AM"/>
        </w:rPr>
        <w:t>տվյալ</w:t>
      </w:r>
      <w:r w:rsidRPr="0093002B">
        <w:rPr>
          <w:rFonts w:ascii="GHEA Grapalat" w:hAnsi="GHEA Grapalat"/>
          <w:i/>
          <w:sz w:val="16"/>
          <w:szCs w:val="16"/>
          <w:lang w:val="af-ZA"/>
        </w:rPr>
        <w:t xml:space="preserve"> </w:t>
      </w:r>
      <w:r w:rsidRPr="00523AF2">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523AF2">
        <w:rPr>
          <w:rFonts w:ascii="GHEA Grapalat" w:hAnsi="GHEA Grapalat"/>
          <w:i/>
          <w:sz w:val="16"/>
          <w:szCs w:val="16"/>
          <w:lang w:val="hy-AM"/>
        </w:rPr>
        <w:t>գծով</w:t>
      </w:r>
      <w:r w:rsidRPr="0093002B">
        <w:rPr>
          <w:rFonts w:ascii="GHEA Grapalat" w:hAnsi="GHEA Grapalat"/>
          <w:i/>
          <w:sz w:val="16"/>
          <w:szCs w:val="16"/>
          <w:lang w:val="af-ZA"/>
        </w:rPr>
        <w:t xml:space="preserve"> </w:t>
      </w:r>
      <w:r w:rsidRPr="00523AF2">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523AF2">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523AF2">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523AF2">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523AF2">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523AF2">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523AF2">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523AF2">
        <w:rPr>
          <w:rFonts w:ascii="GHEA Grapalat" w:hAnsi="GHEA Grapalat"/>
          <w:i/>
          <w:sz w:val="16"/>
          <w:szCs w:val="16"/>
          <w:lang w:val="hy-AM"/>
        </w:rPr>
        <w:t>հարկի</w:t>
      </w:r>
      <w:r w:rsidRPr="0093002B">
        <w:rPr>
          <w:rFonts w:ascii="GHEA Grapalat" w:hAnsi="GHEA Grapalat"/>
          <w:i/>
          <w:sz w:val="16"/>
          <w:szCs w:val="16"/>
          <w:lang w:val="af-ZA"/>
        </w:rPr>
        <w:t xml:space="preserve"> </w:t>
      </w:r>
      <w:r w:rsidRPr="00523AF2">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523AF2">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523AF2">
        <w:rPr>
          <w:rFonts w:ascii="GHEA Grapalat" w:hAnsi="GHEA Grapalat"/>
          <w:i/>
          <w:sz w:val="16"/>
          <w:szCs w:val="16"/>
          <w:lang w:val="hy-AM"/>
        </w:rPr>
        <w:t>է</w:t>
      </w:r>
      <w:r w:rsidRPr="0093002B">
        <w:rPr>
          <w:rFonts w:ascii="GHEA Grapalat" w:hAnsi="GHEA Grapalat"/>
          <w:i/>
          <w:sz w:val="16"/>
          <w:szCs w:val="16"/>
          <w:lang w:val="af-ZA"/>
        </w:rPr>
        <w:t xml:space="preserve"> 4-</w:t>
      </w:r>
      <w:r w:rsidRPr="00523AF2">
        <w:rPr>
          <w:rFonts w:ascii="GHEA Grapalat" w:hAnsi="GHEA Grapalat"/>
          <w:i/>
          <w:sz w:val="16"/>
          <w:szCs w:val="16"/>
          <w:lang w:val="hy-AM"/>
        </w:rPr>
        <w:t>րդ</w:t>
      </w:r>
      <w:r w:rsidRPr="0093002B">
        <w:rPr>
          <w:rFonts w:ascii="GHEA Grapalat" w:hAnsi="GHEA Grapalat"/>
          <w:i/>
          <w:sz w:val="16"/>
          <w:szCs w:val="16"/>
          <w:lang w:val="af-ZA"/>
        </w:rPr>
        <w:t xml:space="preserve"> </w:t>
      </w:r>
      <w:r w:rsidRPr="00523AF2">
        <w:rPr>
          <w:rFonts w:ascii="GHEA Grapalat" w:hAnsi="GHEA Grapalat"/>
          <w:i/>
          <w:sz w:val="16"/>
          <w:szCs w:val="16"/>
          <w:lang w:val="hy-AM"/>
        </w:rPr>
        <w:t>սյունակում։</w:t>
      </w:r>
    </w:p>
    <w:p w14:paraId="242D4872" w14:textId="411DA66A" w:rsidR="00B2572B" w:rsidRPr="0093002B" w:rsidRDefault="00B2572B" w:rsidP="0093002B">
      <w:pPr>
        <w:pStyle w:val="BodyTextIndent3"/>
        <w:spacing w:line="240" w:lineRule="auto"/>
        <w:ind w:firstLine="0"/>
        <w:rPr>
          <w:rFonts w:ascii="GHEA Grapalat" w:hAnsi="GHEA Grapalat"/>
          <w:i/>
          <w:lang w:val="hy-AM"/>
        </w:rPr>
      </w:pPr>
    </w:p>
    <w:p w14:paraId="784114B4" w14:textId="77777777" w:rsidR="00B2572B" w:rsidRPr="0093002B" w:rsidRDefault="00B2572B" w:rsidP="00EF3662">
      <w:pPr>
        <w:pStyle w:val="BodyTextIndent3"/>
        <w:spacing w:line="240" w:lineRule="auto"/>
        <w:jc w:val="right"/>
        <w:rPr>
          <w:rFonts w:ascii="GHEA Grapalat" w:hAnsi="GHEA Grapalat"/>
          <w:i/>
          <w:lang w:val="hy-AM"/>
        </w:rPr>
      </w:pPr>
    </w:p>
    <w:p w14:paraId="73C43C51" w14:textId="77777777" w:rsidR="00B2572B" w:rsidRPr="0093002B" w:rsidRDefault="00B2572B" w:rsidP="00EF3662">
      <w:pPr>
        <w:pStyle w:val="BodyTextIndent3"/>
        <w:spacing w:line="240" w:lineRule="auto"/>
        <w:jc w:val="right"/>
        <w:rPr>
          <w:rFonts w:ascii="GHEA Grapalat" w:hAnsi="GHEA Grapalat"/>
          <w:i/>
          <w:lang w:val="es-ES" w:eastAsia="ru-RU"/>
        </w:rPr>
      </w:pPr>
    </w:p>
    <w:p w14:paraId="089CB73B" w14:textId="4D31672F" w:rsidR="00927C52" w:rsidRDefault="00927C52" w:rsidP="000B1088">
      <w:pPr>
        <w:pStyle w:val="BodyTextIndent3"/>
        <w:spacing w:line="240" w:lineRule="auto"/>
        <w:jc w:val="right"/>
        <w:rPr>
          <w:rFonts w:ascii="GHEA Grapalat" w:hAnsi="GHEA Grapalat"/>
          <w:i/>
          <w:lang w:val="es-ES" w:eastAsia="ru-RU"/>
        </w:rPr>
      </w:pPr>
    </w:p>
    <w:p w14:paraId="7B504199" w14:textId="50F18E61" w:rsidR="00927C52" w:rsidRDefault="00927C52" w:rsidP="000B1088">
      <w:pPr>
        <w:pStyle w:val="BodyTextIndent3"/>
        <w:spacing w:line="240" w:lineRule="auto"/>
        <w:jc w:val="right"/>
        <w:rPr>
          <w:rFonts w:ascii="GHEA Grapalat" w:hAnsi="GHEA Grapalat"/>
          <w:i/>
          <w:lang w:val="es-ES" w:eastAsia="ru-RU"/>
        </w:rPr>
      </w:pPr>
    </w:p>
    <w:p w14:paraId="5DF00C8F" w14:textId="5D1EA450" w:rsidR="00927C52" w:rsidRDefault="00927C52" w:rsidP="000B1088">
      <w:pPr>
        <w:pStyle w:val="BodyTextIndent3"/>
        <w:spacing w:line="240" w:lineRule="auto"/>
        <w:jc w:val="right"/>
        <w:rPr>
          <w:rFonts w:ascii="GHEA Grapalat" w:hAnsi="GHEA Grapalat"/>
          <w:i/>
          <w:lang w:val="es-ES" w:eastAsia="ru-RU"/>
        </w:rPr>
      </w:pPr>
    </w:p>
    <w:p w14:paraId="7B926D25" w14:textId="3B722DB6" w:rsidR="00927C52" w:rsidRDefault="00927C52" w:rsidP="000B1088">
      <w:pPr>
        <w:pStyle w:val="BodyTextIndent3"/>
        <w:spacing w:line="240" w:lineRule="auto"/>
        <w:jc w:val="right"/>
        <w:rPr>
          <w:rFonts w:ascii="GHEA Grapalat" w:hAnsi="GHEA Grapalat"/>
          <w:i/>
          <w:lang w:val="es-ES" w:eastAsia="ru-RU"/>
        </w:rPr>
      </w:pPr>
    </w:p>
    <w:p w14:paraId="26506FF7" w14:textId="77777777" w:rsidR="00927C52" w:rsidRDefault="00927C52" w:rsidP="000B1088">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BodyTextIndent3"/>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1179F511" w:rsidR="00B2572B" w:rsidRPr="0093002B" w:rsidRDefault="00B2572B" w:rsidP="000B1088">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2D6A3E">
        <w:rPr>
          <w:rFonts w:ascii="GHEA Grapalat" w:hAnsi="GHEA Grapalat"/>
          <w:b/>
          <w:lang w:val="hy-AM"/>
        </w:rPr>
        <w:t>ՔՀ-ՀԲՄԱՇՁԲ-25/02</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B837CD0" w14:textId="3E5660DC" w:rsidR="00B2572B" w:rsidRPr="0093002B" w:rsidRDefault="00595BC4"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E582854" w14:textId="77777777" w:rsidR="001557AE" w:rsidRPr="0093002B" w:rsidRDefault="001557AE" w:rsidP="000B1088">
      <w:pPr>
        <w:pStyle w:val="BodyTextIndent3"/>
        <w:spacing w:line="240" w:lineRule="auto"/>
        <w:jc w:val="right"/>
        <w:rPr>
          <w:rFonts w:ascii="GHEA Grapalat" w:hAnsi="GHEA Grapalat" w:cs="Sylfaen"/>
          <w:b/>
          <w:lang w:val="hy-AM"/>
        </w:rPr>
      </w:pPr>
    </w:p>
    <w:p w14:paraId="77100683" w14:textId="77777777" w:rsidR="001557AE" w:rsidRPr="0093002B" w:rsidRDefault="001557AE" w:rsidP="001557AE">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CD6D44A" w14:textId="77777777" w:rsidR="007154FC" w:rsidRPr="0093002B" w:rsidRDefault="007154FC" w:rsidP="007154FC">
      <w:pPr>
        <w:pStyle w:val="NormalWeb"/>
        <w:shd w:val="clear" w:color="auto" w:fill="FFFFFF"/>
        <w:spacing w:before="0" w:beforeAutospacing="0" w:after="0" w:afterAutospacing="0"/>
        <w:ind w:firstLine="375"/>
        <w:rPr>
          <w:rStyle w:val="Strong"/>
          <w:lang w:val="hy-AM"/>
        </w:rPr>
      </w:pPr>
    </w:p>
    <w:p w14:paraId="189AE8BC" w14:textId="49138F3F" w:rsidR="007154FC" w:rsidRPr="0093002B"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w:t>
      </w:r>
      <w:r w:rsidR="00894405">
        <w:rPr>
          <w:rStyle w:val="Strong"/>
          <w:rFonts w:ascii="GHEA Grapalat" w:hAnsi="GHEA Grapalat"/>
          <w:b w:val="0"/>
          <w:bCs w:val="0"/>
          <w:sz w:val="20"/>
          <w:szCs w:val="20"/>
          <w:lang w:val="hy-AM"/>
        </w:rPr>
        <w:t xml:space="preserve">, ինչպես նաև սույն երաշխիքի բնօրինակից արտատպված </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սկանավորված</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 xml:space="preserve"> տարբերակը</w:t>
      </w:r>
      <w:r w:rsidR="00894405" w:rsidRPr="000B4CF4">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(այսուհետ՝ երաշխիք) հանդիսանում </w:t>
      </w:r>
      <w:r w:rsidR="00894405">
        <w:rPr>
          <w:rStyle w:val="Strong"/>
          <w:rFonts w:ascii="GHEA Grapalat" w:hAnsi="GHEA Grapalat"/>
          <w:b w:val="0"/>
          <w:bCs w:val="0"/>
          <w:sz w:val="20"/>
          <w:szCs w:val="20"/>
          <w:lang w:val="hy-AM"/>
        </w:rPr>
        <w:t>են</w:t>
      </w:r>
      <w:r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09DF4393" w14:textId="77777777" w:rsidR="007154FC" w:rsidRPr="0093002B" w:rsidRDefault="007154FC" w:rsidP="007154F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w:t>
      </w:r>
      <w:r w:rsidR="009E1525" w:rsidRPr="0093002B">
        <w:rPr>
          <w:rStyle w:val="Strong"/>
          <w:rFonts w:ascii="GHEA Grapalat" w:hAnsi="GHEA Grapalat"/>
          <w:b w:val="0"/>
          <w:bCs w:val="0"/>
          <w:sz w:val="20"/>
          <w:szCs w:val="20"/>
          <w:lang w:val="hy-AM"/>
        </w:rPr>
        <w:t>բենեֆիցիար</w:t>
      </w:r>
      <w:r w:rsidRPr="0093002B">
        <w:rPr>
          <w:rStyle w:val="Strong"/>
          <w:rFonts w:ascii="GHEA Grapalat" w:hAnsi="GHEA Grapalat"/>
          <w:b w:val="0"/>
          <w:bCs w:val="0"/>
          <w:sz w:val="20"/>
          <w:szCs w:val="20"/>
          <w:lang w:val="hy-AM"/>
        </w:rPr>
        <w:t xml:space="preserve">) </w:t>
      </w:r>
      <w:r w:rsidR="009E1525" w:rsidRPr="0093002B">
        <w:rPr>
          <w:rStyle w:val="Strong"/>
          <w:rFonts w:ascii="GHEA Grapalat" w:hAnsi="GHEA Grapalat"/>
          <w:b w:val="0"/>
          <w:bCs w:val="0"/>
          <w:sz w:val="20"/>
          <w:szCs w:val="20"/>
          <w:lang w:val="hy-AM"/>
        </w:rPr>
        <w:t xml:space="preserve">կողմից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գնման </w:t>
      </w:r>
      <w:r w:rsidR="009E1525" w:rsidRPr="0093002B">
        <w:rPr>
          <w:rStyle w:val="Strong"/>
          <w:rFonts w:ascii="GHEA Grapalat" w:hAnsi="GHEA Grapalat"/>
          <w:b w:val="0"/>
          <w:bCs w:val="0"/>
          <w:sz w:val="20"/>
          <w:szCs w:val="20"/>
          <w:lang w:val="hy-AM"/>
        </w:rPr>
        <w:t xml:space="preserve">ընթացակարգին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(այսուհետ՝ պրի</w:t>
      </w:r>
      <w:r w:rsidR="00ED1E15" w:rsidRPr="0093002B">
        <w:rPr>
          <w:rStyle w:val="Strong"/>
          <w:rFonts w:ascii="GHEA Grapalat" w:hAnsi="GHEA Grapalat"/>
          <w:b w:val="0"/>
          <w:bCs w:val="0"/>
          <w:sz w:val="20"/>
          <w:szCs w:val="20"/>
          <w:lang w:val="hy-AM"/>
        </w:rPr>
        <w:t>ն</w:t>
      </w:r>
      <w:r w:rsidRPr="0093002B">
        <w:rPr>
          <w:rStyle w:val="Strong"/>
          <w:rFonts w:ascii="GHEA Grapalat" w:hAnsi="GHEA Grapalat"/>
          <w:b w:val="0"/>
          <w:bCs w:val="0"/>
          <w:sz w:val="20"/>
          <w:szCs w:val="20"/>
          <w:lang w:val="hy-AM"/>
        </w:rPr>
        <w:t xml:space="preserve">ցիպալ) </w:t>
      </w:r>
      <w:r w:rsidR="009E1525" w:rsidRPr="0093002B">
        <w:rPr>
          <w:rStyle w:val="Strong"/>
          <w:rFonts w:ascii="GHEA Grapalat" w:hAnsi="GHEA Grapalat"/>
          <w:b w:val="0"/>
          <w:bCs w:val="0"/>
          <w:sz w:val="20"/>
          <w:szCs w:val="20"/>
          <w:lang w:val="hy-AM"/>
        </w:rPr>
        <w:t>մասնակցելու</w:t>
      </w:r>
      <w:r w:rsidRPr="0093002B">
        <w:rPr>
          <w:rStyle w:val="Strong"/>
          <w:rFonts w:ascii="GHEA Grapalat" w:hAnsi="GHEA Grapalat"/>
          <w:b w:val="0"/>
          <w:bCs w:val="0"/>
          <w:sz w:val="20"/>
          <w:szCs w:val="20"/>
          <w:lang w:val="hy-AM"/>
        </w:rPr>
        <w:t>ց</w:t>
      </w:r>
      <w:r w:rsidR="009E1525" w:rsidRPr="0093002B">
        <w:rPr>
          <w:rStyle w:val="Strong"/>
          <w:rFonts w:ascii="GHEA Grapalat" w:hAnsi="GHEA Grapalat"/>
          <w:b w:val="0"/>
          <w:bCs w:val="0"/>
          <w:sz w:val="20"/>
          <w:szCs w:val="20"/>
          <w:lang w:val="hy-AM"/>
        </w:rPr>
        <w:t xml:space="preserve"> </w:t>
      </w:r>
    </w:p>
    <w:p w14:paraId="3665EDB2" w14:textId="77777777" w:rsidR="006A0F27" w:rsidRPr="0093002B"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006A0F27" w:rsidRPr="0093002B">
        <w:rPr>
          <w:rStyle w:val="Strong"/>
          <w:rFonts w:ascii="GHEA Grapalat" w:hAnsi="GHEA Grapalat"/>
          <w:b w:val="0"/>
          <w:bCs w:val="0"/>
          <w:sz w:val="20"/>
          <w:szCs w:val="20"/>
          <w:lang w:val="hy-AM"/>
        </w:rPr>
        <w:t>:</w:t>
      </w:r>
      <w:r w:rsidR="007154FC" w:rsidRPr="0093002B">
        <w:rPr>
          <w:rStyle w:val="Strong"/>
          <w:rFonts w:ascii="GHEA Grapalat" w:hAnsi="GHEA Grapalat"/>
          <w:b w:val="0"/>
          <w:bCs w:val="0"/>
          <w:sz w:val="20"/>
          <w:szCs w:val="20"/>
          <w:lang w:val="hy-AM"/>
        </w:rPr>
        <w:t xml:space="preserve"> </w:t>
      </w:r>
    </w:p>
    <w:p w14:paraId="1CF0259A" w14:textId="77777777" w:rsidR="009E1525" w:rsidRPr="0093002B"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Strong"/>
          <w:rFonts w:ascii="GHEA Grapalat" w:hAnsi="GHEA Grapalat"/>
          <w:b w:val="0"/>
          <w:bCs w:val="0"/>
          <w:sz w:val="20"/>
          <w:szCs w:val="20"/>
          <w:lang w:val="hy-AM"/>
        </w:rPr>
        <w:t xml:space="preserve">ներկայացված պահանջով (այսուհետ՝ պահանջ) </w:t>
      </w:r>
      <w:r w:rsidR="006A0F27" w:rsidRPr="0093002B">
        <w:rPr>
          <w:rStyle w:val="Strong"/>
          <w:rFonts w:ascii="GHEA Grapalat" w:hAnsi="GHEA Grapalat"/>
          <w:b w:val="0"/>
          <w:bCs w:val="0"/>
          <w:sz w:val="20"/>
          <w:szCs w:val="20"/>
          <w:lang w:val="hy-AM"/>
        </w:rPr>
        <w:t xml:space="preserve">բենեֆիցիարին վճարել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p>
    <w:p w14:paraId="77AF48D4" w14:textId="77777777" w:rsidR="00961895" w:rsidRPr="0093002B"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01E37A0F" w:rsidR="00961895" w:rsidRPr="0093002B"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երաշխիքի գումար)՝</w:t>
      </w:r>
      <w:r w:rsidR="007154F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պահանջն ստանալուց </w:t>
      </w:r>
      <w:r w:rsidR="005853D6" w:rsidRPr="0093002B">
        <w:rPr>
          <w:rStyle w:val="Strong"/>
          <w:rFonts w:ascii="GHEA Grapalat" w:hAnsi="GHEA Grapalat"/>
          <w:b w:val="0"/>
          <w:bCs w:val="0"/>
          <w:sz w:val="20"/>
          <w:szCs w:val="20"/>
          <w:lang w:val="hy-AM"/>
        </w:rPr>
        <w:t>հինգ</w:t>
      </w:r>
      <w:r w:rsidR="009D3747" w:rsidRPr="0093002B">
        <w:rPr>
          <w:rStyle w:val="Strong"/>
          <w:rFonts w:ascii="GHEA Grapalat" w:hAnsi="GHEA Grapalat"/>
          <w:b w:val="0"/>
          <w:bCs w:val="0"/>
          <w:sz w:val="20"/>
          <w:szCs w:val="20"/>
          <w:lang w:val="hy-AM"/>
        </w:rPr>
        <w:t xml:space="preserve"> աշխատանքային օրվա ընթացքում:</w:t>
      </w:r>
      <w:r w:rsidR="004C77DB"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4C77DB" w:rsidRPr="0093002B">
        <w:rPr>
          <w:rStyle w:val="Strong"/>
          <w:rFonts w:ascii="GHEA Grapalat" w:hAnsi="GHEA Grapalat"/>
          <w:b w:val="0"/>
          <w:bCs w:val="0"/>
          <w:sz w:val="20"/>
          <w:szCs w:val="20"/>
          <w:lang w:val="hy-AM"/>
        </w:rPr>
        <w:t>Վճարումը</w:t>
      </w:r>
      <w:r w:rsidR="00244642"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962585" w:rsidRPr="0093002B">
        <w:rPr>
          <w:rStyle w:val="Strong"/>
          <w:rFonts w:ascii="GHEA Grapalat" w:hAnsi="GHEA Grapalat"/>
          <w:b w:val="0"/>
          <w:bCs w:val="0"/>
          <w:sz w:val="20"/>
          <w:szCs w:val="20"/>
          <w:lang w:val="hy-AM"/>
        </w:rPr>
        <w:t>կատարվում է բենեֆիցիարի</w:t>
      </w:r>
      <w:r w:rsidR="00523AF2">
        <w:rPr>
          <w:rStyle w:val="Strong"/>
          <w:rFonts w:ascii="GHEA Grapalat" w:hAnsi="GHEA Grapalat"/>
          <w:b w:val="0"/>
          <w:bCs w:val="0"/>
          <w:sz w:val="20"/>
          <w:szCs w:val="20"/>
          <w:lang w:val="hy-AM"/>
        </w:rPr>
        <w:t xml:space="preserve"> </w:t>
      </w:r>
      <w:r w:rsidR="00523AF2" w:rsidRPr="00523AF2">
        <w:rPr>
          <w:rFonts w:ascii="GHEA Grapalat" w:hAnsi="GHEA Grapalat" w:cs="Arial"/>
          <w:b/>
          <w:bCs/>
          <w:sz w:val="20"/>
          <w:szCs w:val="20"/>
          <w:u w:val="single"/>
          <w:lang w:val="hy-AM"/>
        </w:rPr>
        <w:t>900315202151</w:t>
      </w:r>
      <w:r w:rsidR="00523AF2" w:rsidRPr="00523AF2">
        <w:rPr>
          <w:rFonts w:ascii="GHEA Grapalat" w:hAnsi="GHEA Grapalat" w:cs="Arial"/>
          <w:sz w:val="18"/>
          <w:szCs w:val="18"/>
          <w:lang w:val="hy-AM"/>
        </w:rPr>
        <w:t xml:space="preserve"> </w:t>
      </w:r>
      <w:r w:rsidR="00961895" w:rsidRPr="0093002B">
        <w:rPr>
          <w:rStyle w:val="Strong"/>
          <w:rFonts w:ascii="GHEA Grapalat" w:hAnsi="GHEA Grapalat"/>
          <w:b w:val="0"/>
          <w:bCs w:val="0"/>
          <w:sz w:val="20"/>
          <w:szCs w:val="20"/>
          <w:lang w:val="hy-AM"/>
        </w:rPr>
        <w:t>հ</w:t>
      </w:r>
      <w:r w:rsidR="000C0396" w:rsidRPr="0093002B">
        <w:rPr>
          <w:rStyle w:val="Strong"/>
          <w:rFonts w:ascii="GHEA Grapalat" w:hAnsi="GHEA Grapalat"/>
          <w:b w:val="0"/>
          <w:bCs w:val="0"/>
          <w:sz w:val="20"/>
          <w:szCs w:val="20"/>
          <w:lang w:val="hy-AM"/>
        </w:rPr>
        <w:t xml:space="preserve">աշվեհամարին </w:t>
      </w:r>
      <w:r w:rsidR="00961895" w:rsidRPr="0093002B">
        <w:rPr>
          <w:rStyle w:val="Strong"/>
          <w:rFonts w:ascii="GHEA Grapalat" w:hAnsi="GHEA Grapalat"/>
          <w:b w:val="0"/>
          <w:bCs w:val="0"/>
          <w:sz w:val="20"/>
          <w:szCs w:val="20"/>
          <w:lang w:val="hy-AM"/>
        </w:rPr>
        <w:t>փոխանցման միջոցով:</w:t>
      </w:r>
    </w:p>
    <w:p w14:paraId="73648052"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0E7D4220" w:rsidR="00B01CA2" w:rsidRPr="0093002B" w:rsidRDefault="001557AE" w:rsidP="00523AF2">
      <w:pPr>
        <w:pStyle w:val="NormalWeb"/>
        <w:shd w:val="clear" w:color="auto" w:fill="FFFFFF"/>
        <w:spacing w:before="0" w:beforeAutospacing="0" w:after="0" w:afterAutospacing="0"/>
        <w:ind w:firstLine="375"/>
        <w:jc w:val="both"/>
        <w:rPr>
          <w:rFonts w:ascii="GHEA Grapalat" w:eastAsia="Calibri"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523AF2">
        <w:rPr>
          <w:rFonts w:ascii="GHEA Grapalat" w:hAnsi="GHEA Grapalat"/>
          <w:sz w:val="20"/>
          <w:szCs w:val="20"/>
          <w:u w:val="single"/>
          <w:lang w:val="hy-AM"/>
        </w:rPr>
        <w:t>ՔՀ-ՀԲՄԱՇՁԲ-25/02</w:t>
      </w:r>
      <w:r w:rsidR="000C0396" w:rsidRPr="00965EF3">
        <w:rPr>
          <w:rFonts w:ascii="GHEA Grapalat" w:hAnsi="GHEA Grapalat"/>
          <w:sz w:val="20"/>
          <w:szCs w:val="20"/>
          <w:lang w:val="hy-AM"/>
        </w:rPr>
        <w:t xml:space="preserve"> ծածկագրով </w:t>
      </w:r>
      <w:r w:rsidR="000C0396" w:rsidRPr="00523AF2">
        <w:rPr>
          <w:rFonts w:ascii="GHEA Grapalat" w:hAnsi="GHEA Grapalat"/>
          <w:sz w:val="20"/>
          <w:szCs w:val="20"/>
          <w:lang w:val="hy-AM"/>
        </w:rPr>
        <w:t>կազմակերպված գնման ընթացակագին մասնակցելու նպատակով պրինցիպալի կողմից հայտ</w:t>
      </w:r>
      <w:r w:rsidR="00965EF3" w:rsidRPr="00523AF2">
        <w:rPr>
          <w:rFonts w:ascii="GHEA Grapalat" w:hAnsi="GHEA Grapalat"/>
          <w:sz w:val="20"/>
          <w:szCs w:val="20"/>
          <w:lang w:val="hy-AM"/>
        </w:rPr>
        <w:t>երի</w:t>
      </w:r>
      <w:r w:rsidR="000C0396" w:rsidRPr="00523AF2">
        <w:rPr>
          <w:rFonts w:ascii="GHEA Grapalat" w:hAnsi="GHEA Grapalat"/>
          <w:sz w:val="20"/>
          <w:szCs w:val="20"/>
          <w:lang w:val="hy-AM"/>
        </w:rPr>
        <w:t xml:space="preserve"> </w:t>
      </w:r>
      <w:r w:rsidR="00965EF3" w:rsidRPr="00523AF2">
        <w:rPr>
          <w:rFonts w:ascii="GHEA Grapalat" w:hAnsi="GHEA Grapalat"/>
          <w:sz w:val="20"/>
          <w:szCs w:val="20"/>
          <w:lang w:val="hy-AM"/>
        </w:rPr>
        <w:t xml:space="preserve">ներկայացման վերջնաժամկետը լրանալու </w:t>
      </w:r>
      <w:r w:rsidR="000C0396" w:rsidRPr="00523AF2">
        <w:rPr>
          <w:rFonts w:ascii="GHEA Grapalat" w:hAnsi="GHEA Grapalat"/>
          <w:sz w:val="20"/>
          <w:szCs w:val="20"/>
          <w:lang w:val="hy-AM"/>
        </w:rPr>
        <w:t>օրվանից հաշված իննսուն աշխատանքային օր:</w:t>
      </w:r>
      <w:r w:rsidR="00460310" w:rsidRPr="00523AF2">
        <w:rPr>
          <w:rFonts w:ascii="GHEA Grapalat" w:hAnsi="GHEA Grapalat"/>
          <w:sz w:val="20"/>
          <w:szCs w:val="20"/>
          <w:vertAlign w:val="superscript"/>
          <w:lang w:val="hy-AM"/>
        </w:rPr>
        <w:t>**</w:t>
      </w:r>
      <w:r w:rsidR="00B01CA2" w:rsidRPr="00523AF2">
        <w:rPr>
          <w:rFonts w:ascii="GHEA Grapalat" w:hAnsi="GHEA Grapalat"/>
          <w:sz w:val="20"/>
          <w:szCs w:val="20"/>
          <w:lang w:val="hy-AM"/>
        </w:rPr>
        <w:t xml:space="preserve"> </w:t>
      </w:r>
      <w:r w:rsidR="00072A83" w:rsidRPr="00523AF2">
        <w:rPr>
          <w:rFonts w:ascii="GHEA Grapalat" w:hAnsi="GHEA Grapalat"/>
          <w:sz w:val="20"/>
          <w:szCs w:val="20"/>
          <w:lang w:val="hy-AM"/>
        </w:rPr>
        <w:t>Սույն երաշխիքի տրամադրման փաստի վերաբերյալ տեղեկատվությունը</w:t>
      </w:r>
      <w:r w:rsidR="0078375F" w:rsidRPr="00523AF2">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523AF2">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523AF2">
        <w:rPr>
          <w:rFonts w:ascii="GHEA Grapalat" w:eastAsia="Calibri" w:hAnsi="GHEA Grapalat"/>
          <w:sz w:val="20"/>
          <w:szCs w:val="20"/>
          <w:lang w:val="hy-AM"/>
        </w:rPr>
        <w:t xml:space="preserve">գնահատող հանձնաժողովի </w:t>
      </w:r>
      <w:r w:rsidR="00072A83" w:rsidRPr="00523AF2">
        <w:rPr>
          <w:rFonts w:ascii="GHEA Grapalat" w:hAnsi="GHEA Grapalat"/>
          <w:sz w:val="20"/>
          <w:szCs w:val="20"/>
          <w:lang w:val="hy-AM"/>
        </w:rPr>
        <w:t>քարտուղարի</w:t>
      </w:r>
      <w:r w:rsidR="00894405" w:rsidRPr="00523AF2">
        <w:rPr>
          <w:rFonts w:ascii="GHEA Grapalat" w:hAnsi="GHEA Grapalat"/>
          <w:sz w:val="20"/>
          <w:szCs w:val="20"/>
          <w:lang w:val="hy-AM"/>
        </w:rPr>
        <w:t xml:space="preserve">՝ </w:t>
      </w:r>
      <w:hyperlink r:id="rId18" w:history="1">
        <w:r w:rsidR="00523AF2" w:rsidRPr="00712E0E">
          <w:rPr>
            <w:rStyle w:val="Hyperlink"/>
            <w:rFonts w:ascii="GHEA Grapalat" w:hAnsi="GHEA Grapalat"/>
            <w:sz w:val="20"/>
            <w:szCs w:val="20"/>
            <w:lang w:val="hy-AM"/>
          </w:rPr>
          <w:t>kajaranfinance@gmail.com</w:t>
        </w:r>
      </w:hyperlink>
      <w:r w:rsidR="00072A83"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BodyTextIndent3"/>
        <w:spacing w:line="240" w:lineRule="auto"/>
        <w:jc w:val="left"/>
        <w:rPr>
          <w:rFonts w:ascii="GHEA Grapalat" w:hAnsi="GHEA Grapalat" w:cs="Sylfaen"/>
          <w:vertAlign w:val="superscript"/>
          <w:lang w:val="hy-AM"/>
        </w:rPr>
      </w:pPr>
    </w:p>
    <w:p w14:paraId="3C55E178" w14:textId="77777777" w:rsidR="00B2572B" w:rsidRPr="0093002B" w:rsidRDefault="00B2572B" w:rsidP="00ED36CA">
      <w:pPr>
        <w:pStyle w:val="BodyTextIndent3"/>
        <w:spacing w:line="240" w:lineRule="auto"/>
        <w:jc w:val="right"/>
        <w:rPr>
          <w:rFonts w:ascii="GHEA Grapalat" w:hAnsi="GHEA Grapalat"/>
          <w:szCs w:val="24"/>
          <w:lang w:val="hy-AM"/>
        </w:rPr>
      </w:pPr>
    </w:p>
    <w:p w14:paraId="45B77AFB" w14:textId="77777777" w:rsidR="009C370D" w:rsidRPr="0093002B" w:rsidRDefault="005F5280" w:rsidP="009C370D">
      <w:pPr>
        <w:pStyle w:val="BodyTextIndent3"/>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2E750A64" w:rsidR="009C370D" w:rsidRPr="0093002B" w:rsidRDefault="009C370D" w:rsidP="009C370D">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2D6A3E">
        <w:rPr>
          <w:rFonts w:ascii="GHEA Grapalat" w:hAnsi="GHEA Grapalat"/>
          <w:b/>
          <w:lang w:val="hy-AM"/>
        </w:rPr>
        <w:t>ՔՀ-ՀԲՄԱՇՁԲ-25/02</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31CC0140" w14:textId="1FF926D5" w:rsidR="009C370D" w:rsidRPr="0093002B" w:rsidRDefault="00595BC4" w:rsidP="009C370D">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9C370D" w:rsidRPr="0093002B">
        <w:rPr>
          <w:rFonts w:ascii="GHEA Grapalat" w:hAnsi="GHEA Grapalat" w:cs="Arial"/>
          <w:b/>
          <w:lang w:val="hy-AM"/>
        </w:rPr>
        <w:t xml:space="preserve">ի </w:t>
      </w:r>
      <w:r w:rsidR="009C370D" w:rsidRPr="0093002B">
        <w:rPr>
          <w:rFonts w:ascii="GHEA Grapalat" w:hAnsi="GHEA Grapalat" w:cs="Sylfaen"/>
          <w:b/>
          <w:lang w:val="hy-AM"/>
        </w:rPr>
        <w:t>հրավերի</w:t>
      </w:r>
    </w:p>
    <w:p w14:paraId="7A58C04D" w14:textId="77777777" w:rsidR="00091EBC" w:rsidRPr="0093002B"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9D631D3" w14:textId="77777777" w:rsidR="007A5E2D" w:rsidRPr="0093002B" w:rsidRDefault="007A5E2D"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(որակավորման ապահովում)</w:t>
      </w:r>
    </w:p>
    <w:p w14:paraId="69423C33" w14:textId="77777777" w:rsidR="00091EBC" w:rsidRPr="0093002B" w:rsidRDefault="00091EBC" w:rsidP="00091EBC">
      <w:pPr>
        <w:pStyle w:val="NormalWeb"/>
        <w:shd w:val="clear" w:color="auto" w:fill="FFFFFF"/>
        <w:spacing w:before="0" w:beforeAutospacing="0" w:after="0" w:afterAutospacing="0"/>
        <w:ind w:firstLine="375"/>
        <w:rPr>
          <w:rStyle w:val="Strong"/>
          <w:lang w:val="hy-AM"/>
        </w:rPr>
      </w:pPr>
    </w:p>
    <w:p w14:paraId="2D0C547C"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4D11D85C" w14:textId="77777777" w:rsidR="00091EBC" w:rsidRPr="0093002B" w:rsidRDefault="00091EBC" w:rsidP="00091EB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բենեֆիցիար) կողմից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 </w:t>
      </w:r>
      <w:r w:rsidR="00091EBC" w:rsidRPr="0093002B">
        <w:rPr>
          <w:rStyle w:val="Strong"/>
          <w:rFonts w:ascii="GHEA Grapalat" w:hAnsi="GHEA Grapalat"/>
          <w:b w:val="0"/>
          <w:bCs w:val="0"/>
          <w:sz w:val="20"/>
          <w:szCs w:val="20"/>
          <w:lang w:val="hy-AM"/>
        </w:rPr>
        <w:t>գնման ընթացակարգի</w:t>
      </w:r>
      <w:r w:rsidRPr="0093002B">
        <w:rPr>
          <w:rStyle w:val="Strong"/>
          <w:rFonts w:ascii="GHEA Grapalat" w:hAnsi="GHEA Grapalat"/>
          <w:b w:val="0"/>
          <w:bCs w:val="0"/>
          <w:sz w:val="20"/>
          <w:szCs w:val="20"/>
          <w:lang w:val="hy-AM"/>
        </w:rPr>
        <w:t xml:space="preserve"> արդյունքում</w:t>
      </w:r>
      <w:r w:rsidR="00091EBC" w:rsidRPr="0093002B">
        <w:rPr>
          <w:rStyle w:val="Strong"/>
          <w:rFonts w:ascii="GHEA Grapalat" w:hAnsi="GHEA Grapalat"/>
          <w:b w:val="0"/>
          <w:bCs w:val="0"/>
          <w:sz w:val="20"/>
          <w:szCs w:val="20"/>
          <w:lang w:val="hy-AM"/>
        </w:rPr>
        <w:t xml:space="preserve"> </w:t>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lang w:val="hy-AM"/>
        </w:rPr>
        <w:t xml:space="preserve"> </w:t>
      </w:r>
    </w:p>
    <w:p w14:paraId="22DA6A42" w14:textId="77777777" w:rsidR="00F27778" w:rsidRPr="0093002B" w:rsidRDefault="00F27778" w:rsidP="00091EBC">
      <w:pPr>
        <w:pStyle w:val="NormalWeb"/>
        <w:shd w:val="clear" w:color="auto" w:fill="FFFFFF"/>
        <w:spacing w:before="0" w:beforeAutospacing="0" w:after="0" w:afterAutospacing="0"/>
        <w:ind w:firstLine="375"/>
        <w:rPr>
          <w:rFonts w:cs="Sylfaen"/>
          <w:vertAlign w:val="superscript"/>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պրի</w:t>
      </w:r>
      <w:r w:rsidR="00ED1E15" w:rsidRPr="0093002B">
        <w:rPr>
          <w:rStyle w:val="Strong"/>
          <w:rFonts w:ascii="GHEA Grapalat" w:hAnsi="GHEA Grapalat"/>
          <w:b w:val="0"/>
          <w:bCs w:val="0"/>
          <w:sz w:val="20"/>
          <w:szCs w:val="20"/>
          <w:lang w:val="hy-AM"/>
        </w:rPr>
        <w:t>ն</w:t>
      </w:r>
      <w:r w:rsidRPr="0093002B">
        <w:rPr>
          <w:rStyle w:val="Strong"/>
          <w:rFonts w:ascii="GHEA Grapalat" w:hAnsi="GHEA Grapalat"/>
          <w:b w:val="0"/>
          <w:bCs w:val="0"/>
          <w:sz w:val="20"/>
          <w:szCs w:val="20"/>
          <w:lang w:val="hy-AM"/>
        </w:rPr>
        <w:t xml:space="preserve">ցիպալ) </w:t>
      </w:r>
      <w:r w:rsidR="00F27778" w:rsidRPr="0093002B">
        <w:rPr>
          <w:rStyle w:val="Strong"/>
          <w:rFonts w:ascii="GHEA Grapalat" w:hAnsi="GHEA Grapalat"/>
          <w:b w:val="0"/>
          <w:bCs w:val="0"/>
          <w:sz w:val="20"/>
          <w:szCs w:val="20"/>
          <w:lang w:val="hy-AM"/>
        </w:rPr>
        <w:t xml:space="preserve">կողմից կնքվելիք </w:t>
      </w:r>
      <w:r w:rsidR="007A5E2D" w:rsidRPr="0093002B">
        <w:rPr>
          <w:rStyle w:val="Strong"/>
          <w:rFonts w:ascii="GHEA Grapalat" w:hAnsi="GHEA Grapalat"/>
          <w:b w:val="0"/>
          <w:bCs w:val="0"/>
          <w:sz w:val="20"/>
          <w:szCs w:val="20"/>
          <w:lang w:val="hy-AM"/>
        </w:rPr>
        <w:t>N</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t xml:space="preserve">           </w:t>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t xml:space="preserve">  </w:t>
      </w:r>
      <w:r w:rsidR="00F27778"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 xml:space="preserve"> </w:t>
      </w:r>
      <w:r w:rsidR="00F27778" w:rsidRPr="0093002B">
        <w:rPr>
          <w:rStyle w:val="Strong"/>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պայմանագրով </w:t>
      </w:r>
      <w:r w:rsidR="00091EB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Strong"/>
          <w:rFonts w:ascii="GHEA Grapalat" w:hAnsi="GHEA Grapalat"/>
          <w:b w:val="0"/>
          <w:bCs w:val="0"/>
          <w:sz w:val="20"/>
          <w:szCs w:val="20"/>
          <w:lang w:val="hy-AM"/>
        </w:rPr>
        <w:t xml:space="preserve">ման ապահովում </w:t>
      </w:r>
      <w:r w:rsidR="00091EBC" w:rsidRPr="0093002B">
        <w:rPr>
          <w:rStyle w:val="Strong"/>
          <w:rFonts w:ascii="GHEA Grapalat" w:hAnsi="GHEA Grapalat"/>
          <w:b w:val="0"/>
          <w:bCs w:val="0"/>
          <w:sz w:val="20"/>
          <w:szCs w:val="20"/>
          <w:lang w:val="hy-AM"/>
        </w:rPr>
        <w:t>(այսուհետ՝ երաշխավորված պարտավորություններ</w:t>
      </w:r>
      <w:r w:rsidR="007A5E2D" w:rsidRPr="0093002B">
        <w:rPr>
          <w:rStyle w:val="Strong"/>
          <w:rFonts w:ascii="GHEA Grapalat" w:hAnsi="GHEA Grapalat"/>
          <w:b w:val="0"/>
          <w:bCs w:val="0"/>
          <w:sz w:val="20"/>
          <w:szCs w:val="20"/>
          <w:lang w:val="hy-AM"/>
        </w:rPr>
        <w:t>)</w:t>
      </w:r>
      <w:r w:rsidR="00091EBC" w:rsidRPr="0093002B">
        <w:rPr>
          <w:rStyle w:val="Strong"/>
          <w:rFonts w:ascii="GHEA Grapalat" w:hAnsi="GHEA Grapalat"/>
          <w:b w:val="0"/>
          <w:bCs w:val="0"/>
          <w:sz w:val="20"/>
          <w:szCs w:val="20"/>
          <w:lang w:val="hy-AM"/>
        </w:rPr>
        <w:t xml:space="preserve">: </w:t>
      </w:r>
    </w:p>
    <w:p w14:paraId="292979BD" w14:textId="77777777" w:rsidR="00091EBC" w:rsidRPr="0093002B"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00091EBC" w:rsidRPr="0093002B">
        <w:rPr>
          <w:rStyle w:val="Strong"/>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6E4901" w:rsidRPr="0093002B">
        <w:rPr>
          <w:rStyle w:val="Strong"/>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4A3E4326" w:rsidR="006E4901"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EA5AFC" w:rsidRPr="00523AF2">
        <w:rPr>
          <w:rFonts w:ascii="GHEA Grapalat" w:hAnsi="GHEA Grapalat" w:cs="Arial"/>
          <w:b/>
          <w:bCs/>
          <w:sz w:val="20"/>
          <w:szCs w:val="20"/>
          <w:u w:val="single"/>
          <w:lang w:val="hy-AM"/>
        </w:rPr>
        <w:t>900315202151</w:t>
      </w:r>
      <w:r w:rsidRPr="0093002B">
        <w:rPr>
          <w:rStyle w:val="Strong"/>
          <w:rFonts w:ascii="GHEA Grapalat" w:hAnsi="GHEA Grapalat"/>
          <w:b w:val="0"/>
          <w:bCs w:val="0"/>
          <w:sz w:val="20"/>
          <w:szCs w:val="20"/>
          <w:lang w:val="hy-AM"/>
        </w:rPr>
        <w:t xml:space="preserve"> հաշվեհամարին </w:t>
      </w:r>
      <w:r w:rsidR="006E4901" w:rsidRPr="0093002B">
        <w:rPr>
          <w:rStyle w:val="Strong"/>
          <w:rFonts w:ascii="GHEA Grapalat" w:hAnsi="GHEA Grapalat"/>
          <w:b w:val="0"/>
          <w:bCs w:val="0"/>
          <w:sz w:val="20"/>
          <w:szCs w:val="20"/>
          <w:lang w:val="hy-AM"/>
        </w:rPr>
        <w:t>փոխանցման միջոցով:</w:t>
      </w:r>
    </w:p>
    <w:p w14:paraId="7EFE3046" w14:textId="77777777" w:rsidR="00091EBC" w:rsidRPr="0093002B" w:rsidRDefault="00091EBC" w:rsidP="00A558B9">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NormalWeb"/>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w:t>
      </w:r>
      <w:r w:rsidRPr="00EA5AFC">
        <w:rPr>
          <w:rFonts w:ascii="GHEA Grapalat" w:hAnsi="GHEA Grapalat" w:cs="Sylfaen"/>
          <w:color w:val="EE0000"/>
          <w:vertAlign w:val="superscript"/>
          <w:lang w:val="hy-AM"/>
        </w:rPr>
        <w:t>կնքվելիք պայմանագրո</w:t>
      </w:r>
      <w:r w:rsidR="004823CC" w:rsidRPr="00EA5AFC">
        <w:rPr>
          <w:rFonts w:ascii="GHEA Grapalat" w:hAnsi="GHEA Grapalat" w:cs="Sylfaen"/>
          <w:color w:val="EE0000"/>
          <w:vertAlign w:val="superscript"/>
          <w:lang w:val="hy-AM"/>
        </w:rPr>
        <w:t xml:space="preserve">վ նախատեսված </w:t>
      </w:r>
    </w:p>
    <w:p w14:paraId="6BABF3D0" w14:textId="77777777" w:rsidR="00B01CA2" w:rsidRPr="0093002B" w:rsidRDefault="00B01CA2" w:rsidP="00B01CA2">
      <w:pPr>
        <w:pStyle w:val="ListParagraph"/>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Pr="00EA5AFC">
        <w:rPr>
          <w:rFonts w:ascii="GHEA Grapalat" w:hAnsi="GHEA Grapalat" w:cs="Sylfaen"/>
          <w:color w:val="EE0000"/>
          <w:vertAlign w:val="superscript"/>
          <w:lang w:val="hy-AM"/>
        </w:rPr>
        <w:t>աշխատանքի կատ</w:t>
      </w:r>
      <w:r w:rsidR="004823CC" w:rsidRPr="00EA5AFC">
        <w:rPr>
          <w:rFonts w:ascii="GHEA Grapalat" w:hAnsi="GHEA Grapalat" w:cs="Sylfaen"/>
          <w:color w:val="EE0000"/>
          <w:vertAlign w:val="superscript"/>
          <w:lang w:val="hy-AM"/>
        </w:rPr>
        <w:t xml:space="preserve">արման </w:t>
      </w:r>
      <w:r w:rsidRPr="00EA5AFC">
        <w:rPr>
          <w:rFonts w:ascii="GHEA Grapalat" w:hAnsi="GHEA Grapalat" w:cs="Sylfaen"/>
          <w:color w:val="EE0000"/>
          <w:vertAlign w:val="superscript"/>
          <w:lang w:val="hy-AM"/>
        </w:rPr>
        <w:t xml:space="preserve">վերջնաժամկետը  </w:t>
      </w:r>
    </w:p>
    <w:p w14:paraId="4F20BC0F" w14:textId="526F35B6" w:rsidR="00B01CA2" w:rsidRPr="0093002B" w:rsidRDefault="00B01CA2" w:rsidP="00B01CA2">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hyperlink r:id="rId19" w:history="1">
        <w:r w:rsidR="00EA5AFC" w:rsidRPr="00712E0E">
          <w:rPr>
            <w:rStyle w:val="Hyperlink"/>
            <w:rFonts w:ascii="GHEA Grapalat" w:hAnsi="GHEA Grapalat"/>
            <w:sz w:val="20"/>
            <w:szCs w:val="20"/>
            <w:lang w:val="hy-AM"/>
          </w:rPr>
          <w:t>kajaranfinance@gmail.com</w:t>
        </w:r>
      </w:hyperlink>
      <w:r w:rsidR="00EA5AFC">
        <w:rPr>
          <w:rFonts w:ascii="GHEA Grapalat" w:hAnsi="GHEA Grapalat"/>
          <w:sz w:val="20"/>
          <w:szCs w:val="20"/>
          <w:lang w:val="hy-AM"/>
        </w:rPr>
        <w:t xml:space="preserve"> </w:t>
      </w:r>
      <w:r w:rsidR="00AB37ED" w:rsidRPr="008242F8">
        <w:rPr>
          <w:rFonts w:ascii="GHEA Grapalat" w:hAnsi="GHEA Grapalat"/>
          <w:color w:val="000000"/>
          <w:sz w:val="20"/>
          <w:szCs w:val="20"/>
          <w:lang w:val="hy-AM"/>
        </w:rPr>
        <w:t>էլեկտրոնային փոստի</w:t>
      </w:r>
      <w:r w:rsidR="00AB37ED">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NormalWeb"/>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hyperlink r:id="rId20" w:history="1">
        <w:r w:rsidRPr="0093002B">
          <w:rPr>
            <w:rStyle w:val="Hyperlink"/>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FootnoteText"/>
        <w:jc w:val="both"/>
        <w:rPr>
          <w:rFonts w:ascii="GHEA Grapalat" w:hAnsi="GHEA Grapalat"/>
          <w:i/>
          <w:sz w:val="18"/>
          <w:szCs w:val="18"/>
          <w:lang w:val="hy-AM"/>
        </w:rPr>
      </w:pPr>
    </w:p>
    <w:p w14:paraId="0E9750E5" w14:textId="77777777" w:rsidR="005C432A" w:rsidRDefault="005C432A" w:rsidP="005C432A">
      <w:pPr>
        <w:pStyle w:val="FootnoteText"/>
        <w:jc w:val="both"/>
        <w:rPr>
          <w:rFonts w:ascii="GHEA Grapalat" w:hAnsi="GHEA Grapalat"/>
          <w:i/>
          <w:sz w:val="18"/>
          <w:szCs w:val="18"/>
          <w:lang w:val="hy-AM"/>
        </w:rPr>
      </w:pPr>
    </w:p>
    <w:p w14:paraId="531D99DC" w14:textId="77777777" w:rsidR="005C432A" w:rsidRDefault="005C432A" w:rsidP="005C432A">
      <w:pPr>
        <w:pStyle w:val="FootnoteText"/>
        <w:jc w:val="both"/>
        <w:rPr>
          <w:rFonts w:ascii="GHEA Grapalat" w:hAnsi="GHEA Grapalat"/>
          <w:i/>
          <w:sz w:val="18"/>
          <w:szCs w:val="18"/>
          <w:lang w:val="hy-AM"/>
        </w:rPr>
      </w:pPr>
    </w:p>
    <w:p w14:paraId="09CAE6BE" w14:textId="77777777" w:rsidR="005C432A" w:rsidRDefault="005C432A" w:rsidP="005C432A">
      <w:pPr>
        <w:pStyle w:val="FootnoteText"/>
        <w:jc w:val="both"/>
        <w:rPr>
          <w:rFonts w:ascii="GHEA Grapalat" w:hAnsi="GHEA Grapalat"/>
          <w:i/>
          <w:sz w:val="18"/>
          <w:szCs w:val="18"/>
          <w:lang w:val="hy-AM"/>
        </w:rPr>
      </w:pPr>
    </w:p>
    <w:p w14:paraId="2A9A1F1B" w14:textId="77777777" w:rsidR="005C432A" w:rsidRDefault="005C432A" w:rsidP="005C432A">
      <w:pPr>
        <w:pStyle w:val="FootnoteText"/>
        <w:jc w:val="both"/>
        <w:rPr>
          <w:rFonts w:ascii="GHEA Grapalat" w:hAnsi="GHEA Grapalat"/>
          <w:i/>
          <w:sz w:val="18"/>
          <w:szCs w:val="18"/>
          <w:lang w:val="hy-AM"/>
        </w:rPr>
      </w:pPr>
    </w:p>
    <w:p w14:paraId="4D9F8BD3" w14:textId="77777777" w:rsidR="005C432A" w:rsidRDefault="005C432A" w:rsidP="005C432A">
      <w:pPr>
        <w:pStyle w:val="FootnoteText"/>
        <w:jc w:val="both"/>
        <w:rPr>
          <w:rFonts w:ascii="GHEA Grapalat" w:hAnsi="GHEA Grapalat"/>
          <w:i/>
          <w:sz w:val="18"/>
          <w:szCs w:val="18"/>
          <w:lang w:val="hy-AM"/>
        </w:rPr>
      </w:pPr>
    </w:p>
    <w:p w14:paraId="03E67ADD" w14:textId="77777777" w:rsidR="005C432A" w:rsidRDefault="005C432A" w:rsidP="005C432A">
      <w:pPr>
        <w:pStyle w:val="FootnoteText"/>
        <w:jc w:val="both"/>
        <w:rPr>
          <w:rFonts w:ascii="GHEA Grapalat" w:hAnsi="GHEA Grapalat"/>
          <w:i/>
          <w:sz w:val="18"/>
          <w:szCs w:val="18"/>
          <w:lang w:val="hy-AM"/>
        </w:rPr>
      </w:pPr>
    </w:p>
    <w:p w14:paraId="7AB6D6A6" w14:textId="3CB69360" w:rsidR="00EA5AFC" w:rsidRPr="0093002B" w:rsidRDefault="009C370D" w:rsidP="00EA5AFC">
      <w:pPr>
        <w:pStyle w:val="BodyTextIndent3"/>
        <w:spacing w:line="240" w:lineRule="auto"/>
        <w:jc w:val="right"/>
        <w:rPr>
          <w:rFonts w:ascii="GHEA Grapalat" w:hAnsi="GHEA Grapalat" w:cs="Sylfaen"/>
          <w:b/>
          <w:lang w:val="hy-AM"/>
        </w:rPr>
      </w:pPr>
      <w:r w:rsidRPr="0093002B">
        <w:rPr>
          <w:rFonts w:ascii="GHEA Grapalat" w:hAnsi="GHEA Grapalat"/>
          <w:b/>
          <w:lang w:val="hy-AM"/>
        </w:rPr>
        <w:br w:type="page"/>
      </w:r>
    </w:p>
    <w:p w14:paraId="24258978" w14:textId="1B0C2E53" w:rsidR="00091EBC" w:rsidRPr="0093002B" w:rsidRDefault="00091EBC" w:rsidP="00091EBC">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4D54BC24" w:rsidR="00091EBC" w:rsidRPr="0093002B" w:rsidRDefault="00091EBC" w:rsidP="00091EBC">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2D6A3E">
        <w:rPr>
          <w:rFonts w:ascii="GHEA Grapalat" w:hAnsi="GHEA Grapalat"/>
          <w:b/>
          <w:lang w:val="hy-AM"/>
        </w:rPr>
        <w:t>ՔՀ-ՀԲՄԱՇՁԲ-25/02</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1F4DF9A7" w:rsidR="00091EBC" w:rsidRPr="0093002B" w:rsidRDefault="00595BC4"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93002B">
        <w:rPr>
          <w:rFonts w:ascii="GHEA Grapalat" w:hAnsi="GHEA Grapalat" w:cs="Arial"/>
          <w:b/>
          <w:lang w:val="hy-AM"/>
        </w:rPr>
        <w:t xml:space="preserve">ի </w:t>
      </w:r>
      <w:r w:rsidR="00091EBC" w:rsidRPr="0093002B">
        <w:rPr>
          <w:rFonts w:ascii="GHEA Grapalat" w:hAnsi="GHEA Grapalat" w:cs="Sylfaen"/>
          <w:b/>
          <w:lang w:val="hy-AM"/>
        </w:rPr>
        <w:t>հրավերի</w:t>
      </w:r>
    </w:p>
    <w:p w14:paraId="5A7FD03F" w14:textId="77777777" w:rsidR="00091EBC" w:rsidRPr="0093002B" w:rsidRDefault="00091EBC" w:rsidP="00091EBC">
      <w:pPr>
        <w:pStyle w:val="BodyTextIndent3"/>
        <w:spacing w:line="240" w:lineRule="auto"/>
        <w:jc w:val="right"/>
        <w:rPr>
          <w:rFonts w:ascii="GHEA Grapalat" w:hAnsi="GHEA Grapalat" w:cs="Sylfaen"/>
          <w:b/>
          <w:lang w:val="hy-AM"/>
        </w:rPr>
      </w:pPr>
    </w:p>
    <w:p w14:paraId="7464DB53" w14:textId="77777777" w:rsidR="00091EBC" w:rsidRPr="0093002B"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NormalWeb"/>
        <w:shd w:val="clear" w:color="auto" w:fill="FFFFFF"/>
        <w:spacing w:before="0" w:beforeAutospacing="0" w:after="0" w:afterAutospacing="0"/>
        <w:ind w:firstLine="375"/>
        <w:rPr>
          <w:rStyle w:val="Strong"/>
          <w:lang w:val="hy-AM"/>
        </w:rPr>
      </w:pPr>
    </w:p>
    <w:p w14:paraId="00BD129A"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707F456E" w14:textId="77777777" w:rsidR="00091EBC" w:rsidRPr="0093002B" w:rsidRDefault="00091EBC" w:rsidP="00091EB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բենեֆիցիար) և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146D17" w:rsidRPr="0093002B">
        <w:rPr>
          <w:rStyle w:val="Strong"/>
          <w:rFonts w:ascii="GHEA Grapalat" w:hAnsi="GHEA Grapalat"/>
          <w:b w:val="0"/>
          <w:bCs w:val="0"/>
          <w:sz w:val="20"/>
          <w:szCs w:val="20"/>
          <w:u w:val="single"/>
          <w:lang w:val="hy-AM"/>
        </w:rPr>
        <w:t xml:space="preserve">  </w:t>
      </w:r>
      <w:r w:rsidR="00ED1E15" w:rsidRPr="0093002B">
        <w:rPr>
          <w:rStyle w:val="Strong"/>
          <w:rFonts w:ascii="GHEA Grapalat" w:hAnsi="GHEA Grapalat"/>
          <w:b w:val="0"/>
          <w:bCs w:val="0"/>
          <w:sz w:val="20"/>
          <w:szCs w:val="20"/>
          <w:lang w:val="hy-AM"/>
        </w:rPr>
        <w:t xml:space="preserve">(այսուհետ՝ պրինցիպալ) </w:t>
      </w:r>
      <w:r w:rsidRPr="0093002B">
        <w:rPr>
          <w:rStyle w:val="Strong"/>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կնքվելիք N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Pr="0093002B">
        <w:rPr>
          <w:rStyle w:val="Strong"/>
          <w:rFonts w:ascii="GHEA Grapalat" w:hAnsi="GHEA Grapalat"/>
          <w:b w:val="0"/>
          <w:bCs w:val="0"/>
          <w:sz w:val="20"/>
          <w:szCs w:val="20"/>
          <w:lang w:val="hy-AM"/>
        </w:rPr>
        <w:t xml:space="preserve">: </w:t>
      </w:r>
    </w:p>
    <w:p w14:paraId="026C1430" w14:textId="77777777" w:rsidR="00091EBC" w:rsidRPr="0093002B"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4DC82879" w14:textId="77777777" w:rsidR="00091EBC" w:rsidRPr="0093002B"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BD64B4">
        <w:rPr>
          <w:rFonts w:ascii="GHEA Grapalat" w:hAnsi="GHEA Grapalat" w:cs="Sylfaen"/>
          <w:color w:val="EE0000"/>
          <w:vertAlign w:val="superscript"/>
          <w:lang w:val="hy-AM"/>
        </w:rPr>
        <w:t>կնքվելիք պայմանագրով նախատեսված աշխատանքի կատարման վերջնաժամկետը, ներառյալ երաշխիքային ժամկետը</w:t>
      </w:r>
    </w:p>
    <w:p w14:paraId="54B458B9" w14:textId="7FA0F7F4" w:rsidR="00B01CA2" w:rsidRPr="00EA5AFC" w:rsidRDefault="00B01CA2" w:rsidP="00B01CA2">
      <w:pPr>
        <w:pStyle w:val="ListParagraph"/>
        <w:tabs>
          <w:tab w:val="left" w:pos="0"/>
        </w:tabs>
        <w:ind w:left="0"/>
        <w:mirrorIndents/>
        <w:jc w:val="both"/>
        <w:rPr>
          <w:rFonts w:ascii="GHEA Grapalat"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hyperlink r:id="rId21" w:history="1">
        <w:r w:rsidR="00EA5AFC" w:rsidRPr="00712E0E">
          <w:rPr>
            <w:rStyle w:val="Hyperlink"/>
            <w:rFonts w:ascii="GHEA Grapalat" w:hAnsi="GHEA Grapalat"/>
            <w:sz w:val="20"/>
            <w:szCs w:val="20"/>
            <w:lang w:val="hy-AM"/>
          </w:rPr>
          <w:t>kajaranfinance@gmail.com</w:t>
        </w:r>
      </w:hyperlink>
      <w:r w:rsidR="00EA5AFC">
        <w:rPr>
          <w:rFonts w:ascii="GHEA Grapalat" w:hAnsi="GHEA Grapalat" w:cs="Sylfaen"/>
          <w:vertAlign w:val="superscript"/>
          <w:lang w:val="hy-AM"/>
        </w:rPr>
        <w:t xml:space="preserve"> </w:t>
      </w:r>
      <w:r w:rsidR="00EA5AFC" w:rsidRPr="00EA5AFC">
        <w:rPr>
          <w:rFonts w:ascii="GHEA Grapalat" w:hAnsi="GHEA Grapalat" w:cs="Sylfaen"/>
          <w:sz w:val="20"/>
          <w:szCs w:val="20"/>
          <w:lang w:val="hy-AM"/>
        </w:rPr>
        <w:t>էլեկտ</w:t>
      </w:r>
      <w:r w:rsidR="00651C76" w:rsidRPr="00EA5AFC">
        <w:rPr>
          <w:rFonts w:ascii="GHEA Grapalat" w:hAnsi="GHEA Grapalat"/>
          <w:color w:val="000000"/>
          <w:sz w:val="20"/>
          <w:szCs w:val="20"/>
          <w:lang w:val="hy-AM"/>
        </w:rPr>
        <w:t>րոնային</w:t>
      </w:r>
      <w:r w:rsidR="00651C76">
        <w:rPr>
          <w:rFonts w:ascii="GHEA Grapalat" w:hAnsi="GHEA Grapalat"/>
          <w:color w:val="000000"/>
          <w:sz w:val="20"/>
          <w:szCs w:val="20"/>
          <w:lang w:val="hy-AM"/>
        </w:rPr>
        <w:t xml:space="preserve"> փոստի </w:t>
      </w:r>
      <w:r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NormalWeb"/>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2" w:history="1">
        <w:r w:rsidRPr="0093002B">
          <w:rPr>
            <w:rStyle w:val="Hyperlink"/>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BodyTextIndent3"/>
        <w:spacing w:line="240" w:lineRule="auto"/>
        <w:jc w:val="center"/>
        <w:rPr>
          <w:rFonts w:ascii="GHEA Grapalat" w:hAnsi="GHEA Grapalat" w:cs="Arial"/>
          <w:b/>
          <w:lang w:val="hy-AM"/>
        </w:rPr>
      </w:pPr>
    </w:p>
    <w:p w14:paraId="4537787E" w14:textId="7337CFA1" w:rsidR="00091EBC" w:rsidRDefault="00091EBC" w:rsidP="00091EBC">
      <w:pPr>
        <w:pStyle w:val="BodyTextIndent3"/>
        <w:spacing w:line="240" w:lineRule="auto"/>
        <w:jc w:val="right"/>
        <w:rPr>
          <w:rFonts w:ascii="GHEA Grapalat" w:hAnsi="GHEA Grapalat"/>
          <w:szCs w:val="24"/>
          <w:lang w:val="hy-AM"/>
        </w:rPr>
      </w:pPr>
    </w:p>
    <w:p w14:paraId="709948B8" w14:textId="43879CED" w:rsidR="005C432A" w:rsidRDefault="005C432A" w:rsidP="00091EBC">
      <w:pPr>
        <w:pStyle w:val="BodyTextIndent3"/>
        <w:spacing w:line="240" w:lineRule="auto"/>
        <w:jc w:val="right"/>
        <w:rPr>
          <w:rFonts w:ascii="GHEA Grapalat" w:hAnsi="GHEA Grapalat"/>
          <w:szCs w:val="24"/>
          <w:lang w:val="hy-AM"/>
        </w:rPr>
      </w:pPr>
    </w:p>
    <w:p w14:paraId="449C0118" w14:textId="2FE2DD1F" w:rsidR="005C432A" w:rsidRDefault="005C432A" w:rsidP="00091EBC">
      <w:pPr>
        <w:pStyle w:val="BodyTextIndent3"/>
        <w:spacing w:line="240" w:lineRule="auto"/>
        <w:jc w:val="right"/>
        <w:rPr>
          <w:rFonts w:ascii="GHEA Grapalat" w:hAnsi="GHEA Grapalat"/>
          <w:szCs w:val="24"/>
          <w:lang w:val="hy-AM"/>
        </w:rPr>
      </w:pPr>
    </w:p>
    <w:p w14:paraId="2D49BB37" w14:textId="009FF55E" w:rsidR="005C432A" w:rsidRDefault="005C432A" w:rsidP="00091EBC">
      <w:pPr>
        <w:pStyle w:val="BodyTextIndent3"/>
        <w:spacing w:line="240" w:lineRule="auto"/>
        <w:jc w:val="right"/>
        <w:rPr>
          <w:rFonts w:ascii="GHEA Grapalat" w:hAnsi="GHEA Grapalat"/>
          <w:szCs w:val="24"/>
          <w:lang w:val="hy-AM"/>
        </w:rPr>
      </w:pPr>
    </w:p>
    <w:p w14:paraId="1394B619" w14:textId="4B1A913C" w:rsidR="005C432A" w:rsidRDefault="005C432A" w:rsidP="00091EBC">
      <w:pPr>
        <w:pStyle w:val="BodyTextIndent3"/>
        <w:spacing w:line="240" w:lineRule="auto"/>
        <w:jc w:val="right"/>
        <w:rPr>
          <w:rFonts w:ascii="GHEA Grapalat" w:hAnsi="GHEA Grapalat"/>
          <w:szCs w:val="24"/>
          <w:lang w:val="hy-AM"/>
        </w:rPr>
      </w:pPr>
    </w:p>
    <w:p w14:paraId="554279F5" w14:textId="724D955A" w:rsidR="005C432A" w:rsidRDefault="005C432A" w:rsidP="00091EBC">
      <w:pPr>
        <w:pStyle w:val="BodyTextIndent3"/>
        <w:spacing w:line="240" w:lineRule="auto"/>
        <w:jc w:val="right"/>
        <w:rPr>
          <w:rFonts w:ascii="GHEA Grapalat" w:hAnsi="GHEA Grapalat"/>
          <w:szCs w:val="24"/>
          <w:lang w:val="hy-AM"/>
        </w:rPr>
      </w:pPr>
    </w:p>
    <w:p w14:paraId="2567865F" w14:textId="0F9ABAEA" w:rsidR="005C432A" w:rsidRDefault="005C432A" w:rsidP="00091EBC">
      <w:pPr>
        <w:pStyle w:val="BodyTextIndent3"/>
        <w:spacing w:line="240" w:lineRule="auto"/>
        <w:jc w:val="right"/>
        <w:rPr>
          <w:rFonts w:ascii="GHEA Grapalat" w:hAnsi="GHEA Grapalat"/>
          <w:szCs w:val="24"/>
          <w:lang w:val="hy-AM"/>
        </w:rPr>
      </w:pPr>
    </w:p>
    <w:p w14:paraId="3E0152AA" w14:textId="76E43031" w:rsidR="005C432A" w:rsidRDefault="005C432A" w:rsidP="00091EBC">
      <w:pPr>
        <w:pStyle w:val="BodyTextIndent3"/>
        <w:spacing w:line="240" w:lineRule="auto"/>
        <w:jc w:val="right"/>
        <w:rPr>
          <w:rFonts w:ascii="GHEA Grapalat" w:hAnsi="GHEA Grapalat"/>
          <w:szCs w:val="24"/>
          <w:lang w:val="hy-AM"/>
        </w:rPr>
      </w:pPr>
    </w:p>
    <w:p w14:paraId="2B19C35C" w14:textId="16686822" w:rsidR="00927C52" w:rsidRDefault="00927C52" w:rsidP="00091EBC">
      <w:pPr>
        <w:pStyle w:val="BodyTextIndent3"/>
        <w:spacing w:line="240" w:lineRule="auto"/>
        <w:jc w:val="right"/>
        <w:rPr>
          <w:rFonts w:ascii="GHEA Grapalat" w:hAnsi="GHEA Grapalat"/>
          <w:szCs w:val="24"/>
          <w:lang w:val="hy-AM"/>
        </w:rPr>
      </w:pPr>
    </w:p>
    <w:p w14:paraId="3E6F8D4F" w14:textId="588CE8F0" w:rsidR="00927C52" w:rsidRDefault="00927C52" w:rsidP="00091EBC">
      <w:pPr>
        <w:pStyle w:val="BodyTextIndent3"/>
        <w:spacing w:line="240" w:lineRule="auto"/>
        <w:jc w:val="right"/>
        <w:rPr>
          <w:rFonts w:ascii="GHEA Grapalat" w:hAnsi="GHEA Grapalat"/>
          <w:szCs w:val="24"/>
          <w:lang w:val="hy-AM"/>
        </w:rPr>
      </w:pPr>
    </w:p>
    <w:p w14:paraId="30D125D7" w14:textId="62A57D19" w:rsidR="00927C52" w:rsidRDefault="00927C52" w:rsidP="00091EBC">
      <w:pPr>
        <w:pStyle w:val="BodyTextIndent3"/>
        <w:spacing w:line="240" w:lineRule="auto"/>
        <w:jc w:val="right"/>
        <w:rPr>
          <w:rFonts w:ascii="GHEA Grapalat" w:hAnsi="GHEA Grapalat"/>
          <w:szCs w:val="24"/>
          <w:lang w:val="hy-AM"/>
        </w:rPr>
      </w:pPr>
    </w:p>
    <w:p w14:paraId="01BD19AD" w14:textId="4E8EC369" w:rsidR="00927C52" w:rsidRDefault="00927C52" w:rsidP="00091EBC">
      <w:pPr>
        <w:pStyle w:val="BodyTextIndent3"/>
        <w:spacing w:line="240" w:lineRule="auto"/>
        <w:jc w:val="right"/>
        <w:rPr>
          <w:rFonts w:ascii="GHEA Grapalat" w:hAnsi="GHEA Grapalat"/>
          <w:szCs w:val="24"/>
          <w:lang w:val="hy-AM"/>
        </w:rPr>
      </w:pPr>
    </w:p>
    <w:p w14:paraId="55EB6A83" w14:textId="43620C7D" w:rsidR="00927C52" w:rsidRDefault="00927C52" w:rsidP="00091EBC">
      <w:pPr>
        <w:pStyle w:val="BodyTextIndent3"/>
        <w:spacing w:line="240" w:lineRule="auto"/>
        <w:jc w:val="right"/>
        <w:rPr>
          <w:rFonts w:ascii="GHEA Grapalat" w:hAnsi="GHEA Grapalat"/>
          <w:szCs w:val="24"/>
          <w:lang w:val="hy-AM"/>
        </w:rPr>
      </w:pPr>
    </w:p>
    <w:p w14:paraId="2385FCA4" w14:textId="6639E243" w:rsidR="00927C52" w:rsidRDefault="00927C52" w:rsidP="00091EBC">
      <w:pPr>
        <w:pStyle w:val="BodyTextIndent3"/>
        <w:spacing w:line="240" w:lineRule="auto"/>
        <w:jc w:val="right"/>
        <w:rPr>
          <w:rFonts w:ascii="GHEA Grapalat" w:hAnsi="GHEA Grapalat"/>
          <w:szCs w:val="24"/>
          <w:lang w:val="hy-AM"/>
        </w:rPr>
      </w:pPr>
    </w:p>
    <w:p w14:paraId="55AA1781" w14:textId="795490AB" w:rsidR="00927C52" w:rsidRDefault="00927C52" w:rsidP="00091EBC">
      <w:pPr>
        <w:pStyle w:val="BodyTextIndent3"/>
        <w:spacing w:line="240" w:lineRule="auto"/>
        <w:jc w:val="right"/>
        <w:rPr>
          <w:rFonts w:ascii="GHEA Grapalat" w:hAnsi="GHEA Grapalat"/>
          <w:szCs w:val="24"/>
          <w:lang w:val="hy-AM"/>
        </w:rPr>
      </w:pPr>
    </w:p>
    <w:p w14:paraId="3C3EE409" w14:textId="53BF071C" w:rsidR="00927C52" w:rsidRDefault="00927C52" w:rsidP="00091EBC">
      <w:pPr>
        <w:pStyle w:val="BodyTextIndent3"/>
        <w:spacing w:line="240" w:lineRule="auto"/>
        <w:jc w:val="right"/>
        <w:rPr>
          <w:rFonts w:ascii="GHEA Grapalat" w:hAnsi="GHEA Grapalat"/>
          <w:szCs w:val="24"/>
          <w:lang w:val="hy-AM"/>
        </w:rPr>
      </w:pPr>
    </w:p>
    <w:p w14:paraId="62808ED8" w14:textId="78F4CDDB" w:rsidR="00927C52" w:rsidRDefault="00927C52" w:rsidP="00091EBC">
      <w:pPr>
        <w:pStyle w:val="BodyTextIndent3"/>
        <w:spacing w:line="240" w:lineRule="auto"/>
        <w:jc w:val="right"/>
        <w:rPr>
          <w:rFonts w:ascii="GHEA Grapalat" w:hAnsi="GHEA Grapalat"/>
          <w:szCs w:val="24"/>
          <w:lang w:val="hy-AM"/>
        </w:rPr>
      </w:pPr>
    </w:p>
    <w:p w14:paraId="628A3F25" w14:textId="6CA5608E" w:rsidR="00927C52" w:rsidRDefault="00927C52" w:rsidP="00091EBC">
      <w:pPr>
        <w:pStyle w:val="BodyTextIndent3"/>
        <w:spacing w:line="240" w:lineRule="auto"/>
        <w:jc w:val="right"/>
        <w:rPr>
          <w:rFonts w:ascii="GHEA Grapalat" w:hAnsi="GHEA Grapalat"/>
          <w:szCs w:val="24"/>
          <w:lang w:val="hy-AM"/>
        </w:rPr>
      </w:pPr>
    </w:p>
    <w:p w14:paraId="1F7619EE" w14:textId="10CD7A22" w:rsidR="00927C52" w:rsidRDefault="00927C52" w:rsidP="00091EBC">
      <w:pPr>
        <w:pStyle w:val="BodyTextIndent3"/>
        <w:spacing w:line="240" w:lineRule="auto"/>
        <w:jc w:val="right"/>
        <w:rPr>
          <w:rFonts w:ascii="GHEA Grapalat" w:hAnsi="GHEA Grapalat"/>
          <w:szCs w:val="24"/>
          <w:lang w:val="hy-AM"/>
        </w:rPr>
      </w:pPr>
    </w:p>
    <w:p w14:paraId="35D32672" w14:textId="0076B0D2" w:rsidR="00927C52" w:rsidRDefault="00927C52" w:rsidP="00091EBC">
      <w:pPr>
        <w:pStyle w:val="BodyTextIndent3"/>
        <w:spacing w:line="240" w:lineRule="auto"/>
        <w:jc w:val="right"/>
        <w:rPr>
          <w:rFonts w:ascii="GHEA Grapalat" w:hAnsi="GHEA Grapalat"/>
          <w:szCs w:val="24"/>
          <w:lang w:val="hy-AM"/>
        </w:rPr>
      </w:pPr>
    </w:p>
    <w:p w14:paraId="646A0DC0" w14:textId="539E780F" w:rsidR="00927C52" w:rsidRDefault="00927C52" w:rsidP="00091EBC">
      <w:pPr>
        <w:pStyle w:val="BodyTextIndent3"/>
        <w:spacing w:line="240" w:lineRule="auto"/>
        <w:jc w:val="right"/>
        <w:rPr>
          <w:rFonts w:ascii="GHEA Grapalat" w:hAnsi="GHEA Grapalat"/>
          <w:szCs w:val="24"/>
          <w:lang w:val="hy-AM"/>
        </w:rPr>
      </w:pPr>
    </w:p>
    <w:p w14:paraId="0170BFAE" w14:textId="5D761CB9" w:rsidR="00927C52" w:rsidRDefault="00927C52" w:rsidP="00091EBC">
      <w:pPr>
        <w:pStyle w:val="BodyTextIndent3"/>
        <w:spacing w:line="240" w:lineRule="auto"/>
        <w:jc w:val="right"/>
        <w:rPr>
          <w:rFonts w:ascii="GHEA Grapalat" w:hAnsi="GHEA Grapalat"/>
          <w:szCs w:val="24"/>
          <w:lang w:val="hy-AM"/>
        </w:rPr>
      </w:pPr>
    </w:p>
    <w:p w14:paraId="1738CCFD" w14:textId="791CB470" w:rsidR="00927C52" w:rsidRDefault="00927C52" w:rsidP="00091EBC">
      <w:pPr>
        <w:pStyle w:val="BodyTextIndent3"/>
        <w:spacing w:line="240" w:lineRule="auto"/>
        <w:jc w:val="right"/>
        <w:rPr>
          <w:rFonts w:ascii="GHEA Grapalat" w:hAnsi="GHEA Grapalat"/>
          <w:szCs w:val="24"/>
          <w:lang w:val="hy-AM"/>
        </w:rPr>
      </w:pPr>
    </w:p>
    <w:p w14:paraId="5D43252C" w14:textId="73F5E5D1" w:rsidR="00927C52" w:rsidRDefault="00927C52" w:rsidP="00091EBC">
      <w:pPr>
        <w:pStyle w:val="BodyTextIndent3"/>
        <w:spacing w:line="240" w:lineRule="auto"/>
        <w:jc w:val="right"/>
        <w:rPr>
          <w:rFonts w:ascii="GHEA Grapalat" w:hAnsi="GHEA Grapalat"/>
          <w:szCs w:val="24"/>
          <w:lang w:val="hy-AM"/>
        </w:rPr>
      </w:pPr>
    </w:p>
    <w:p w14:paraId="3B7E8527" w14:textId="7FC6F751" w:rsidR="00927C52" w:rsidRDefault="00927C52" w:rsidP="00091EBC">
      <w:pPr>
        <w:pStyle w:val="BodyTextIndent3"/>
        <w:spacing w:line="240" w:lineRule="auto"/>
        <w:jc w:val="right"/>
        <w:rPr>
          <w:rFonts w:ascii="GHEA Grapalat" w:hAnsi="GHEA Grapalat"/>
          <w:szCs w:val="24"/>
          <w:lang w:val="hy-AM"/>
        </w:rPr>
      </w:pPr>
    </w:p>
    <w:p w14:paraId="0F0AC994" w14:textId="2BE3DCA7" w:rsidR="00927C52" w:rsidRDefault="00927C52" w:rsidP="00091EBC">
      <w:pPr>
        <w:pStyle w:val="BodyTextIndent3"/>
        <w:spacing w:line="240" w:lineRule="auto"/>
        <w:jc w:val="right"/>
        <w:rPr>
          <w:rFonts w:ascii="GHEA Grapalat" w:hAnsi="GHEA Grapalat"/>
          <w:szCs w:val="24"/>
          <w:lang w:val="hy-AM"/>
        </w:rPr>
      </w:pPr>
    </w:p>
    <w:p w14:paraId="5F94BABF" w14:textId="67CD278C" w:rsidR="00927C52" w:rsidRDefault="00927C52" w:rsidP="00091EBC">
      <w:pPr>
        <w:pStyle w:val="BodyTextIndent3"/>
        <w:spacing w:line="240" w:lineRule="auto"/>
        <w:jc w:val="right"/>
        <w:rPr>
          <w:rFonts w:ascii="GHEA Grapalat" w:hAnsi="GHEA Grapalat"/>
          <w:szCs w:val="24"/>
          <w:lang w:val="hy-AM"/>
        </w:rPr>
      </w:pPr>
    </w:p>
    <w:p w14:paraId="447310DB" w14:textId="0D5A8A16" w:rsidR="00927C52" w:rsidRDefault="00927C52" w:rsidP="00091EBC">
      <w:pPr>
        <w:pStyle w:val="BodyTextIndent3"/>
        <w:spacing w:line="240" w:lineRule="auto"/>
        <w:jc w:val="right"/>
        <w:rPr>
          <w:rFonts w:ascii="GHEA Grapalat" w:hAnsi="GHEA Grapalat"/>
          <w:szCs w:val="24"/>
          <w:lang w:val="hy-AM"/>
        </w:rPr>
      </w:pPr>
    </w:p>
    <w:p w14:paraId="65703060" w14:textId="1BFCD088" w:rsidR="00927C52" w:rsidRDefault="00927C52" w:rsidP="00091EBC">
      <w:pPr>
        <w:pStyle w:val="BodyTextIndent3"/>
        <w:spacing w:line="240" w:lineRule="auto"/>
        <w:jc w:val="right"/>
        <w:rPr>
          <w:rFonts w:ascii="GHEA Grapalat" w:hAnsi="GHEA Grapalat"/>
          <w:szCs w:val="24"/>
          <w:lang w:val="hy-AM"/>
        </w:rPr>
      </w:pPr>
    </w:p>
    <w:p w14:paraId="4CD8BC56" w14:textId="31BDFB4C" w:rsidR="00927C52" w:rsidRDefault="00927C52" w:rsidP="00091EBC">
      <w:pPr>
        <w:pStyle w:val="BodyTextIndent3"/>
        <w:spacing w:line="240" w:lineRule="auto"/>
        <w:jc w:val="right"/>
        <w:rPr>
          <w:rFonts w:ascii="GHEA Grapalat" w:hAnsi="GHEA Grapalat"/>
          <w:szCs w:val="24"/>
          <w:lang w:val="hy-AM"/>
        </w:rPr>
      </w:pPr>
    </w:p>
    <w:p w14:paraId="605E5418" w14:textId="1DCD137C" w:rsidR="00927C52" w:rsidRDefault="00927C52" w:rsidP="00091EBC">
      <w:pPr>
        <w:pStyle w:val="BodyTextIndent3"/>
        <w:spacing w:line="240" w:lineRule="auto"/>
        <w:jc w:val="right"/>
        <w:rPr>
          <w:rFonts w:ascii="GHEA Grapalat" w:hAnsi="GHEA Grapalat"/>
          <w:szCs w:val="24"/>
          <w:lang w:val="hy-AM"/>
        </w:rPr>
      </w:pPr>
    </w:p>
    <w:p w14:paraId="5F712BB3" w14:textId="13A65FF3" w:rsidR="00927C52" w:rsidRDefault="00927C52" w:rsidP="00091EBC">
      <w:pPr>
        <w:pStyle w:val="BodyTextIndent3"/>
        <w:spacing w:line="240" w:lineRule="auto"/>
        <w:jc w:val="right"/>
        <w:rPr>
          <w:rFonts w:ascii="GHEA Grapalat" w:hAnsi="GHEA Grapalat"/>
          <w:szCs w:val="24"/>
          <w:lang w:val="hy-AM"/>
        </w:rPr>
      </w:pPr>
    </w:p>
    <w:p w14:paraId="70BBB2A9" w14:textId="6BC1DEE0" w:rsidR="00927C52" w:rsidRDefault="00927C52" w:rsidP="00091EBC">
      <w:pPr>
        <w:pStyle w:val="BodyTextIndent3"/>
        <w:spacing w:line="240" w:lineRule="auto"/>
        <w:jc w:val="right"/>
        <w:rPr>
          <w:rFonts w:ascii="GHEA Grapalat" w:hAnsi="GHEA Grapalat"/>
          <w:szCs w:val="24"/>
          <w:lang w:val="hy-AM"/>
        </w:rPr>
      </w:pPr>
    </w:p>
    <w:p w14:paraId="07901D5B" w14:textId="3EC2E7C7" w:rsidR="00927C52" w:rsidRDefault="00927C52" w:rsidP="00091EBC">
      <w:pPr>
        <w:pStyle w:val="BodyTextIndent3"/>
        <w:spacing w:line="240" w:lineRule="auto"/>
        <w:jc w:val="right"/>
        <w:rPr>
          <w:rFonts w:ascii="GHEA Grapalat" w:hAnsi="GHEA Grapalat"/>
          <w:szCs w:val="24"/>
          <w:lang w:val="hy-AM"/>
        </w:rPr>
      </w:pPr>
    </w:p>
    <w:p w14:paraId="56428E37" w14:textId="5256B46A" w:rsidR="00927C52" w:rsidRDefault="00927C52" w:rsidP="00091EBC">
      <w:pPr>
        <w:pStyle w:val="BodyTextIndent3"/>
        <w:spacing w:line="240" w:lineRule="auto"/>
        <w:jc w:val="right"/>
        <w:rPr>
          <w:rFonts w:ascii="GHEA Grapalat" w:hAnsi="GHEA Grapalat"/>
          <w:szCs w:val="24"/>
          <w:lang w:val="hy-AM"/>
        </w:rPr>
      </w:pPr>
    </w:p>
    <w:p w14:paraId="63541794" w14:textId="2C197723" w:rsidR="00927C52" w:rsidRDefault="00927C52" w:rsidP="00091EBC">
      <w:pPr>
        <w:pStyle w:val="BodyTextIndent3"/>
        <w:spacing w:line="240" w:lineRule="auto"/>
        <w:jc w:val="right"/>
        <w:rPr>
          <w:rFonts w:ascii="GHEA Grapalat" w:hAnsi="GHEA Grapalat"/>
          <w:szCs w:val="24"/>
          <w:lang w:val="hy-AM"/>
        </w:rPr>
      </w:pPr>
    </w:p>
    <w:p w14:paraId="67FC428B" w14:textId="5391BD9D" w:rsidR="00927C52" w:rsidRDefault="00927C52" w:rsidP="00091EBC">
      <w:pPr>
        <w:pStyle w:val="BodyTextIndent3"/>
        <w:spacing w:line="240" w:lineRule="auto"/>
        <w:jc w:val="right"/>
        <w:rPr>
          <w:rFonts w:ascii="GHEA Grapalat" w:hAnsi="GHEA Grapalat"/>
          <w:szCs w:val="24"/>
          <w:lang w:val="hy-AM"/>
        </w:rPr>
      </w:pPr>
    </w:p>
    <w:p w14:paraId="19241830" w14:textId="18C0AF59" w:rsidR="00927C52" w:rsidRDefault="00927C52" w:rsidP="00091EBC">
      <w:pPr>
        <w:pStyle w:val="BodyTextIndent3"/>
        <w:spacing w:line="240" w:lineRule="auto"/>
        <w:jc w:val="right"/>
        <w:rPr>
          <w:rFonts w:ascii="GHEA Grapalat" w:hAnsi="GHEA Grapalat"/>
          <w:szCs w:val="24"/>
          <w:lang w:val="hy-AM"/>
        </w:rPr>
      </w:pPr>
    </w:p>
    <w:p w14:paraId="3313AEDE" w14:textId="152843B5" w:rsidR="00927C52" w:rsidRDefault="00927C52" w:rsidP="00091EBC">
      <w:pPr>
        <w:pStyle w:val="BodyTextIndent3"/>
        <w:spacing w:line="240" w:lineRule="auto"/>
        <w:jc w:val="right"/>
        <w:rPr>
          <w:rFonts w:ascii="GHEA Grapalat" w:hAnsi="GHEA Grapalat"/>
          <w:szCs w:val="24"/>
          <w:lang w:val="hy-AM"/>
        </w:rPr>
      </w:pPr>
    </w:p>
    <w:p w14:paraId="44BA2E0D" w14:textId="35858483" w:rsidR="00927C52" w:rsidRDefault="00927C52" w:rsidP="00091EBC">
      <w:pPr>
        <w:pStyle w:val="BodyTextIndent3"/>
        <w:spacing w:line="240" w:lineRule="auto"/>
        <w:jc w:val="right"/>
        <w:rPr>
          <w:rFonts w:ascii="GHEA Grapalat" w:hAnsi="GHEA Grapalat"/>
          <w:szCs w:val="24"/>
          <w:lang w:val="hy-AM"/>
        </w:rPr>
      </w:pPr>
    </w:p>
    <w:p w14:paraId="5E395C9F" w14:textId="59A32118" w:rsidR="00927C52" w:rsidRDefault="00927C52" w:rsidP="00091EBC">
      <w:pPr>
        <w:pStyle w:val="BodyTextIndent3"/>
        <w:spacing w:line="240" w:lineRule="auto"/>
        <w:jc w:val="right"/>
        <w:rPr>
          <w:rFonts w:ascii="GHEA Grapalat" w:hAnsi="GHEA Grapalat"/>
          <w:szCs w:val="24"/>
          <w:lang w:val="hy-AM"/>
        </w:rPr>
      </w:pPr>
    </w:p>
    <w:p w14:paraId="62396DAF" w14:textId="5031B5DB" w:rsidR="00927C52" w:rsidRDefault="00927C52" w:rsidP="00091EBC">
      <w:pPr>
        <w:pStyle w:val="BodyTextIndent3"/>
        <w:spacing w:line="240" w:lineRule="auto"/>
        <w:jc w:val="right"/>
        <w:rPr>
          <w:rFonts w:ascii="GHEA Grapalat" w:hAnsi="GHEA Grapalat"/>
          <w:szCs w:val="24"/>
          <w:lang w:val="hy-AM"/>
        </w:rPr>
      </w:pPr>
    </w:p>
    <w:p w14:paraId="1E1A5FE3" w14:textId="74DD4C52" w:rsidR="00927C52" w:rsidRDefault="00927C52" w:rsidP="00091EBC">
      <w:pPr>
        <w:pStyle w:val="BodyTextIndent3"/>
        <w:spacing w:line="240" w:lineRule="auto"/>
        <w:jc w:val="right"/>
        <w:rPr>
          <w:rFonts w:ascii="GHEA Grapalat" w:hAnsi="GHEA Grapalat"/>
          <w:szCs w:val="24"/>
          <w:lang w:val="hy-AM"/>
        </w:rPr>
      </w:pPr>
    </w:p>
    <w:p w14:paraId="68C5E338" w14:textId="0AAAB7E2" w:rsidR="00927C52" w:rsidRDefault="00927C52" w:rsidP="00091EBC">
      <w:pPr>
        <w:pStyle w:val="BodyTextIndent3"/>
        <w:spacing w:line="240" w:lineRule="auto"/>
        <w:jc w:val="right"/>
        <w:rPr>
          <w:rFonts w:ascii="GHEA Grapalat" w:hAnsi="GHEA Grapalat"/>
          <w:szCs w:val="24"/>
          <w:lang w:val="hy-AM"/>
        </w:rPr>
      </w:pPr>
    </w:p>
    <w:p w14:paraId="525D1917" w14:textId="589865D7" w:rsidR="00927C52" w:rsidRDefault="00927C52" w:rsidP="00091EBC">
      <w:pPr>
        <w:pStyle w:val="BodyTextIndent3"/>
        <w:spacing w:line="240" w:lineRule="auto"/>
        <w:jc w:val="right"/>
        <w:rPr>
          <w:rFonts w:ascii="GHEA Grapalat" w:hAnsi="GHEA Grapalat"/>
          <w:szCs w:val="24"/>
          <w:lang w:val="hy-AM"/>
        </w:rPr>
      </w:pPr>
    </w:p>
    <w:p w14:paraId="6987C4D1" w14:textId="77777777" w:rsidR="00927C52" w:rsidRDefault="00927C52" w:rsidP="00091EBC">
      <w:pPr>
        <w:pStyle w:val="BodyTextIndent3"/>
        <w:spacing w:line="240" w:lineRule="auto"/>
        <w:jc w:val="right"/>
        <w:rPr>
          <w:rFonts w:ascii="GHEA Grapalat" w:hAnsi="GHEA Grapalat"/>
          <w:szCs w:val="24"/>
          <w:lang w:val="hy-AM"/>
        </w:rPr>
      </w:pPr>
    </w:p>
    <w:p w14:paraId="7C37E7CE" w14:textId="07C4D1AF" w:rsidR="005C432A" w:rsidRDefault="005C432A" w:rsidP="00091EBC">
      <w:pPr>
        <w:pStyle w:val="BodyTextIndent3"/>
        <w:spacing w:line="240" w:lineRule="auto"/>
        <w:jc w:val="right"/>
        <w:rPr>
          <w:rFonts w:ascii="GHEA Grapalat" w:hAnsi="GHEA Grapalat"/>
          <w:szCs w:val="24"/>
          <w:lang w:val="hy-AM"/>
        </w:rPr>
      </w:pPr>
    </w:p>
    <w:p w14:paraId="24ACE631" w14:textId="77777777" w:rsidR="005C432A" w:rsidRPr="0093002B" w:rsidRDefault="005C432A" w:rsidP="00091EBC">
      <w:pPr>
        <w:pStyle w:val="BodyTextIndent3"/>
        <w:spacing w:line="240" w:lineRule="auto"/>
        <w:jc w:val="right"/>
        <w:rPr>
          <w:rFonts w:ascii="GHEA Grapalat" w:hAnsi="GHEA Grapalat"/>
          <w:szCs w:val="24"/>
          <w:lang w:val="hy-AM"/>
        </w:rPr>
      </w:pPr>
    </w:p>
    <w:p w14:paraId="5E076F64" w14:textId="77777777" w:rsidR="00B93472" w:rsidRPr="0093002B" w:rsidRDefault="00B93472" w:rsidP="00EF3662">
      <w:pPr>
        <w:rPr>
          <w:lang w:val="hy-AM"/>
        </w:rPr>
      </w:pPr>
    </w:p>
    <w:p w14:paraId="23871E80" w14:textId="77777777" w:rsidR="000B519A" w:rsidRDefault="000B519A" w:rsidP="00EF3662">
      <w:pPr>
        <w:pStyle w:val="BodyTextIndent3"/>
        <w:spacing w:line="240" w:lineRule="auto"/>
        <w:jc w:val="right"/>
        <w:rPr>
          <w:rFonts w:ascii="GHEA Grapalat" w:hAnsi="GHEA Grapalat" w:cs="Sylfaen"/>
          <w:b/>
          <w:lang w:val="hy-AM"/>
        </w:rPr>
      </w:pPr>
    </w:p>
    <w:p w14:paraId="1F9D1121" w14:textId="77777777" w:rsidR="000B519A" w:rsidRDefault="000B519A" w:rsidP="00EF3662">
      <w:pPr>
        <w:pStyle w:val="BodyTextIndent3"/>
        <w:spacing w:line="240" w:lineRule="auto"/>
        <w:jc w:val="right"/>
        <w:rPr>
          <w:rFonts w:ascii="GHEA Grapalat" w:hAnsi="GHEA Grapalat" w:cs="Sylfaen"/>
          <w:b/>
          <w:lang w:val="hy-AM"/>
        </w:rPr>
      </w:pPr>
    </w:p>
    <w:p w14:paraId="5087428B" w14:textId="6FFD94DC" w:rsidR="00F02279" w:rsidRPr="00EF461E"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14:paraId="7010A09D" w14:textId="6F97A3F7" w:rsidR="00F02279" w:rsidRPr="0093002B"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w:t>
      </w:r>
      <w:r w:rsidR="002D6A3E">
        <w:rPr>
          <w:rFonts w:ascii="GHEA Grapalat" w:hAnsi="GHEA Grapalat" w:cs="Sylfaen"/>
          <w:b/>
          <w:lang w:val="hy-AM"/>
        </w:rPr>
        <w:t>ՔՀ-ՀԲՄԱՇՁԲ-25/02</w:t>
      </w:r>
      <w:r w:rsidRPr="0093002B">
        <w:rPr>
          <w:rFonts w:ascii="GHEA Grapalat" w:hAnsi="GHEA Grapalat" w:cs="Sylfaen"/>
          <w:b/>
          <w:lang w:val="hy-AM"/>
        </w:rPr>
        <w:t>» ծածկագրով</w:t>
      </w:r>
    </w:p>
    <w:p w14:paraId="48EEAA3C" w14:textId="6019B0EF" w:rsidR="00F02279" w:rsidRPr="0093002B" w:rsidRDefault="00595BC4" w:rsidP="00F02279">
      <w:pPr>
        <w:pStyle w:val="BodyTextIndent3"/>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F02279" w:rsidRPr="0093002B">
        <w:rPr>
          <w:rFonts w:ascii="GHEA Grapalat" w:hAnsi="GHEA Grapalat" w:cs="Sylfaen"/>
          <w:b/>
          <w:lang w:val="hy-AM"/>
        </w:rPr>
        <w:t>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7B025988" w14:textId="7636392C" w:rsidR="00F02279" w:rsidRPr="0093002B" w:rsidRDefault="00C853CE" w:rsidP="00F02279">
      <w:pPr>
        <w:ind w:left="-142" w:firstLine="142"/>
        <w:jc w:val="center"/>
        <w:rPr>
          <w:rFonts w:ascii="GHEA Grapalat" w:hAnsi="GHEA Grapalat" w:cs="Times Armenian"/>
          <w:b/>
          <w:sz w:val="20"/>
          <w:szCs w:val="20"/>
          <w:lang w:val="es-ES"/>
        </w:rPr>
      </w:pPr>
      <w:r>
        <w:rPr>
          <w:rFonts w:ascii="GHEA Grapalat" w:hAnsi="GHEA Grapalat" w:cs="Sylfaen"/>
          <w:b/>
          <w:sz w:val="20"/>
          <w:szCs w:val="20"/>
          <w:lang w:val="pt-BR"/>
        </w:rPr>
        <w:t xml:space="preserve">ՔԱՋԱՐԱՆԻ   ՀԱՄԱՅՆՔԱՊԵՏԱՐԱՆԻ  </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ԿԱՐԻՔՆԵՐԻ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ՀԱՄԱՐ</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ԿԱՊԱԼԱՅԻՆ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ԱՇԽԱՏԱՆՔՆԵՐԻ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ԿԱՏԱՐՄԱՆ</w:t>
      </w:r>
      <w:r>
        <w:rPr>
          <w:rFonts w:ascii="GHEA Grapalat" w:hAnsi="GHEA Grapalat" w:cs="Sylfaen"/>
          <w:b/>
          <w:sz w:val="20"/>
          <w:szCs w:val="20"/>
          <w:lang w:val="pt-BR"/>
        </w:rPr>
        <w:t xml:space="preserve">   </w:t>
      </w:r>
      <w:r w:rsidR="00F02279" w:rsidRPr="0093002B">
        <w:rPr>
          <w:rFonts w:ascii="GHEA Grapalat" w:hAnsi="GHEA Grapalat" w:cs="Sylfaen"/>
          <w:b/>
          <w:sz w:val="20"/>
          <w:szCs w:val="20"/>
          <w:lang w:val="pt-BR"/>
        </w:rPr>
        <w:t>ԳՆՄԱՆ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ՊԱՅՄԱՆԱԳԻՐ</w:t>
      </w:r>
      <w:r w:rsidR="00F02279" w:rsidRPr="0093002B">
        <w:rPr>
          <w:rFonts w:ascii="GHEA Grapalat" w:hAnsi="GHEA Grapalat" w:cs="Times Armenian"/>
          <w:b/>
          <w:sz w:val="20"/>
          <w:szCs w:val="20"/>
          <w:lang w:val="es-ES"/>
        </w:rPr>
        <w:t xml:space="preserve">   </w:t>
      </w:r>
    </w:p>
    <w:p w14:paraId="2431BFFA" w14:textId="6A825DFB" w:rsidR="00F02279" w:rsidRPr="00C853CE" w:rsidRDefault="00F02279" w:rsidP="00F02279">
      <w:pPr>
        <w:ind w:left="-142" w:firstLine="142"/>
        <w:jc w:val="center"/>
        <w:rPr>
          <w:rFonts w:ascii="GHEA Grapalat" w:hAnsi="GHEA Grapalat"/>
          <w:b/>
          <w:u w:val="single"/>
          <w:lang w:val="es-ES"/>
        </w:rPr>
      </w:pPr>
      <w:r w:rsidRPr="00C853CE">
        <w:rPr>
          <w:rFonts w:ascii="GHEA Grapalat" w:hAnsi="GHEA Grapalat"/>
          <w:b/>
          <w:lang w:val="hy-AM"/>
        </w:rPr>
        <w:t>N</w:t>
      </w:r>
      <w:r w:rsidR="00C853CE" w:rsidRPr="00C853CE">
        <w:rPr>
          <w:rFonts w:ascii="GHEA Grapalat" w:hAnsi="GHEA Grapalat"/>
          <w:b/>
          <w:lang w:val="es-ES"/>
        </w:rPr>
        <w:t xml:space="preserve"> </w:t>
      </w:r>
      <w:r w:rsidR="00C853CE" w:rsidRPr="00C853CE">
        <w:rPr>
          <w:rFonts w:ascii="GHEA Grapalat" w:hAnsi="GHEA Grapalat" w:cs="Sylfaen"/>
          <w:b/>
          <w:lang w:val="hy-AM"/>
        </w:rPr>
        <w:t>ՔՀ-ՀԲՄԱՇՁԲ-25/02-</w:t>
      </w:r>
    </w:p>
    <w:p w14:paraId="239EA02E" w14:textId="286149A4" w:rsidR="00F02279" w:rsidRPr="00CB66A6" w:rsidRDefault="00F02279" w:rsidP="00F02279">
      <w:pPr>
        <w:tabs>
          <w:tab w:val="left" w:pos="720"/>
          <w:tab w:val="left" w:pos="1440"/>
          <w:tab w:val="left" w:pos="8865"/>
        </w:tabs>
        <w:jc w:val="both"/>
        <w:rPr>
          <w:rFonts w:ascii="GHEA Grapalat" w:hAnsi="GHEA Grapalat" w:cs="Sylfaen"/>
          <w:sz w:val="20"/>
          <w:szCs w:val="20"/>
          <w:lang w:val="hy-AM"/>
        </w:rPr>
      </w:pPr>
      <w:r w:rsidRPr="0093002B">
        <w:rPr>
          <w:rFonts w:ascii="GHEA Grapalat" w:hAnsi="GHEA Grapalat" w:cs="Sylfaen"/>
          <w:sz w:val="20"/>
          <w:lang w:val="hy-AM"/>
        </w:rPr>
        <w:t xml:space="preserve">         </w:t>
      </w:r>
      <w:r w:rsidRPr="00CB66A6">
        <w:rPr>
          <w:rFonts w:ascii="GHEA Grapalat" w:hAnsi="GHEA Grapalat" w:cs="Sylfaen"/>
          <w:sz w:val="20"/>
          <w:szCs w:val="20"/>
          <w:lang w:val="hy-AM"/>
        </w:rPr>
        <w:t xml:space="preserve">ք. </w:t>
      </w:r>
      <w:r w:rsidR="00C853CE" w:rsidRPr="00CB66A6">
        <w:rPr>
          <w:rFonts w:ascii="GHEA Grapalat" w:hAnsi="GHEA Grapalat" w:cs="Sylfaen"/>
          <w:sz w:val="20"/>
          <w:szCs w:val="20"/>
          <w:lang w:val="es-ES"/>
        </w:rPr>
        <w:t>Քաջարան</w:t>
      </w:r>
      <w:r w:rsidRPr="00CB66A6">
        <w:rPr>
          <w:rFonts w:ascii="GHEA Grapalat" w:hAnsi="GHEA Grapalat" w:cs="Sylfaen"/>
          <w:sz w:val="20"/>
          <w:szCs w:val="20"/>
          <w:lang w:val="hy-AM"/>
        </w:rPr>
        <w:t xml:space="preserve">                                                                                         </w:t>
      </w:r>
      <w:r w:rsidRPr="00CB66A6">
        <w:rPr>
          <w:rFonts w:ascii="GHEA Grapalat" w:hAnsi="GHEA Grapalat" w:cs="Sylfaen"/>
          <w:sz w:val="20"/>
          <w:szCs w:val="20"/>
          <w:lang w:val="es-ES"/>
        </w:rPr>
        <w:t xml:space="preserve">             </w:t>
      </w:r>
      <w:r w:rsidRPr="00CB66A6">
        <w:rPr>
          <w:rFonts w:ascii="GHEA Grapalat" w:hAnsi="GHEA Grapalat" w:cs="Sylfaen"/>
          <w:sz w:val="20"/>
          <w:szCs w:val="20"/>
          <w:lang w:val="hy-AM"/>
        </w:rPr>
        <w:t xml:space="preserve"> </w:t>
      </w:r>
      <w:r w:rsidRPr="00CB66A6">
        <w:rPr>
          <w:rFonts w:ascii="GHEA Grapalat" w:hAnsi="GHEA Grapalat"/>
          <w:sz w:val="20"/>
          <w:szCs w:val="20"/>
          <w:lang w:val="hy-AM"/>
        </w:rPr>
        <w:t xml:space="preserve">«     »            </w:t>
      </w:r>
      <w:r w:rsidRPr="00CB66A6">
        <w:rPr>
          <w:rFonts w:ascii="GHEA Grapalat" w:hAnsi="GHEA Grapalat" w:cs="Sylfaen"/>
          <w:sz w:val="20"/>
          <w:szCs w:val="20"/>
          <w:lang w:val="hy-AM"/>
        </w:rPr>
        <w:t>20</w:t>
      </w:r>
      <w:r w:rsidR="00C853CE" w:rsidRPr="00CB66A6">
        <w:rPr>
          <w:rFonts w:ascii="GHEA Grapalat" w:hAnsi="GHEA Grapalat" w:cs="Sylfaen"/>
          <w:sz w:val="20"/>
          <w:szCs w:val="20"/>
          <w:lang w:val="hy-AM"/>
        </w:rPr>
        <w:t>25</w:t>
      </w:r>
      <w:r w:rsidRPr="00CB66A6">
        <w:rPr>
          <w:rFonts w:ascii="GHEA Grapalat" w:hAnsi="GHEA Grapalat" w:cs="Sylfaen"/>
          <w:sz w:val="20"/>
          <w:szCs w:val="20"/>
          <w:lang w:val="hy-AM"/>
        </w:rPr>
        <w:t>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41879BBE" w:rsidR="00F02279" w:rsidRPr="00AD3BB8" w:rsidRDefault="00F02279" w:rsidP="00CB66A6">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CB66A6" w:rsidRPr="00CB66A6">
        <w:rPr>
          <w:rFonts w:ascii="GHEA Grapalat" w:hAnsi="GHEA Grapalat"/>
          <w:b/>
          <w:bCs/>
          <w:i/>
          <w:sz w:val="20"/>
          <w:szCs w:val="20"/>
          <w:lang w:val="af-ZA"/>
        </w:rPr>
        <w:t xml:space="preserve">Քաջարան քաղաքի Լեռնագործներ փողոցի ճանապարհի վերակառուցման </w:t>
      </w:r>
      <w:r w:rsidRPr="00CB66A6">
        <w:rPr>
          <w:rFonts w:ascii="GHEA Grapalat" w:hAnsi="GHEA Grapalat" w:cs="Sylfaen"/>
          <w:b/>
          <w:bCs/>
          <w:i/>
          <w:sz w:val="20"/>
          <w:szCs w:val="20"/>
          <w:lang w:val="pt-BR"/>
        </w:rPr>
        <w:t>աշխատանքները</w:t>
      </w:r>
      <w:r w:rsidRPr="00CB66A6">
        <w:rPr>
          <w:rFonts w:ascii="GHEA Grapalat" w:hAnsi="GHEA Grapalat"/>
          <w:b/>
          <w:bCs/>
          <w:i/>
          <w:sz w:val="20"/>
          <w:szCs w:val="20"/>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CB66A6" w:rsidRPr="00CB66A6">
        <w:rPr>
          <w:rFonts w:ascii="GHEA Grapalat" w:hAnsi="GHEA Grapalat" w:cs="Sylfaen"/>
          <w:b/>
          <w:sz w:val="20"/>
          <w:szCs w:val="20"/>
          <w:lang w:val="hy-AM"/>
        </w:rPr>
        <w:t>ՔՀ-ՀԲՄԱՇՁԲ-25/02</w:t>
      </w:r>
      <w:r w:rsidR="00AA78CC" w:rsidRPr="00CB66A6">
        <w:rPr>
          <w:rFonts w:ascii="GHEA Grapalat" w:hAnsi="GHEA Grapalat" w:cs="Tahoma"/>
          <w:sz w:val="16"/>
          <w:szCs w:val="16"/>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400DD580"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00E33AD2" w:rsidRPr="00E33AD2">
        <w:rPr>
          <w:rFonts w:ascii="GHEA Grapalat" w:hAnsi="GHEA Grapalat" w:cs="Times Armenian"/>
          <w:b/>
          <w:bCs/>
          <w:sz w:val="20"/>
          <w:szCs w:val="20"/>
          <w:lang w:val="es-ES"/>
        </w:rPr>
        <w:t>ՀՀ Կառավարության կողմից ՀՀ պետական բյուջեից համայնքներին սուբվենցիայի տրամադրամադրման հայտը հաստատելուց</w:t>
      </w:r>
      <w:r w:rsidRPr="00E33AD2">
        <w:rPr>
          <w:rFonts w:ascii="GHEA Grapalat" w:hAnsi="GHEA Grapalat" w:cs="Times Armenian"/>
          <w:b/>
          <w:bCs/>
          <w:sz w:val="20"/>
          <w:szCs w:val="20"/>
          <w:lang w:val="es-ES"/>
        </w:rPr>
        <w:t xml:space="preserve"> </w:t>
      </w:r>
      <w:r w:rsidRPr="00E33AD2">
        <w:rPr>
          <w:rFonts w:ascii="GHEA Grapalat" w:hAnsi="GHEA Grapalat" w:cs="Sylfaen"/>
          <w:b/>
          <w:bCs/>
          <w:sz w:val="20"/>
          <w:szCs w:val="20"/>
          <w:lang w:val="pt-BR"/>
        </w:rPr>
        <w:t>հետո</w:t>
      </w:r>
      <w:r w:rsidRPr="00E33AD2">
        <w:rPr>
          <w:rFonts w:ascii="GHEA Grapalat" w:hAnsi="GHEA Grapalat" w:cs="Times Armenian"/>
          <w:b/>
          <w:bCs/>
          <w:sz w:val="20"/>
          <w:szCs w:val="20"/>
          <w:lang w:val="es-ES"/>
        </w:rPr>
        <w:t xml:space="preserve"> </w:t>
      </w:r>
      <w:r w:rsidRPr="00E33AD2">
        <w:rPr>
          <w:rFonts w:ascii="GHEA Grapalat" w:hAnsi="GHEA Grapalat" w:cs="Sylfaen"/>
          <w:b/>
          <w:bCs/>
          <w:sz w:val="20"/>
          <w:szCs w:val="20"/>
          <w:lang w:val="pt-BR"/>
        </w:rPr>
        <w:t>և</w:t>
      </w:r>
      <w:r w:rsidRPr="00E33AD2">
        <w:rPr>
          <w:rFonts w:ascii="GHEA Grapalat" w:hAnsi="GHEA Grapalat" w:cs="Times Armenian"/>
          <w:b/>
          <w:bCs/>
          <w:sz w:val="20"/>
          <w:szCs w:val="20"/>
          <w:lang w:val="es-ES"/>
        </w:rPr>
        <w:t xml:space="preserve"> </w:t>
      </w:r>
      <w:r w:rsidRPr="00E33AD2">
        <w:rPr>
          <w:rFonts w:ascii="GHEA Grapalat" w:hAnsi="GHEA Grapalat" w:cs="Sylfaen"/>
          <w:b/>
          <w:bCs/>
          <w:sz w:val="20"/>
          <w:szCs w:val="20"/>
          <w:lang w:val="pt-BR"/>
        </w:rPr>
        <w:t>կատարման</w:t>
      </w:r>
      <w:r w:rsidRPr="00E33AD2">
        <w:rPr>
          <w:rFonts w:ascii="GHEA Grapalat" w:hAnsi="GHEA Grapalat" w:cs="Times Armenian"/>
          <w:b/>
          <w:bCs/>
          <w:sz w:val="20"/>
          <w:szCs w:val="20"/>
          <w:lang w:val="es-ES"/>
        </w:rPr>
        <w:t xml:space="preserve"> </w:t>
      </w:r>
      <w:r w:rsidRPr="00E33AD2">
        <w:rPr>
          <w:rFonts w:ascii="GHEA Grapalat" w:hAnsi="GHEA Grapalat" w:cs="Sylfaen"/>
          <w:b/>
          <w:bCs/>
          <w:sz w:val="20"/>
          <w:szCs w:val="20"/>
          <w:lang w:val="pt-BR"/>
        </w:rPr>
        <w:t>ժամկետը</w:t>
      </w:r>
      <w:r w:rsidRPr="00E33AD2">
        <w:rPr>
          <w:rFonts w:ascii="GHEA Grapalat" w:hAnsi="GHEA Grapalat"/>
          <w:b/>
          <w:bCs/>
          <w:sz w:val="20"/>
          <w:szCs w:val="20"/>
          <w:lang w:val="es-ES"/>
        </w:rPr>
        <w:t xml:space="preserve"> </w:t>
      </w:r>
      <w:r w:rsidRPr="00E33AD2">
        <w:rPr>
          <w:rFonts w:ascii="GHEA Grapalat" w:hAnsi="GHEA Grapalat" w:cs="Sylfaen"/>
          <w:b/>
          <w:bCs/>
          <w:sz w:val="20"/>
          <w:szCs w:val="20"/>
          <w:lang w:val="pt-BR"/>
        </w:rPr>
        <w:t>սահմանվում</w:t>
      </w:r>
      <w:r w:rsidRPr="00E33AD2">
        <w:rPr>
          <w:rFonts w:ascii="GHEA Grapalat" w:hAnsi="GHEA Grapalat" w:cs="Times Armenian"/>
          <w:b/>
          <w:bCs/>
          <w:sz w:val="20"/>
          <w:szCs w:val="20"/>
          <w:lang w:val="es-ES"/>
        </w:rPr>
        <w:t xml:space="preserve"> </w:t>
      </w:r>
      <w:r w:rsidRPr="00E33AD2">
        <w:rPr>
          <w:rFonts w:ascii="GHEA Grapalat" w:hAnsi="GHEA Grapalat" w:cs="Sylfaen"/>
          <w:b/>
          <w:bCs/>
          <w:sz w:val="20"/>
          <w:szCs w:val="20"/>
          <w:lang w:val="pt-BR"/>
        </w:rPr>
        <w:t>է</w:t>
      </w:r>
      <w:r w:rsidRPr="00E33AD2">
        <w:rPr>
          <w:rFonts w:ascii="GHEA Grapalat" w:hAnsi="GHEA Grapalat" w:cs="Times Armenian"/>
          <w:b/>
          <w:bCs/>
          <w:sz w:val="20"/>
          <w:szCs w:val="20"/>
          <w:lang w:val="es-ES"/>
        </w:rPr>
        <w:t xml:space="preserve">` </w:t>
      </w:r>
      <w:r w:rsidR="00E33AD2" w:rsidRPr="00E33AD2">
        <w:rPr>
          <w:rFonts w:ascii="GHEA Grapalat" w:hAnsi="GHEA Grapalat" w:cs="Times Armenian"/>
          <w:b/>
          <w:bCs/>
          <w:sz w:val="20"/>
          <w:szCs w:val="20"/>
          <w:lang w:val="es-ES"/>
        </w:rPr>
        <w:t>4 ամիս</w:t>
      </w:r>
      <w:r w:rsidRPr="00E33AD2">
        <w:rPr>
          <w:rFonts w:ascii="GHEA Grapalat" w:hAnsi="GHEA Grapalat" w:cs="Times Armenian"/>
          <w:b/>
          <w:bCs/>
          <w:sz w:val="20"/>
          <w:szCs w:val="20"/>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77745DCA" w14:textId="77777777" w:rsidR="00B34180" w:rsidRDefault="00B34180" w:rsidP="00F02279">
      <w:pPr>
        <w:tabs>
          <w:tab w:val="left" w:pos="1276"/>
        </w:tabs>
        <w:ind w:firstLine="720"/>
        <w:jc w:val="both"/>
        <w:rPr>
          <w:rFonts w:ascii="GHEA Grapalat" w:hAnsi="GHEA Grapalat"/>
          <w:b/>
          <w:sz w:val="20"/>
          <w:szCs w:val="20"/>
          <w:lang w:val="es-ES"/>
        </w:rPr>
      </w:pPr>
    </w:p>
    <w:p w14:paraId="4E172C1B" w14:textId="04C7938E"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78DDC7BE" w14:textId="77777777" w:rsidR="00B34180" w:rsidRDefault="00B34180" w:rsidP="00F02279">
      <w:pPr>
        <w:tabs>
          <w:tab w:val="left" w:pos="1276"/>
        </w:tabs>
        <w:ind w:firstLine="720"/>
        <w:jc w:val="both"/>
        <w:rPr>
          <w:rFonts w:ascii="GHEA Grapalat" w:hAnsi="GHEA Grapalat"/>
          <w:b/>
          <w:sz w:val="20"/>
          <w:szCs w:val="20"/>
          <w:lang w:val="es-ES"/>
        </w:rPr>
      </w:pPr>
    </w:p>
    <w:p w14:paraId="0177F853" w14:textId="463EF8DB"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0A5ADEB3"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B34180">
        <w:rPr>
          <w:rFonts w:ascii="GHEA Grapalat" w:hAnsi="GHEA Grapalat" w:cs="Times Armenian"/>
          <w:sz w:val="20"/>
          <w:szCs w:val="20"/>
          <w:lang w:val="hy-AM"/>
        </w:rPr>
        <w:t>5</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785CF7B"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B34180">
        <w:rPr>
          <w:rFonts w:ascii="GHEA Grapalat" w:hAnsi="GHEA Grapalat" w:cs="Sylfaen"/>
          <w:sz w:val="20"/>
          <w:szCs w:val="20"/>
          <w:lang w:val="pt-BR"/>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0B04D652"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lastRenderedPageBreak/>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2FEBBF0B"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047109E9"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B34180">
        <w:rPr>
          <w:rFonts w:ascii="GHEA Grapalat" w:hAnsi="GHEA Grapalat" w:cs="Sylfaen"/>
          <w:sz w:val="20"/>
          <w:szCs w:val="20"/>
          <w:lang w:val="pt-BR"/>
        </w:rPr>
        <w:t xml:space="preserve">5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6C0F2F2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B34180">
        <w:rPr>
          <w:rFonts w:ascii="GHEA Grapalat" w:hAnsi="GHEA Grapalat" w:cs="Times Armenian"/>
          <w:sz w:val="20"/>
          <w:szCs w:val="20"/>
          <w:lang w:val="hy-AM"/>
        </w:rPr>
        <w:t>։</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3F9DDBFE"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6EBDF5C4" w14:textId="77777777" w:rsidR="00CB36BA" w:rsidRDefault="00CB36BA" w:rsidP="00F23F68">
      <w:pPr>
        <w:tabs>
          <w:tab w:val="left" w:pos="1276"/>
        </w:tabs>
        <w:ind w:firstLine="720"/>
        <w:jc w:val="both"/>
        <w:rPr>
          <w:rFonts w:ascii="GHEA Grapalat" w:hAnsi="GHEA Grapalat" w:cs="Sylfaen"/>
          <w:sz w:val="20"/>
          <w:szCs w:val="20"/>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1E6118E8"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4508A9AB" w:rsidR="00CA24B0" w:rsidRPr="0093002B" w:rsidRDefault="00993BA8" w:rsidP="00CA24B0">
      <w:pPr>
        <w:pStyle w:val="NormalWeb"/>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tbl>
      <w:tblPr>
        <w:tblStyle w:val="TableGrid"/>
        <w:tblW w:w="10769" w:type="dxa"/>
        <w:tblLook w:val="04A0" w:firstRow="1" w:lastRow="0" w:firstColumn="1" w:lastColumn="0" w:noHBand="0" w:noVBand="1"/>
      </w:tblPr>
      <w:tblGrid>
        <w:gridCol w:w="817"/>
        <w:gridCol w:w="5699"/>
        <w:gridCol w:w="4253"/>
      </w:tblGrid>
      <w:tr w:rsidR="005446E5" w:rsidRPr="004772E2" w14:paraId="04FA1F9D" w14:textId="77777777" w:rsidTr="005446E5">
        <w:tc>
          <w:tcPr>
            <w:tcW w:w="817" w:type="dxa"/>
          </w:tcPr>
          <w:p w14:paraId="4C14B875" w14:textId="77777777" w:rsidR="005446E5" w:rsidRPr="004772E2" w:rsidRDefault="005446E5" w:rsidP="0093322B">
            <w:pPr>
              <w:pStyle w:val="NormalWeb"/>
              <w:spacing w:before="0" w:beforeAutospacing="0" w:after="0" w:afterAutospacing="0" w:line="360" w:lineRule="auto"/>
              <w:jc w:val="center"/>
              <w:rPr>
                <w:rFonts w:ascii="GHEA Grapalat" w:hAnsi="GHEA Grapalat" w:cs="Sylfaen"/>
                <w:sz w:val="14"/>
                <w:szCs w:val="14"/>
                <w:lang w:val="hy-AM"/>
              </w:rPr>
            </w:pPr>
            <w:r w:rsidRPr="004772E2">
              <w:rPr>
                <w:rFonts w:ascii="GHEA Grapalat" w:hAnsi="GHEA Grapalat" w:cs="Sylfaen"/>
                <w:sz w:val="14"/>
                <w:szCs w:val="14"/>
              </w:rPr>
              <w:t>N</w:t>
            </w:r>
          </w:p>
        </w:tc>
        <w:tc>
          <w:tcPr>
            <w:tcW w:w="5699" w:type="dxa"/>
          </w:tcPr>
          <w:p w14:paraId="51F53938" w14:textId="77777777" w:rsidR="005446E5" w:rsidRPr="004772E2" w:rsidRDefault="005446E5" w:rsidP="0093322B">
            <w:pPr>
              <w:pStyle w:val="NormalWeb"/>
              <w:spacing w:before="0" w:beforeAutospacing="0" w:after="0" w:afterAutospacing="0" w:line="360" w:lineRule="auto"/>
              <w:jc w:val="center"/>
              <w:rPr>
                <w:rFonts w:ascii="GHEA Grapalat" w:hAnsi="GHEA Grapalat" w:cs="Sylfaen"/>
                <w:sz w:val="14"/>
                <w:szCs w:val="14"/>
                <w:lang w:val="hy-AM"/>
              </w:rPr>
            </w:pPr>
            <w:r w:rsidRPr="004772E2">
              <w:rPr>
                <w:rFonts w:ascii="GHEA Grapalat" w:hAnsi="GHEA Grapalat" w:cs="Sylfaen"/>
                <w:sz w:val="14"/>
                <w:szCs w:val="14"/>
                <w:lang w:val="hy-AM"/>
              </w:rPr>
              <w:t>Խախտումը</w:t>
            </w:r>
          </w:p>
        </w:tc>
        <w:tc>
          <w:tcPr>
            <w:tcW w:w="4253" w:type="dxa"/>
          </w:tcPr>
          <w:p w14:paraId="47A0F595" w14:textId="77777777" w:rsidR="005446E5" w:rsidRPr="004772E2" w:rsidRDefault="005446E5" w:rsidP="0093322B">
            <w:pPr>
              <w:pStyle w:val="NormalWeb"/>
              <w:spacing w:before="0" w:beforeAutospacing="0" w:after="0" w:afterAutospacing="0" w:line="360" w:lineRule="auto"/>
              <w:jc w:val="center"/>
              <w:rPr>
                <w:rFonts w:ascii="GHEA Grapalat" w:hAnsi="GHEA Grapalat" w:cs="Sylfaen"/>
                <w:sz w:val="14"/>
                <w:szCs w:val="14"/>
                <w:lang w:val="hy-AM"/>
              </w:rPr>
            </w:pPr>
            <w:r w:rsidRPr="004772E2">
              <w:rPr>
                <w:rFonts w:ascii="GHEA Grapalat" w:hAnsi="GHEA Grapalat" w:cs="Sylfaen"/>
                <w:sz w:val="14"/>
                <w:szCs w:val="14"/>
                <w:lang w:val="hy-AM"/>
              </w:rPr>
              <w:t>Պատասխանատվությունը</w:t>
            </w:r>
          </w:p>
        </w:tc>
      </w:tr>
      <w:tr w:rsidR="005446E5" w:rsidRPr="00705D70" w14:paraId="1E23FCC8" w14:textId="77777777" w:rsidTr="005446E5">
        <w:tc>
          <w:tcPr>
            <w:tcW w:w="817" w:type="dxa"/>
          </w:tcPr>
          <w:p w14:paraId="0A9B6C48"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160DACE1" w14:textId="7B7EFCBC" w:rsidR="005446E5" w:rsidRPr="004772E2" w:rsidRDefault="005446E5" w:rsidP="005446E5">
            <w:pPr>
              <w:tabs>
                <w:tab w:val="left" w:pos="1044"/>
              </w:tabs>
              <w:rPr>
                <w:rFonts w:ascii="GHEA Grapalat" w:hAnsi="GHEA Grapalat" w:cs="Arial Unicode"/>
                <w:color w:val="000000"/>
                <w:sz w:val="14"/>
                <w:szCs w:val="14"/>
                <w:lang w:val="hy-AM" w:eastAsia="ru-RU"/>
              </w:rPr>
            </w:pPr>
            <w:r w:rsidRPr="004772E2">
              <w:rPr>
                <w:rFonts w:ascii="GHEA Grapalat" w:hAnsi="GHEA Grapalat" w:cs="Arial Unicode"/>
                <w:color w:val="000000"/>
                <w:sz w:val="14"/>
                <w:szCs w:val="14"/>
                <w:lang w:val="hy-AM" w:eastAsia="ru-RU"/>
              </w:rPr>
              <w:t>Կապալառուն չունի շինարարական թափոնների տեղակայման վայրի համար թույլտվություն</w:t>
            </w:r>
          </w:p>
        </w:tc>
        <w:tc>
          <w:tcPr>
            <w:tcW w:w="4253" w:type="dxa"/>
            <w:shd w:val="clear" w:color="auto" w:fill="auto"/>
            <w:vAlign w:val="center"/>
          </w:tcPr>
          <w:p w14:paraId="25ADF886"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28F7B04D" w14:textId="77777777" w:rsidTr="005446E5">
        <w:tc>
          <w:tcPr>
            <w:tcW w:w="817" w:type="dxa"/>
          </w:tcPr>
          <w:p w14:paraId="65A53ECC"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00D789D8" w14:textId="51B2B4C1" w:rsidR="005446E5" w:rsidRPr="004772E2" w:rsidRDefault="005446E5" w:rsidP="005446E5">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253" w:type="dxa"/>
            <w:vAlign w:val="center"/>
          </w:tcPr>
          <w:p w14:paraId="67CFC64F"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550994D6" w14:textId="77777777" w:rsidTr="005446E5">
        <w:tc>
          <w:tcPr>
            <w:tcW w:w="817" w:type="dxa"/>
          </w:tcPr>
          <w:p w14:paraId="4133329E"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6429BD86" w14:textId="77777777" w:rsidR="005446E5" w:rsidRPr="004772E2" w:rsidRDefault="005446E5" w:rsidP="0093322B">
            <w:pPr>
              <w:pStyle w:val="NormalWeb"/>
              <w:tabs>
                <w:tab w:val="left" w:pos="1044"/>
              </w:tabs>
              <w:spacing w:before="0" w:beforeAutospacing="0" w:after="0" w:afterAutospacing="0"/>
              <w:rPr>
                <w:rFonts w:ascii="GHEA Grapalat" w:hAnsi="GHEA Grapalat" w:cs="Arial Unicode"/>
                <w:color w:val="000000"/>
                <w:sz w:val="14"/>
                <w:szCs w:val="14"/>
                <w:lang w:val="hy-AM" w:eastAsia="ru-RU"/>
              </w:rPr>
            </w:pPr>
            <w:r w:rsidRPr="004772E2">
              <w:rPr>
                <w:rFonts w:ascii="GHEA Grapalat" w:hAnsi="GHEA Grapalat" w:cs="Arial Unicode"/>
                <w:color w:val="000000"/>
                <w:sz w:val="14"/>
                <w:szCs w:val="14"/>
                <w:lang w:val="hy-AM" w:eastAsia="ru-RU"/>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253" w:type="dxa"/>
            <w:vAlign w:val="center"/>
          </w:tcPr>
          <w:p w14:paraId="3058ADA0"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5DE5E067" w14:textId="77777777" w:rsidTr="005446E5">
        <w:tc>
          <w:tcPr>
            <w:tcW w:w="817" w:type="dxa"/>
          </w:tcPr>
          <w:p w14:paraId="6B9FBB0B"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69D78503" w14:textId="77777777" w:rsidR="005446E5" w:rsidRPr="004772E2" w:rsidRDefault="005446E5" w:rsidP="0093322B">
            <w:pPr>
              <w:pStyle w:val="NormalWeb"/>
              <w:tabs>
                <w:tab w:val="left" w:pos="1044"/>
              </w:tabs>
              <w:spacing w:before="0" w:beforeAutospacing="0" w:after="0" w:afterAutospacing="0"/>
              <w:rPr>
                <w:rFonts w:ascii="GHEA Grapalat" w:hAnsi="GHEA Grapalat" w:cs="Arial Unicode"/>
                <w:color w:val="000000"/>
                <w:sz w:val="14"/>
                <w:szCs w:val="14"/>
                <w:lang w:val="hy-AM" w:eastAsia="ru-RU"/>
              </w:rPr>
            </w:pPr>
            <w:r w:rsidRPr="004772E2">
              <w:rPr>
                <w:rFonts w:ascii="GHEA Grapalat" w:hAnsi="GHEA Grapalat" w:cs="Arial Unicode"/>
                <w:color w:val="000000"/>
                <w:sz w:val="14"/>
                <w:szCs w:val="14"/>
                <w:lang w:val="hy-AM" w:eastAsia="ru-RU"/>
              </w:rPr>
              <w:t>Ծառահատման և տեղափոխման ոչ ենթակա ծառերն ու թփերը ցանցապատված և պաշտպանված չեն</w:t>
            </w:r>
          </w:p>
        </w:tc>
        <w:tc>
          <w:tcPr>
            <w:tcW w:w="4253" w:type="dxa"/>
            <w:vAlign w:val="center"/>
          </w:tcPr>
          <w:p w14:paraId="0C16B336"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7A050080" w14:textId="77777777" w:rsidTr="005446E5">
        <w:tc>
          <w:tcPr>
            <w:tcW w:w="817" w:type="dxa"/>
          </w:tcPr>
          <w:p w14:paraId="56DEBBB0"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7784ECCB" w14:textId="4FCD1EB6" w:rsidR="005446E5" w:rsidRPr="004772E2" w:rsidRDefault="005446E5" w:rsidP="005446E5">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Հասարակությանը իրազեկելու նպատակով անհրաժեշտ տեղեկատվական վահանակները տեղադրված չեն (ծրագծի սկզբում և վերջում)</w:t>
            </w:r>
          </w:p>
        </w:tc>
        <w:tc>
          <w:tcPr>
            <w:tcW w:w="4253" w:type="dxa"/>
            <w:vAlign w:val="center"/>
          </w:tcPr>
          <w:p w14:paraId="417D2BC5"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17E83BB8" w14:textId="77777777" w:rsidTr="005446E5">
        <w:tc>
          <w:tcPr>
            <w:tcW w:w="817" w:type="dxa"/>
          </w:tcPr>
          <w:p w14:paraId="2CF129D5"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3ADEA99F" w14:textId="77777777" w:rsidR="005446E5" w:rsidRPr="004772E2" w:rsidRDefault="005446E5" w:rsidP="0093322B">
            <w:pPr>
              <w:pStyle w:val="NormalWeb"/>
              <w:tabs>
                <w:tab w:val="left" w:pos="1044"/>
              </w:tabs>
              <w:spacing w:before="0" w:beforeAutospacing="0" w:after="0" w:afterAutospacing="0"/>
              <w:rPr>
                <w:rFonts w:ascii="GHEA Grapalat" w:hAnsi="GHEA Grapalat" w:cs="Arial Unicode"/>
                <w:color w:val="000000"/>
                <w:sz w:val="14"/>
                <w:szCs w:val="14"/>
                <w:lang w:val="hy-AM" w:eastAsia="ru-RU"/>
              </w:rPr>
            </w:pPr>
            <w:r w:rsidRPr="004772E2">
              <w:rPr>
                <w:rFonts w:ascii="GHEA Grapalat" w:hAnsi="GHEA Grapalat" w:cs="Arial Unicode"/>
                <w:color w:val="000000"/>
                <w:sz w:val="14"/>
                <w:szCs w:val="14"/>
                <w:lang w:val="hy-AM" w:eastAsia="ru-RU"/>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253" w:type="dxa"/>
            <w:vAlign w:val="center"/>
          </w:tcPr>
          <w:p w14:paraId="0B1DF90E"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203E049E" w14:textId="77777777" w:rsidTr="005446E5">
        <w:tc>
          <w:tcPr>
            <w:tcW w:w="817" w:type="dxa"/>
          </w:tcPr>
          <w:p w14:paraId="4347CD12"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095E939A" w14:textId="0B201AB7" w:rsidR="005446E5" w:rsidRPr="004772E2" w:rsidRDefault="005446E5" w:rsidP="005446E5">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Տեղամասերում շինարարական աղբը կուտակված է, թափոնները չեն տեղափոխվել հատուկ հատկացված վայրեր</w:t>
            </w:r>
          </w:p>
        </w:tc>
        <w:tc>
          <w:tcPr>
            <w:tcW w:w="4253" w:type="dxa"/>
            <w:vAlign w:val="center"/>
          </w:tcPr>
          <w:p w14:paraId="0C51267B"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0CFFA04B" w14:textId="77777777" w:rsidTr="005446E5">
        <w:tc>
          <w:tcPr>
            <w:tcW w:w="817" w:type="dxa"/>
          </w:tcPr>
          <w:p w14:paraId="0643E344"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3D2F7BC2" w14:textId="69AD95DA" w:rsidR="005446E5" w:rsidRPr="004772E2" w:rsidRDefault="005446E5" w:rsidP="005446E5">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253" w:type="dxa"/>
            <w:vAlign w:val="center"/>
          </w:tcPr>
          <w:p w14:paraId="61AB8AFB"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1130617D" w14:textId="77777777" w:rsidTr="005446E5">
        <w:tc>
          <w:tcPr>
            <w:tcW w:w="817" w:type="dxa"/>
          </w:tcPr>
          <w:p w14:paraId="45B5204F"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6E944C62" w14:textId="435AAEF3" w:rsidR="005446E5" w:rsidRPr="004772E2" w:rsidRDefault="005446E5" w:rsidP="005446E5">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253" w:type="dxa"/>
            <w:vAlign w:val="center"/>
          </w:tcPr>
          <w:p w14:paraId="4A434163"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r w:rsidR="005446E5" w:rsidRPr="00705D70" w14:paraId="4FBE79F8" w14:textId="77777777" w:rsidTr="005446E5">
        <w:tc>
          <w:tcPr>
            <w:tcW w:w="817" w:type="dxa"/>
          </w:tcPr>
          <w:p w14:paraId="0818A8D1" w14:textId="77777777" w:rsidR="005446E5" w:rsidRPr="004772E2" w:rsidRDefault="005446E5" w:rsidP="005446E5">
            <w:pPr>
              <w:pStyle w:val="NormalWeb"/>
              <w:numPr>
                <w:ilvl w:val="0"/>
                <w:numId w:val="35"/>
              </w:numPr>
              <w:spacing w:before="0" w:beforeAutospacing="0" w:after="0" w:afterAutospacing="0" w:line="360" w:lineRule="auto"/>
              <w:jc w:val="center"/>
              <w:rPr>
                <w:rFonts w:ascii="GHEA Grapalat" w:hAnsi="GHEA Grapalat" w:cs="Sylfaen"/>
                <w:sz w:val="14"/>
                <w:szCs w:val="14"/>
                <w:lang w:val="hy-AM"/>
              </w:rPr>
            </w:pPr>
          </w:p>
        </w:tc>
        <w:tc>
          <w:tcPr>
            <w:tcW w:w="5699" w:type="dxa"/>
            <w:vAlign w:val="center"/>
          </w:tcPr>
          <w:p w14:paraId="6C302396" w14:textId="08F6898E" w:rsidR="005446E5" w:rsidRPr="004772E2" w:rsidRDefault="005446E5" w:rsidP="005446E5">
            <w:pPr>
              <w:pStyle w:val="Default"/>
              <w:tabs>
                <w:tab w:val="left" w:pos="1044"/>
              </w:tabs>
              <w:rPr>
                <w:rFonts w:ascii="GHEA Grapalat" w:hAnsi="GHEA Grapalat"/>
                <w:sz w:val="14"/>
                <w:szCs w:val="14"/>
                <w:lang w:val="hy-AM"/>
              </w:rPr>
            </w:pPr>
            <w:r w:rsidRPr="004772E2">
              <w:rPr>
                <w:rFonts w:ascii="GHEA Grapalat" w:hAnsi="GHEA Grapalat"/>
                <w:sz w:val="14"/>
                <w:szCs w:val="14"/>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4253" w:type="dxa"/>
            <w:vAlign w:val="center"/>
          </w:tcPr>
          <w:p w14:paraId="0DD216B9" w14:textId="77777777" w:rsidR="005446E5" w:rsidRPr="004772E2" w:rsidRDefault="005446E5" w:rsidP="0093322B">
            <w:pPr>
              <w:pStyle w:val="NormalWeb"/>
              <w:spacing w:before="0" w:beforeAutospacing="0" w:after="0" w:afterAutospacing="0"/>
              <w:jc w:val="center"/>
              <w:rPr>
                <w:rFonts w:ascii="GHEA Grapalat" w:hAnsi="GHEA Grapalat" w:cs="Sylfaen"/>
                <w:sz w:val="14"/>
                <w:szCs w:val="14"/>
                <w:lang w:val="hy-AM"/>
              </w:rPr>
            </w:pPr>
            <w:r w:rsidRPr="004772E2">
              <w:rPr>
                <w:rFonts w:ascii="GHEA Grapalat" w:hAnsi="GHEA Grapalat" w:cs="Arial Unicode"/>
                <w:color w:val="000000"/>
                <w:sz w:val="14"/>
                <w:szCs w:val="14"/>
                <w:lang w:val="hy-AM" w:eastAsia="ru-RU"/>
              </w:rPr>
              <w:t>Գանձվում է տուգանք՝ պայմանագրով սահմանված ընդհանուր գնի 0</w:t>
            </w:r>
            <w:r w:rsidRPr="004772E2">
              <w:rPr>
                <w:rFonts w:ascii="Microsoft JhengHei" w:eastAsia="Microsoft JhengHei" w:hAnsi="Microsoft JhengHei" w:cs="Microsoft JhengHei" w:hint="eastAsia"/>
                <w:color w:val="000000"/>
                <w:sz w:val="14"/>
                <w:szCs w:val="14"/>
                <w:lang w:val="hy-AM" w:eastAsia="ru-RU"/>
              </w:rPr>
              <w:t>․</w:t>
            </w:r>
            <w:r w:rsidRPr="004772E2">
              <w:rPr>
                <w:rFonts w:ascii="GHEA Grapalat" w:hAnsi="GHEA Grapalat" w:cs="Arial Unicode"/>
                <w:color w:val="000000"/>
                <w:sz w:val="14"/>
                <w:szCs w:val="14"/>
                <w:lang w:val="hy-AM" w:eastAsia="ru-RU"/>
              </w:rPr>
              <w:t>5 տոկոսի չափով</w:t>
            </w:r>
          </w:p>
        </w:tc>
      </w:tr>
    </w:tbl>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F4AF952"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1955A3" w:rsidRPr="001955A3">
        <w:rPr>
          <w:rFonts w:ascii="GHEA Grapalat" w:hAnsi="GHEA Grapalat"/>
          <w:sz w:val="20"/>
          <w:lang w:val="pt-BR"/>
        </w:rPr>
        <w:t xml:space="preserve"> </w:t>
      </w:r>
      <w:r w:rsidR="001955A3">
        <w:rPr>
          <w:rFonts w:ascii="GHEA Grapalat" w:hAnsi="GHEA Grapalat"/>
          <w:sz w:val="20"/>
          <w:lang w:val="pt-BR"/>
        </w:rPr>
        <w:t xml:space="preserve">Ընդ որում  սույն ենթակետի կիրառման դեպքում ենթակապալառու չի կարող հանդիսանալ ՀՀ կառավարության 20.06.2025թ. թիվ </w:t>
      </w:r>
      <w:r w:rsidR="001955A3" w:rsidRPr="00427247">
        <w:rPr>
          <w:rFonts w:ascii="GHEA Grapalat" w:hAnsi="GHEA Grapalat"/>
          <w:sz w:val="20"/>
          <w:lang w:val="pt-BR"/>
        </w:rPr>
        <w:t>817-Ա որոշմա</w:t>
      </w:r>
      <w:r w:rsidR="001955A3" w:rsidRPr="00427247">
        <w:rPr>
          <w:lang w:val="pt-BR"/>
        </w:rPr>
        <w:t xml:space="preserve"> </w:t>
      </w:r>
      <w:r w:rsidR="001955A3">
        <w:rPr>
          <w:rFonts w:ascii="GHEA Grapalat" w:hAnsi="GHEA Grapalat"/>
          <w:sz w:val="20"/>
          <w:lang w:val="pt-BR"/>
        </w:rPr>
        <w:t>ն 2-թդ կետի 2-րդ ենթակետով նախատեսված ցուցակում ներառված կազմակերպությունը</w:t>
      </w:r>
      <w:r w:rsidR="00E22792">
        <w:rPr>
          <w:rFonts w:ascii="GHEA Grapalat" w:hAnsi="GHEA Grapalat"/>
          <w:sz w:val="20"/>
          <w:lang w:val="pt-BR"/>
        </w:rPr>
        <w:t>:</w:t>
      </w:r>
      <w:r w:rsidR="001955A3" w:rsidRPr="0093002B">
        <w:rPr>
          <w:rStyle w:val="FootnoteReference"/>
          <w:rFonts w:ascii="GHEA Grapalat" w:hAnsi="GHEA Grapalat"/>
          <w:sz w:val="20"/>
          <w:lang w:val="pt-BR"/>
        </w:rPr>
        <w:t xml:space="preserve"> </w:t>
      </w:r>
      <w:r w:rsidR="00C07E00" w:rsidRPr="0093002B">
        <w:rPr>
          <w:rStyle w:val="FootnoteReference"/>
          <w:rFonts w:ascii="GHEA Grapalat" w:hAnsi="GHEA Grapalat" w:cs="Sylfaen"/>
          <w:sz w:val="20"/>
          <w:szCs w:val="20"/>
          <w:lang w:val="hy-AM"/>
        </w:rPr>
        <w:footnoteReference w:id="3"/>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FootnoteReference"/>
          <w:rFonts w:ascii="GHEA Grapalat" w:hAnsi="GHEA Grapalat" w:cs="Sylfaen"/>
          <w:sz w:val="20"/>
          <w:szCs w:val="20"/>
          <w:lang w:val="hy-AM"/>
        </w:rPr>
        <w:footnoteReference w:id="4"/>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lastRenderedPageBreak/>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0E0540C5"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AC03BE5"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1D4EB7FC" w:rsidR="00F02279" w:rsidRDefault="005446E5" w:rsidP="00F02279">
      <w:pPr>
        <w:ind w:firstLine="567"/>
        <w:jc w:val="center"/>
        <w:rPr>
          <w:rFonts w:ascii="GHEA Grapalat" w:hAnsi="GHEA Grapalat" w:cs="Sylfaen"/>
          <w:b/>
          <w:sz w:val="20"/>
          <w:lang w:val="pt-BR"/>
        </w:rPr>
      </w:pPr>
      <w:r w:rsidRPr="005446E5">
        <w:rPr>
          <w:rFonts w:ascii="GHEA Grapalat" w:hAnsi="GHEA Grapalat" w:cs="Sylfaen"/>
          <w:b/>
          <w:sz w:val="20"/>
          <w:lang w:val="pt-BR"/>
        </w:rPr>
        <w:t>ՔԱՋԱՐԱՆ ՔԱՂԱՔԻ ԼԵՌՆԱԳՈՐԾՆԵՐԻ ՓՈՂՈՑԻ ՃԱՆԱՊԱՐՀԻ ՎԵՐԱԿԱՌՈՒՑՄԱՆ ԱՇԽԱՏԱՆՔՆԵՐԻ</w:t>
      </w:r>
      <w:r>
        <w:rPr>
          <w:rFonts w:ascii="GHEA Grapalat" w:hAnsi="GHEA Grapalat"/>
          <w:lang w:val="hy-AM"/>
        </w:rPr>
        <w:t xml:space="preserve"> </w:t>
      </w:r>
      <w:r w:rsidR="00F02279" w:rsidRPr="0093002B">
        <w:rPr>
          <w:rFonts w:ascii="GHEA Grapalat" w:hAnsi="GHEA Grapalat" w:cs="Sylfaen"/>
          <w:b/>
          <w:sz w:val="20"/>
          <w:lang w:val="pt-BR"/>
        </w:rPr>
        <w:t>ԿԱՏԱՐՄԱՆ</w:t>
      </w:r>
    </w:p>
    <w:tbl>
      <w:tblPr>
        <w:tblW w:w="10857" w:type="dxa"/>
        <w:tblLook w:val="04A0" w:firstRow="1" w:lastRow="0" w:firstColumn="1" w:lastColumn="0" w:noHBand="0" w:noVBand="1"/>
      </w:tblPr>
      <w:tblGrid>
        <w:gridCol w:w="639"/>
        <w:gridCol w:w="5310"/>
        <w:gridCol w:w="1220"/>
        <w:gridCol w:w="1037"/>
        <w:gridCol w:w="1201"/>
        <w:gridCol w:w="1450"/>
      </w:tblGrid>
      <w:tr w:rsidR="005446E5" w:rsidRPr="005446E5" w14:paraId="61715F5B" w14:textId="77777777" w:rsidTr="005446E5">
        <w:trPr>
          <w:trHeight w:val="360"/>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4F6E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N/N                      ը/կ</w:t>
            </w:r>
          </w:p>
        </w:tc>
        <w:tc>
          <w:tcPr>
            <w:tcW w:w="5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046C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Աշխատանքի անվանումը</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8BBF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Չափման միավոր</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044A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Քանակ</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79F6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 միավ. ընդ.արժ. հազ.դր.</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B045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Ընդհանուր արժեքը հազ. դր.</w:t>
            </w:r>
          </w:p>
        </w:tc>
      </w:tr>
      <w:tr w:rsidR="005446E5" w:rsidRPr="005446E5" w14:paraId="527EADE1" w14:textId="77777777" w:rsidTr="005446E5">
        <w:trPr>
          <w:trHeight w:val="300"/>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55640E48"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14:paraId="7A84D365"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4AEB177"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4CDB1219"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0B522A31"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6A295CDC"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18CEB33D" w14:textId="77777777" w:rsidTr="005446E5">
        <w:trPr>
          <w:trHeight w:val="300"/>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60E16029"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14:paraId="4132F36A"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AB10046"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5364644E"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4D68ED3C"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4D61FC06"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D7E8FA0" w14:textId="77777777" w:rsidTr="005446E5">
        <w:trPr>
          <w:trHeight w:val="378"/>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4CBEE59B"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14:paraId="527B38DC"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C4129AF"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4AE90FA4"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6A09E416"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18801435"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66A4A4A3" w14:textId="77777777" w:rsidTr="005446E5">
        <w:trPr>
          <w:trHeight w:val="300"/>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3B58CC22"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14:paraId="589C1A7A"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7B0AA43"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4F80B46A"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17962BE3"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771E7416"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1416DBE0"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54CF50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w:t>
            </w:r>
          </w:p>
        </w:tc>
        <w:tc>
          <w:tcPr>
            <w:tcW w:w="5310" w:type="dxa"/>
            <w:tcBorders>
              <w:top w:val="nil"/>
              <w:left w:val="nil"/>
              <w:bottom w:val="single" w:sz="4" w:space="0" w:color="auto"/>
              <w:right w:val="single" w:sz="4" w:space="0" w:color="auto"/>
            </w:tcBorders>
            <w:shd w:val="clear" w:color="auto" w:fill="auto"/>
            <w:noWrap/>
            <w:vAlign w:val="center"/>
            <w:hideMark/>
          </w:tcPr>
          <w:p w14:paraId="0461ECE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3</w:t>
            </w:r>
          </w:p>
        </w:tc>
        <w:tc>
          <w:tcPr>
            <w:tcW w:w="1220" w:type="dxa"/>
            <w:tcBorders>
              <w:top w:val="nil"/>
              <w:left w:val="nil"/>
              <w:bottom w:val="single" w:sz="4" w:space="0" w:color="auto"/>
              <w:right w:val="single" w:sz="4" w:space="0" w:color="auto"/>
            </w:tcBorders>
            <w:shd w:val="clear" w:color="auto" w:fill="auto"/>
            <w:noWrap/>
            <w:vAlign w:val="center"/>
            <w:hideMark/>
          </w:tcPr>
          <w:p w14:paraId="3BC968E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4</w:t>
            </w:r>
          </w:p>
        </w:tc>
        <w:tc>
          <w:tcPr>
            <w:tcW w:w="1037" w:type="dxa"/>
            <w:tcBorders>
              <w:top w:val="nil"/>
              <w:left w:val="nil"/>
              <w:bottom w:val="single" w:sz="4" w:space="0" w:color="auto"/>
              <w:right w:val="single" w:sz="4" w:space="0" w:color="auto"/>
            </w:tcBorders>
            <w:shd w:val="clear" w:color="auto" w:fill="auto"/>
            <w:noWrap/>
            <w:vAlign w:val="center"/>
            <w:hideMark/>
          </w:tcPr>
          <w:p w14:paraId="38CB293C"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5</w:t>
            </w:r>
          </w:p>
        </w:tc>
        <w:tc>
          <w:tcPr>
            <w:tcW w:w="1201" w:type="dxa"/>
            <w:tcBorders>
              <w:top w:val="nil"/>
              <w:left w:val="nil"/>
              <w:bottom w:val="single" w:sz="4" w:space="0" w:color="auto"/>
              <w:right w:val="single" w:sz="4" w:space="0" w:color="auto"/>
            </w:tcBorders>
            <w:shd w:val="clear" w:color="auto" w:fill="auto"/>
            <w:noWrap/>
            <w:vAlign w:val="center"/>
            <w:hideMark/>
          </w:tcPr>
          <w:p w14:paraId="64F9B42B"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16</w:t>
            </w:r>
          </w:p>
        </w:tc>
        <w:tc>
          <w:tcPr>
            <w:tcW w:w="1450" w:type="dxa"/>
            <w:tcBorders>
              <w:top w:val="nil"/>
              <w:left w:val="nil"/>
              <w:bottom w:val="single" w:sz="4" w:space="0" w:color="auto"/>
              <w:right w:val="single" w:sz="4" w:space="0" w:color="auto"/>
            </w:tcBorders>
            <w:shd w:val="clear" w:color="auto" w:fill="auto"/>
            <w:noWrap/>
            <w:vAlign w:val="center"/>
            <w:hideMark/>
          </w:tcPr>
          <w:p w14:paraId="5A81B98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18</w:t>
            </w:r>
          </w:p>
        </w:tc>
      </w:tr>
      <w:tr w:rsidR="005446E5" w:rsidRPr="005446E5" w14:paraId="4F094162"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BFDD41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63BDC37A"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Երթևեկելի մաս</w:t>
            </w:r>
          </w:p>
        </w:tc>
        <w:tc>
          <w:tcPr>
            <w:tcW w:w="1220" w:type="dxa"/>
            <w:tcBorders>
              <w:top w:val="nil"/>
              <w:left w:val="nil"/>
              <w:bottom w:val="single" w:sz="4" w:space="0" w:color="auto"/>
              <w:right w:val="single" w:sz="4" w:space="0" w:color="auto"/>
            </w:tcBorders>
            <w:shd w:val="clear" w:color="auto" w:fill="auto"/>
            <w:noWrap/>
            <w:vAlign w:val="center"/>
            <w:hideMark/>
          </w:tcPr>
          <w:p w14:paraId="020112B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7E379F7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36ED7FC9"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504C0D9F"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r>
      <w:tr w:rsidR="005446E5" w:rsidRPr="005446E5" w14:paraId="40D07CE7" w14:textId="77777777" w:rsidTr="005446E5">
        <w:trPr>
          <w:trHeight w:val="659"/>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11E205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auto" w:fill="auto"/>
            <w:vAlign w:val="center"/>
            <w:hideMark/>
          </w:tcPr>
          <w:p w14:paraId="6BCCB932" w14:textId="2519D08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Երթևեկելի մասի քերում (ֆռեզ) մեխանիզմով, միջինը 4սմ հաստությամբ, վերադարձ սեփականատիրոջը</w:t>
            </w:r>
          </w:p>
        </w:tc>
        <w:tc>
          <w:tcPr>
            <w:tcW w:w="1220" w:type="dxa"/>
            <w:tcBorders>
              <w:top w:val="nil"/>
              <w:left w:val="nil"/>
              <w:bottom w:val="single" w:sz="4" w:space="0" w:color="auto"/>
              <w:right w:val="single" w:sz="4" w:space="0" w:color="auto"/>
            </w:tcBorders>
            <w:shd w:val="clear" w:color="auto" w:fill="auto"/>
            <w:noWrap/>
            <w:vAlign w:val="center"/>
            <w:hideMark/>
          </w:tcPr>
          <w:p w14:paraId="27E9A77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tcBorders>
              <w:top w:val="nil"/>
              <w:left w:val="nil"/>
              <w:bottom w:val="single" w:sz="4" w:space="0" w:color="auto"/>
              <w:right w:val="single" w:sz="4" w:space="0" w:color="auto"/>
            </w:tcBorders>
            <w:shd w:val="clear" w:color="auto" w:fill="auto"/>
            <w:noWrap/>
            <w:vAlign w:val="center"/>
            <w:hideMark/>
          </w:tcPr>
          <w:p w14:paraId="49C9E36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7271,5</w:t>
            </w:r>
          </w:p>
        </w:tc>
        <w:tc>
          <w:tcPr>
            <w:tcW w:w="1201" w:type="dxa"/>
            <w:tcBorders>
              <w:top w:val="nil"/>
              <w:left w:val="nil"/>
              <w:bottom w:val="single" w:sz="4" w:space="0" w:color="auto"/>
              <w:right w:val="single" w:sz="4" w:space="0" w:color="auto"/>
            </w:tcBorders>
            <w:shd w:val="clear" w:color="auto" w:fill="auto"/>
            <w:noWrap/>
            <w:vAlign w:val="center"/>
            <w:hideMark/>
          </w:tcPr>
          <w:p w14:paraId="6125031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0,63</w:t>
            </w:r>
          </w:p>
        </w:tc>
        <w:tc>
          <w:tcPr>
            <w:tcW w:w="1450" w:type="dxa"/>
            <w:tcBorders>
              <w:top w:val="nil"/>
              <w:left w:val="nil"/>
              <w:bottom w:val="single" w:sz="4" w:space="0" w:color="auto"/>
              <w:right w:val="single" w:sz="4" w:space="0" w:color="auto"/>
            </w:tcBorders>
            <w:shd w:val="clear" w:color="auto" w:fill="auto"/>
            <w:noWrap/>
            <w:vAlign w:val="center"/>
            <w:hideMark/>
          </w:tcPr>
          <w:p w14:paraId="63F35C3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4556,52</w:t>
            </w:r>
          </w:p>
        </w:tc>
      </w:tr>
      <w:tr w:rsidR="005446E5" w:rsidRPr="005446E5" w14:paraId="7FB214C9" w14:textId="77777777" w:rsidTr="005446E5">
        <w:trPr>
          <w:trHeight w:val="30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5493D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B97F58"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Փոսային նորոգում h=3-5սմ</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5728B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C0B9F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545,4</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ABCE6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5,09</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1A987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2776,77</w:t>
            </w:r>
          </w:p>
        </w:tc>
      </w:tr>
      <w:tr w:rsidR="005446E5" w:rsidRPr="005446E5" w14:paraId="084E1210" w14:textId="77777777" w:rsidTr="005446E5">
        <w:trPr>
          <w:trHeight w:val="276"/>
        </w:trPr>
        <w:tc>
          <w:tcPr>
            <w:tcW w:w="639" w:type="dxa"/>
            <w:vMerge/>
            <w:tcBorders>
              <w:top w:val="nil"/>
              <w:left w:val="single" w:sz="4" w:space="0" w:color="auto"/>
              <w:bottom w:val="single" w:sz="4" w:space="0" w:color="000000"/>
              <w:right w:val="single" w:sz="4" w:space="0" w:color="auto"/>
            </w:tcBorders>
            <w:vAlign w:val="center"/>
            <w:hideMark/>
          </w:tcPr>
          <w:p w14:paraId="6DD44FF6"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050C94C5"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4EB3FB8B"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69C5E341"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67AC13B2"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F7C80C2"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EE15C2C"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7AB6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4516919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Փոսային նորոգում հիմքով- չափազարկված խիճ hմիջ = 8-16սմ</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DC102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100մ²</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6511F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2,545</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6E3FF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156,34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98B26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397,89</w:t>
            </w:r>
          </w:p>
        </w:tc>
      </w:tr>
      <w:tr w:rsidR="005446E5" w:rsidRPr="005446E5" w14:paraId="2BDC268F"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6699D820"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37054327"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5FEE0EDA"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4ABC9950"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0525CE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32C36875"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462C9949"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37C0157D"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5F053892"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665822E9"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5E4037BC"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60A70122"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01E36D64"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6CCC239" w14:textId="77777777" w:rsidTr="005446E5">
        <w:trPr>
          <w:trHeight w:val="443"/>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3801684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000000" w:fill="FFFFFF"/>
            <w:vAlign w:val="center"/>
            <w:hideMark/>
          </w:tcPr>
          <w:p w14:paraId="2909D2B2"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Բիտումի տարածում ճանապարհային հիմքի վրա 4,12տ/1000մ²</w:t>
            </w:r>
          </w:p>
        </w:tc>
        <w:tc>
          <w:tcPr>
            <w:tcW w:w="1220" w:type="dxa"/>
            <w:tcBorders>
              <w:top w:val="nil"/>
              <w:left w:val="nil"/>
              <w:bottom w:val="single" w:sz="4" w:space="0" w:color="auto"/>
              <w:right w:val="single" w:sz="4" w:space="0" w:color="auto"/>
            </w:tcBorders>
            <w:shd w:val="clear" w:color="000000" w:fill="FFFFFF"/>
            <w:noWrap/>
            <w:vAlign w:val="center"/>
            <w:hideMark/>
          </w:tcPr>
          <w:p w14:paraId="78E4AFE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783D4EC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1,05 </w:t>
            </w:r>
          </w:p>
        </w:tc>
        <w:tc>
          <w:tcPr>
            <w:tcW w:w="1201" w:type="dxa"/>
            <w:tcBorders>
              <w:top w:val="nil"/>
              <w:left w:val="nil"/>
              <w:bottom w:val="single" w:sz="4" w:space="0" w:color="auto"/>
              <w:right w:val="single" w:sz="4" w:space="0" w:color="auto"/>
            </w:tcBorders>
            <w:shd w:val="clear" w:color="000000" w:fill="FFFFFF"/>
            <w:noWrap/>
            <w:vAlign w:val="center"/>
            <w:hideMark/>
          </w:tcPr>
          <w:p w14:paraId="630490C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277,19</w:t>
            </w:r>
          </w:p>
        </w:tc>
        <w:tc>
          <w:tcPr>
            <w:tcW w:w="1450" w:type="dxa"/>
            <w:tcBorders>
              <w:top w:val="nil"/>
              <w:left w:val="nil"/>
              <w:bottom w:val="single" w:sz="4" w:space="0" w:color="auto"/>
              <w:right w:val="single" w:sz="4" w:space="0" w:color="auto"/>
            </w:tcBorders>
            <w:shd w:val="clear" w:color="000000" w:fill="FFFFFF"/>
            <w:noWrap/>
            <w:vAlign w:val="center"/>
            <w:hideMark/>
          </w:tcPr>
          <w:p w14:paraId="4133ADD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290,65</w:t>
            </w:r>
          </w:p>
        </w:tc>
      </w:tr>
      <w:tr w:rsidR="005446E5" w:rsidRPr="005446E5" w14:paraId="79C74470" w14:textId="77777777" w:rsidTr="005446E5">
        <w:trPr>
          <w:trHeight w:val="46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843D94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000000" w:fill="FFFFFF"/>
            <w:vAlign w:val="center"/>
            <w:hideMark/>
          </w:tcPr>
          <w:p w14:paraId="0DF43B9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Հարթեցնող շերտ hմիջ=3սմ(մանրահատիկ ա/բ)</w:t>
            </w:r>
          </w:p>
        </w:tc>
        <w:tc>
          <w:tcPr>
            <w:tcW w:w="1220" w:type="dxa"/>
            <w:tcBorders>
              <w:top w:val="nil"/>
              <w:left w:val="nil"/>
              <w:bottom w:val="single" w:sz="4" w:space="0" w:color="auto"/>
              <w:right w:val="single" w:sz="4" w:space="0" w:color="auto"/>
            </w:tcBorders>
            <w:shd w:val="clear" w:color="000000" w:fill="FFFFFF"/>
            <w:noWrap/>
            <w:vAlign w:val="center"/>
            <w:hideMark/>
          </w:tcPr>
          <w:p w14:paraId="6D9EB07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7BE4062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299,9 </w:t>
            </w:r>
          </w:p>
        </w:tc>
        <w:tc>
          <w:tcPr>
            <w:tcW w:w="1201" w:type="dxa"/>
            <w:tcBorders>
              <w:top w:val="nil"/>
              <w:left w:val="nil"/>
              <w:bottom w:val="single" w:sz="4" w:space="0" w:color="auto"/>
              <w:right w:val="single" w:sz="4" w:space="0" w:color="auto"/>
            </w:tcBorders>
            <w:shd w:val="clear" w:color="000000" w:fill="FFFFFF"/>
            <w:noWrap/>
            <w:vAlign w:val="center"/>
            <w:hideMark/>
          </w:tcPr>
          <w:p w14:paraId="75CC6F5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44,74</w:t>
            </w:r>
          </w:p>
        </w:tc>
        <w:tc>
          <w:tcPr>
            <w:tcW w:w="1450" w:type="dxa"/>
            <w:tcBorders>
              <w:top w:val="nil"/>
              <w:left w:val="nil"/>
              <w:bottom w:val="single" w:sz="4" w:space="0" w:color="auto"/>
              <w:right w:val="single" w:sz="4" w:space="0" w:color="auto"/>
            </w:tcBorders>
            <w:shd w:val="clear" w:color="000000" w:fill="FFFFFF"/>
            <w:noWrap/>
            <w:vAlign w:val="center"/>
            <w:hideMark/>
          </w:tcPr>
          <w:p w14:paraId="3ED740F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13416,96</w:t>
            </w:r>
          </w:p>
        </w:tc>
      </w:tr>
      <w:tr w:rsidR="005446E5" w:rsidRPr="005446E5" w14:paraId="72EFA502" w14:textId="77777777" w:rsidTr="005446E5">
        <w:trPr>
          <w:trHeight w:val="363"/>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C996D7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000000" w:fill="FFFFFF"/>
            <w:vAlign w:val="center"/>
            <w:hideMark/>
          </w:tcPr>
          <w:p w14:paraId="5508E33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Բիտումի լցաբաշխում 0,3լիտր/մ² ծախսով</w:t>
            </w:r>
          </w:p>
        </w:tc>
        <w:tc>
          <w:tcPr>
            <w:tcW w:w="1220" w:type="dxa"/>
            <w:tcBorders>
              <w:top w:val="nil"/>
              <w:left w:val="nil"/>
              <w:bottom w:val="single" w:sz="4" w:space="0" w:color="auto"/>
              <w:right w:val="single" w:sz="4" w:space="0" w:color="auto"/>
            </w:tcBorders>
            <w:shd w:val="clear" w:color="000000" w:fill="FFFFFF"/>
            <w:noWrap/>
            <w:vAlign w:val="center"/>
            <w:hideMark/>
          </w:tcPr>
          <w:p w14:paraId="51019A5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458B8C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2,29 </w:t>
            </w:r>
          </w:p>
        </w:tc>
        <w:tc>
          <w:tcPr>
            <w:tcW w:w="1201" w:type="dxa"/>
            <w:tcBorders>
              <w:top w:val="nil"/>
              <w:left w:val="nil"/>
              <w:bottom w:val="single" w:sz="4" w:space="0" w:color="auto"/>
              <w:right w:val="single" w:sz="4" w:space="0" w:color="auto"/>
            </w:tcBorders>
            <w:shd w:val="clear" w:color="000000" w:fill="FFFFFF"/>
            <w:noWrap/>
            <w:vAlign w:val="center"/>
            <w:hideMark/>
          </w:tcPr>
          <w:p w14:paraId="15886CE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271,93</w:t>
            </w:r>
          </w:p>
        </w:tc>
        <w:tc>
          <w:tcPr>
            <w:tcW w:w="1450" w:type="dxa"/>
            <w:tcBorders>
              <w:top w:val="nil"/>
              <w:left w:val="nil"/>
              <w:bottom w:val="single" w:sz="4" w:space="0" w:color="auto"/>
              <w:right w:val="single" w:sz="4" w:space="0" w:color="auto"/>
            </w:tcBorders>
            <w:shd w:val="clear" w:color="000000" w:fill="FFFFFF"/>
            <w:noWrap/>
            <w:vAlign w:val="center"/>
            <w:hideMark/>
          </w:tcPr>
          <w:p w14:paraId="2DC754E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622,72</w:t>
            </w:r>
          </w:p>
        </w:tc>
      </w:tr>
      <w:tr w:rsidR="005446E5" w:rsidRPr="005446E5" w14:paraId="5378C216" w14:textId="77777777" w:rsidTr="005446E5">
        <w:trPr>
          <w:trHeight w:val="557"/>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E9A328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000000" w:fill="FFFFFF"/>
            <w:vAlign w:val="center"/>
            <w:hideMark/>
          </w:tcPr>
          <w:p w14:paraId="2C91B8D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Տաք մանրահատիկ ասֆալտի շերտի իրականացում H=5սմ «Բ» տիպի ա/բետոնե խառնուրդից</w:t>
            </w:r>
          </w:p>
        </w:tc>
        <w:tc>
          <w:tcPr>
            <w:tcW w:w="1220" w:type="dxa"/>
            <w:tcBorders>
              <w:top w:val="nil"/>
              <w:left w:val="nil"/>
              <w:bottom w:val="single" w:sz="4" w:space="0" w:color="auto"/>
              <w:right w:val="single" w:sz="4" w:space="0" w:color="auto"/>
            </w:tcBorders>
            <w:shd w:val="clear" w:color="000000" w:fill="FFFFFF"/>
            <w:noWrap/>
            <w:vAlign w:val="center"/>
            <w:hideMark/>
          </w:tcPr>
          <w:p w14:paraId="6D6DE34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100մ²</w:t>
            </w:r>
          </w:p>
        </w:tc>
        <w:tc>
          <w:tcPr>
            <w:tcW w:w="1037" w:type="dxa"/>
            <w:tcBorders>
              <w:top w:val="nil"/>
              <w:left w:val="nil"/>
              <w:bottom w:val="single" w:sz="4" w:space="0" w:color="auto"/>
              <w:right w:val="single" w:sz="4" w:space="0" w:color="auto"/>
            </w:tcBorders>
            <w:shd w:val="clear" w:color="000000" w:fill="FFFFFF"/>
            <w:noWrap/>
            <w:vAlign w:val="center"/>
            <w:hideMark/>
          </w:tcPr>
          <w:p w14:paraId="2BB60C3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72,715</w:t>
            </w:r>
          </w:p>
        </w:tc>
        <w:tc>
          <w:tcPr>
            <w:tcW w:w="1201" w:type="dxa"/>
            <w:tcBorders>
              <w:top w:val="nil"/>
              <w:left w:val="nil"/>
              <w:bottom w:val="single" w:sz="4" w:space="0" w:color="auto"/>
              <w:right w:val="single" w:sz="4" w:space="0" w:color="auto"/>
            </w:tcBorders>
            <w:shd w:val="clear" w:color="000000" w:fill="FFFFFF"/>
            <w:noWrap/>
            <w:vAlign w:val="center"/>
            <w:hideMark/>
          </w:tcPr>
          <w:p w14:paraId="01FE7A2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536,13</w:t>
            </w:r>
          </w:p>
        </w:tc>
        <w:tc>
          <w:tcPr>
            <w:tcW w:w="1450" w:type="dxa"/>
            <w:tcBorders>
              <w:top w:val="nil"/>
              <w:left w:val="nil"/>
              <w:bottom w:val="single" w:sz="4" w:space="0" w:color="auto"/>
              <w:right w:val="single" w:sz="4" w:space="0" w:color="auto"/>
            </w:tcBorders>
            <w:shd w:val="clear" w:color="000000" w:fill="FFFFFF"/>
            <w:noWrap/>
            <w:vAlign w:val="center"/>
            <w:hideMark/>
          </w:tcPr>
          <w:p w14:paraId="1AA13FE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38984,54</w:t>
            </w:r>
          </w:p>
        </w:tc>
      </w:tr>
      <w:tr w:rsidR="005446E5" w:rsidRPr="005446E5" w14:paraId="7F56357E"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ABAA9F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46168E9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6A69235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5E7E0E2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24F1116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4F35A191"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 xml:space="preserve">61046,06 </w:t>
            </w:r>
          </w:p>
        </w:tc>
      </w:tr>
      <w:tr w:rsidR="005446E5" w:rsidRPr="005446E5" w14:paraId="7619E7C3"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94F301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5DF4AC02"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0E77B7C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21D1E1C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0BCE4CC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046459D2"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29,35%</w:t>
            </w:r>
          </w:p>
        </w:tc>
      </w:tr>
      <w:tr w:rsidR="005446E5" w:rsidRPr="005446E5" w14:paraId="3051332C"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ADD241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70BF6B89"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Իջատեղեր</w:t>
            </w:r>
          </w:p>
        </w:tc>
        <w:tc>
          <w:tcPr>
            <w:tcW w:w="1220" w:type="dxa"/>
            <w:tcBorders>
              <w:top w:val="nil"/>
              <w:left w:val="nil"/>
              <w:bottom w:val="single" w:sz="4" w:space="0" w:color="auto"/>
              <w:right w:val="single" w:sz="4" w:space="0" w:color="auto"/>
            </w:tcBorders>
            <w:shd w:val="clear" w:color="auto" w:fill="auto"/>
            <w:noWrap/>
            <w:vAlign w:val="center"/>
            <w:hideMark/>
          </w:tcPr>
          <w:p w14:paraId="7A8D626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1D04D82C"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5DE5BFD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51FE5DBF"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r>
      <w:tr w:rsidR="005446E5" w:rsidRPr="005446E5" w14:paraId="48ED529C" w14:textId="77777777" w:rsidTr="00B5126D">
        <w:trPr>
          <w:trHeight w:val="46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624FA5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auto" w:fill="auto"/>
            <w:vAlign w:val="center"/>
            <w:hideMark/>
          </w:tcPr>
          <w:p w14:paraId="43A405BD" w14:textId="259C17E5"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Երթևեկելի մասի քերում (ֆռեզ) </w:t>
            </w:r>
            <w:r w:rsidR="00B5126D">
              <w:rPr>
                <w:rFonts w:ascii="GHEA Grapalat" w:hAnsi="GHEA Grapalat" w:cs="Calibri"/>
                <w:color w:val="000000"/>
                <w:sz w:val="18"/>
                <w:szCs w:val="18"/>
                <w:lang w:val="hy-AM" w:eastAsia="ru-RU"/>
              </w:rPr>
              <w:t xml:space="preserve"> </w:t>
            </w:r>
            <w:r w:rsidRPr="005446E5">
              <w:rPr>
                <w:rFonts w:ascii="GHEA Grapalat" w:hAnsi="GHEA Grapalat" w:cs="Calibri"/>
                <w:color w:val="000000"/>
                <w:sz w:val="18"/>
                <w:szCs w:val="18"/>
                <w:lang w:val="ru-RU" w:eastAsia="ru-RU"/>
              </w:rPr>
              <w:t>մեխանիզմով, միջինը 4սմ հաստությամբ, վերադարձ սեփականատիրոջը</w:t>
            </w:r>
          </w:p>
        </w:tc>
        <w:tc>
          <w:tcPr>
            <w:tcW w:w="1220" w:type="dxa"/>
            <w:tcBorders>
              <w:top w:val="nil"/>
              <w:left w:val="nil"/>
              <w:bottom w:val="single" w:sz="4" w:space="0" w:color="auto"/>
              <w:right w:val="single" w:sz="4" w:space="0" w:color="auto"/>
            </w:tcBorders>
            <w:shd w:val="clear" w:color="auto" w:fill="auto"/>
            <w:noWrap/>
            <w:vAlign w:val="center"/>
            <w:hideMark/>
          </w:tcPr>
          <w:p w14:paraId="067CF75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tcBorders>
              <w:top w:val="nil"/>
              <w:left w:val="nil"/>
              <w:bottom w:val="single" w:sz="4" w:space="0" w:color="auto"/>
              <w:right w:val="single" w:sz="4" w:space="0" w:color="auto"/>
            </w:tcBorders>
            <w:shd w:val="clear" w:color="auto" w:fill="auto"/>
            <w:noWrap/>
            <w:vAlign w:val="center"/>
            <w:hideMark/>
          </w:tcPr>
          <w:p w14:paraId="032A33C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1040,3</w:t>
            </w:r>
          </w:p>
        </w:tc>
        <w:tc>
          <w:tcPr>
            <w:tcW w:w="1201" w:type="dxa"/>
            <w:tcBorders>
              <w:top w:val="nil"/>
              <w:left w:val="nil"/>
              <w:bottom w:val="single" w:sz="4" w:space="0" w:color="auto"/>
              <w:right w:val="single" w:sz="4" w:space="0" w:color="auto"/>
            </w:tcBorders>
            <w:shd w:val="clear" w:color="auto" w:fill="auto"/>
            <w:noWrap/>
            <w:vAlign w:val="center"/>
            <w:hideMark/>
          </w:tcPr>
          <w:p w14:paraId="05112B5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0,63</w:t>
            </w:r>
          </w:p>
        </w:tc>
        <w:tc>
          <w:tcPr>
            <w:tcW w:w="1450" w:type="dxa"/>
            <w:tcBorders>
              <w:top w:val="nil"/>
              <w:left w:val="nil"/>
              <w:bottom w:val="single" w:sz="4" w:space="0" w:color="auto"/>
              <w:right w:val="single" w:sz="4" w:space="0" w:color="auto"/>
            </w:tcBorders>
            <w:shd w:val="clear" w:color="auto" w:fill="auto"/>
            <w:noWrap/>
            <w:vAlign w:val="center"/>
            <w:hideMark/>
          </w:tcPr>
          <w:p w14:paraId="7EB87E7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651,88</w:t>
            </w:r>
          </w:p>
        </w:tc>
      </w:tr>
      <w:tr w:rsidR="005446E5" w:rsidRPr="005446E5" w14:paraId="2117E3F9" w14:textId="77777777" w:rsidTr="005446E5">
        <w:trPr>
          <w:trHeight w:val="30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87181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B32583"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Փոսային նորոգում h=3-5սմ</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2C43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D6F1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75,5</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3B519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5,09</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518D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384,39</w:t>
            </w:r>
          </w:p>
        </w:tc>
      </w:tr>
      <w:tr w:rsidR="005446E5" w:rsidRPr="005446E5" w14:paraId="651B95DE" w14:textId="77777777" w:rsidTr="00B5126D">
        <w:trPr>
          <w:trHeight w:val="276"/>
        </w:trPr>
        <w:tc>
          <w:tcPr>
            <w:tcW w:w="639" w:type="dxa"/>
            <w:vMerge/>
            <w:tcBorders>
              <w:top w:val="nil"/>
              <w:left w:val="single" w:sz="4" w:space="0" w:color="auto"/>
              <w:bottom w:val="single" w:sz="4" w:space="0" w:color="000000"/>
              <w:right w:val="single" w:sz="4" w:space="0" w:color="auto"/>
            </w:tcBorders>
            <w:vAlign w:val="center"/>
            <w:hideMark/>
          </w:tcPr>
          <w:p w14:paraId="2C919948"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68B2201E"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4870B3F"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1BC73C64"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5648D43"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3D8C2160"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2BBFA7F5"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148D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3F64BFEB"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Փոսային նորոգում հիմքով- չափազարկված խիճ hմիջ = 8-16սմ</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3636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100մ²</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AA2A4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0,599</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2401C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156,34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64833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93,65</w:t>
            </w:r>
          </w:p>
        </w:tc>
      </w:tr>
      <w:tr w:rsidR="005446E5" w:rsidRPr="005446E5" w14:paraId="7E8101CE"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729B1EEB"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43FE110F"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04E157AD"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53ED388D"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E9F559C"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51A41A16"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08A9E564" w14:textId="77777777" w:rsidTr="00B5126D">
        <w:trPr>
          <w:trHeight w:val="276"/>
        </w:trPr>
        <w:tc>
          <w:tcPr>
            <w:tcW w:w="639" w:type="dxa"/>
            <w:vMerge/>
            <w:tcBorders>
              <w:top w:val="nil"/>
              <w:left w:val="single" w:sz="4" w:space="0" w:color="auto"/>
              <w:bottom w:val="single" w:sz="4" w:space="0" w:color="auto"/>
              <w:right w:val="single" w:sz="4" w:space="0" w:color="auto"/>
            </w:tcBorders>
            <w:vAlign w:val="center"/>
            <w:hideMark/>
          </w:tcPr>
          <w:p w14:paraId="362F294F"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4A507DB6"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0CF389EF"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75FF4EFE"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5E8656D0"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62BD632B"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5ED862AB" w14:textId="77777777" w:rsidTr="00B5126D">
        <w:trPr>
          <w:trHeight w:val="37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78D1DA9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000000" w:fill="FFFFFF"/>
            <w:vAlign w:val="center"/>
            <w:hideMark/>
          </w:tcPr>
          <w:p w14:paraId="25BB7B3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Բիտումի տարածում ճանապարհային հիմքի վրա 4,12տ/1000մ²</w:t>
            </w:r>
          </w:p>
        </w:tc>
        <w:tc>
          <w:tcPr>
            <w:tcW w:w="1220" w:type="dxa"/>
            <w:tcBorders>
              <w:top w:val="nil"/>
              <w:left w:val="nil"/>
              <w:bottom w:val="single" w:sz="4" w:space="0" w:color="auto"/>
              <w:right w:val="single" w:sz="4" w:space="0" w:color="auto"/>
            </w:tcBorders>
            <w:shd w:val="clear" w:color="000000" w:fill="FFFFFF"/>
            <w:noWrap/>
            <w:vAlign w:val="center"/>
            <w:hideMark/>
          </w:tcPr>
          <w:p w14:paraId="2473CFC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09F66EA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0,25 </w:t>
            </w:r>
          </w:p>
        </w:tc>
        <w:tc>
          <w:tcPr>
            <w:tcW w:w="1201" w:type="dxa"/>
            <w:tcBorders>
              <w:top w:val="nil"/>
              <w:left w:val="nil"/>
              <w:bottom w:val="single" w:sz="4" w:space="0" w:color="auto"/>
              <w:right w:val="single" w:sz="4" w:space="0" w:color="auto"/>
            </w:tcBorders>
            <w:shd w:val="clear" w:color="000000" w:fill="FFFFFF"/>
            <w:noWrap/>
            <w:vAlign w:val="center"/>
            <w:hideMark/>
          </w:tcPr>
          <w:p w14:paraId="4E004F2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277,19</w:t>
            </w:r>
          </w:p>
        </w:tc>
        <w:tc>
          <w:tcPr>
            <w:tcW w:w="1450" w:type="dxa"/>
            <w:tcBorders>
              <w:top w:val="nil"/>
              <w:left w:val="nil"/>
              <w:bottom w:val="single" w:sz="4" w:space="0" w:color="auto"/>
              <w:right w:val="single" w:sz="4" w:space="0" w:color="auto"/>
            </w:tcBorders>
            <w:shd w:val="clear" w:color="000000" w:fill="FFFFFF"/>
            <w:noWrap/>
            <w:vAlign w:val="center"/>
            <w:hideMark/>
          </w:tcPr>
          <w:p w14:paraId="7CE8FAA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68,41</w:t>
            </w:r>
          </w:p>
        </w:tc>
      </w:tr>
      <w:tr w:rsidR="005446E5" w:rsidRPr="005446E5" w14:paraId="592D28BD" w14:textId="77777777" w:rsidTr="00B5126D">
        <w:trPr>
          <w:trHeight w:val="297"/>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2E4E14C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000000" w:fill="FFFFFF"/>
            <w:vAlign w:val="center"/>
            <w:hideMark/>
          </w:tcPr>
          <w:p w14:paraId="0480349F"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Հարթեցնող շերտ hմիջ=3սմ(մանրահատիկ ա/բ)</w:t>
            </w:r>
          </w:p>
        </w:tc>
        <w:tc>
          <w:tcPr>
            <w:tcW w:w="1220" w:type="dxa"/>
            <w:tcBorders>
              <w:top w:val="nil"/>
              <w:left w:val="nil"/>
              <w:bottom w:val="single" w:sz="4" w:space="0" w:color="auto"/>
              <w:right w:val="single" w:sz="4" w:space="0" w:color="auto"/>
            </w:tcBorders>
            <w:shd w:val="clear" w:color="000000" w:fill="FFFFFF"/>
            <w:noWrap/>
            <w:vAlign w:val="center"/>
            <w:hideMark/>
          </w:tcPr>
          <w:p w14:paraId="456F63D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5D5541A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35,1 </w:t>
            </w:r>
          </w:p>
        </w:tc>
        <w:tc>
          <w:tcPr>
            <w:tcW w:w="1201" w:type="dxa"/>
            <w:tcBorders>
              <w:top w:val="nil"/>
              <w:left w:val="nil"/>
              <w:bottom w:val="single" w:sz="4" w:space="0" w:color="auto"/>
              <w:right w:val="single" w:sz="4" w:space="0" w:color="auto"/>
            </w:tcBorders>
            <w:shd w:val="clear" w:color="000000" w:fill="FFFFFF"/>
            <w:noWrap/>
            <w:vAlign w:val="center"/>
            <w:hideMark/>
          </w:tcPr>
          <w:p w14:paraId="2AC3D59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44,74</w:t>
            </w:r>
          </w:p>
        </w:tc>
        <w:tc>
          <w:tcPr>
            <w:tcW w:w="1450" w:type="dxa"/>
            <w:tcBorders>
              <w:top w:val="nil"/>
              <w:left w:val="nil"/>
              <w:bottom w:val="single" w:sz="4" w:space="0" w:color="auto"/>
              <w:right w:val="single" w:sz="4" w:space="0" w:color="auto"/>
            </w:tcBorders>
            <w:shd w:val="clear" w:color="000000" w:fill="FFFFFF"/>
            <w:noWrap/>
            <w:vAlign w:val="center"/>
            <w:hideMark/>
          </w:tcPr>
          <w:p w14:paraId="35E5F7B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1570,31</w:t>
            </w:r>
          </w:p>
        </w:tc>
      </w:tr>
      <w:tr w:rsidR="005446E5" w:rsidRPr="005446E5" w14:paraId="78B538EB" w14:textId="77777777" w:rsidTr="005446E5">
        <w:trPr>
          <w:trHeight w:val="648"/>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3480C1E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000000" w:fill="FFFFFF"/>
            <w:vAlign w:val="center"/>
            <w:hideMark/>
          </w:tcPr>
          <w:p w14:paraId="4A9BED0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Բիտումի լցաբաշխում 0,3լիտր/մ² ծախսով</w:t>
            </w:r>
          </w:p>
        </w:tc>
        <w:tc>
          <w:tcPr>
            <w:tcW w:w="1220" w:type="dxa"/>
            <w:tcBorders>
              <w:top w:val="nil"/>
              <w:left w:val="nil"/>
              <w:bottom w:val="single" w:sz="4" w:space="0" w:color="auto"/>
              <w:right w:val="single" w:sz="4" w:space="0" w:color="auto"/>
            </w:tcBorders>
            <w:shd w:val="clear" w:color="000000" w:fill="FFFFFF"/>
            <w:noWrap/>
            <w:vAlign w:val="center"/>
            <w:hideMark/>
          </w:tcPr>
          <w:p w14:paraId="5AE0CFC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7D90D66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0,33 </w:t>
            </w:r>
          </w:p>
        </w:tc>
        <w:tc>
          <w:tcPr>
            <w:tcW w:w="1201" w:type="dxa"/>
            <w:tcBorders>
              <w:top w:val="nil"/>
              <w:left w:val="nil"/>
              <w:bottom w:val="single" w:sz="4" w:space="0" w:color="auto"/>
              <w:right w:val="single" w:sz="4" w:space="0" w:color="auto"/>
            </w:tcBorders>
            <w:shd w:val="clear" w:color="000000" w:fill="FFFFFF"/>
            <w:noWrap/>
            <w:vAlign w:val="center"/>
            <w:hideMark/>
          </w:tcPr>
          <w:p w14:paraId="387DC24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271,93</w:t>
            </w:r>
          </w:p>
        </w:tc>
        <w:tc>
          <w:tcPr>
            <w:tcW w:w="1450" w:type="dxa"/>
            <w:tcBorders>
              <w:top w:val="nil"/>
              <w:left w:val="nil"/>
              <w:bottom w:val="single" w:sz="4" w:space="0" w:color="auto"/>
              <w:right w:val="single" w:sz="4" w:space="0" w:color="auto"/>
            </w:tcBorders>
            <w:shd w:val="clear" w:color="000000" w:fill="FFFFFF"/>
            <w:noWrap/>
            <w:vAlign w:val="center"/>
            <w:hideMark/>
          </w:tcPr>
          <w:p w14:paraId="4B91D7E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89,74</w:t>
            </w:r>
          </w:p>
        </w:tc>
      </w:tr>
      <w:tr w:rsidR="005446E5" w:rsidRPr="005446E5" w14:paraId="1AC10D38" w14:textId="77777777" w:rsidTr="00B5126D">
        <w:trPr>
          <w:trHeight w:val="481"/>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5B55972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000000" w:fill="FFFFFF"/>
            <w:vAlign w:val="center"/>
            <w:hideMark/>
          </w:tcPr>
          <w:p w14:paraId="7D941F02"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Տաք մանրահատիկ ասֆալտի շերտի իրականացում H=5սմ «Բ» տիպի ա/բետոնե խառնուրդից</w:t>
            </w:r>
          </w:p>
        </w:tc>
        <w:tc>
          <w:tcPr>
            <w:tcW w:w="1220" w:type="dxa"/>
            <w:tcBorders>
              <w:top w:val="nil"/>
              <w:left w:val="nil"/>
              <w:bottom w:val="single" w:sz="4" w:space="0" w:color="auto"/>
              <w:right w:val="single" w:sz="4" w:space="0" w:color="auto"/>
            </w:tcBorders>
            <w:shd w:val="clear" w:color="000000" w:fill="FFFFFF"/>
            <w:noWrap/>
            <w:vAlign w:val="center"/>
            <w:hideMark/>
          </w:tcPr>
          <w:p w14:paraId="3676954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100մ²</w:t>
            </w:r>
          </w:p>
        </w:tc>
        <w:tc>
          <w:tcPr>
            <w:tcW w:w="1037" w:type="dxa"/>
            <w:tcBorders>
              <w:top w:val="nil"/>
              <w:left w:val="nil"/>
              <w:bottom w:val="single" w:sz="4" w:space="0" w:color="auto"/>
              <w:right w:val="single" w:sz="4" w:space="0" w:color="auto"/>
            </w:tcBorders>
            <w:shd w:val="clear" w:color="000000" w:fill="FFFFFF"/>
            <w:noWrap/>
            <w:vAlign w:val="center"/>
            <w:hideMark/>
          </w:tcPr>
          <w:p w14:paraId="7E48861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10,403</w:t>
            </w:r>
          </w:p>
        </w:tc>
        <w:tc>
          <w:tcPr>
            <w:tcW w:w="1201" w:type="dxa"/>
            <w:tcBorders>
              <w:top w:val="nil"/>
              <w:left w:val="nil"/>
              <w:bottom w:val="single" w:sz="4" w:space="0" w:color="auto"/>
              <w:right w:val="single" w:sz="4" w:space="0" w:color="auto"/>
            </w:tcBorders>
            <w:shd w:val="clear" w:color="000000" w:fill="FFFFFF"/>
            <w:noWrap/>
            <w:vAlign w:val="center"/>
            <w:hideMark/>
          </w:tcPr>
          <w:p w14:paraId="3F4D62B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536,13</w:t>
            </w:r>
          </w:p>
        </w:tc>
        <w:tc>
          <w:tcPr>
            <w:tcW w:w="1450" w:type="dxa"/>
            <w:tcBorders>
              <w:top w:val="nil"/>
              <w:left w:val="nil"/>
              <w:bottom w:val="single" w:sz="4" w:space="0" w:color="auto"/>
              <w:right w:val="single" w:sz="4" w:space="0" w:color="auto"/>
            </w:tcBorders>
            <w:shd w:val="clear" w:color="000000" w:fill="FFFFFF"/>
            <w:noWrap/>
            <w:vAlign w:val="center"/>
            <w:hideMark/>
          </w:tcPr>
          <w:p w14:paraId="16D10D9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5577,34</w:t>
            </w:r>
          </w:p>
        </w:tc>
      </w:tr>
      <w:tr w:rsidR="005446E5" w:rsidRPr="005446E5" w14:paraId="1422CF1B"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B24E7B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51DB726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6AC01E4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67573DB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18E8B70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32C378CA"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8435,71</w:t>
            </w:r>
          </w:p>
        </w:tc>
      </w:tr>
      <w:tr w:rsidR="005446E5" w:rsidRPr="005446E5" w14:paraId="13F0C203"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66FF6A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605564B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4704AAD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191B2AC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424546B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76B60728"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4,06%</w:t>
            </w:r>
          </w:p>
        </w:tc>
      </w:tr>
      <w:tr w:rsidR="005446E5" w:rsidRPr="005446E5" w14:paraId="61445EF1"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64FAC7B"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0998B7CA"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Մայթերի կառուցում</w:t>
            </w:r>
          </w:p>
        </w:tc>
        <w:tc>
          <w:tcPr>
            <w:tcW w:w="1220" w:type="dxa"/>
            <w:tcBorders>
              <w:top w:val="nil"/>
              <w:left w:val="nil"/>
              <w:bottom w:val="single" w:sz="4" w:space="0" w:color="auto"/>
              <w:right w:val="single" w:sz="4" w:space="0" w:color="auto"/>
            </w:tcBorders>
            <w:shd w:val="clear" w:color="auto" w:fill="auto"/>
            <w:noWrap/>
            <w:vAlign w:val="center"/>
            <w:hideMark/>
          </w:tcPr>
          <w:p w14:paraId="42CF705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2B1576AC"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71767FBF"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6A0FA55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r>
      <w:tr w:rsidR="005446E5" w:rsidRPr="005446E5" w14:paraId="3919A3DA" w14:textId="77777777" w:rsidTr="00B5126D">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6FB3B5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lastRenderedPageBreak/>
              <w:t>1</w:t>
            </w:r>
          </w:p>
        </w:tc>
        <w:tc>
          <w:tcPr>
            <w:tcW w:w="5310" w:type="dxa"/>
            <w:tcBorders>
              <w:top w:val="nil"/>
              <w:left w:val="nil"/>
              <w:bottom w:val="single" w:sz="4" w:space="0" w:color="auto"/>
              <w:right w:val="single" w:sz="4" w:space="0" w:color="auto"/>
            </w:tcBorders>
            <w:shd w:val="clear" w:color="auto" w:fill="auto"/>
            <w:vAlign w:val="center"/>
            <w:hideMark/>
          </w:tcPr>
          <w:p w14:paraId="3F212345"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Ասֆալտի շերտի քանդում 3սմ հաստությամբ, բարձում ավտոինքնաթափեր էքսկավատորով (1մ³)</w:t>
            </w:r>
          </w:p>
        </w:tc>
        <w:tc>
          <w:tcPr>
            <w:tcW w:w="1220" w:type="dxa"/>
            <w:tcBorders>
              <w:top w:val="nil"/>
              <w:left w:val="nil"/>
              <w:bottom w:val="single" w:sz="4" w:space="0" w:color="auto"/>
              <w:right w:val="single" w:sz="4" w:space="0" w:color="auto"/>
            </w:tcBorders>
            <w:shd w:val="clear" w:color="auto" w:fill="auto"/>
            <w:noWrap/>
            <w:vAlign w:val="center"/>
            <w:hideMark/>
          </w:tcPr>
          <w:p w14:paraId="7552E8A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08B43FA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0,1309</w:t>
            </w:r>
          </w:p>
        </w:tc>
        <w:tc>
          <w:tcPr>
            <w:tcW w:w="1201" w:type="dxa"/>
            <w:tcBorders>
              <w:top w:val="nil"/>
              <w:left w:val="nil"/>
              <w:bottom w:val="single" w:sz="4" w:space="0" w:color="auto"/>
              <w:right w:val="single" w:sz="4" w:space="0" w:color="auto"/>
            </w:tcBorders>
            <w:shd w:val="clear" w:color="auto" w:fill="auto"/>
            <w:noWrap/>
            <w:vAlign w:val="center"/>
            <w:hideMark/>
          </w:tcPr>
          <w:p w14:paraId="05FB0CF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1364,84</w:t>
            </w:r>
          </w:p>
        </w:tc>
        <w:tc>
          <w:tcPr>
            <w:tcW w:w="1450" w:type="dxa"/>
            <w:tcBorders>
              <w:top w:val="nil"/>
              <w:left w:val="nil"/>
              <w:bottom w:val="single" w:sz="4" w:space="0" w:color="auto"/>
              <w:right w:val="single" w:sz="4" w:space="0" w:color="auto"/>
            </w:tcBorders>
            <w:shd w:val="clear" w:color="auto" w:fill="auto"/>
            <w:noWrap/>
            <w:vAlign w:val="center"/>
            <w:hideMark/>
          </w:tcPr>
          <w:p w14:paraId="0B2C252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178,66</w:t>
            </w:r>
          </w:p>
        </w:tc>
      </w:tr>
      <w:tr w:rsidR="005446E5" w:rsidRPr="005446E5" w14:paraId="0997E611"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7AFAF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auto" w:fill="auto"/>
            <w:noWrap/>
            <w:vAlign w:val="center"/>
            <w:hideMark/>
          </w:tcPr>
          <w:p w14:paraId="19EA8CA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5623574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24D94DB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235,62</w:t>
            </w:r>
          </w:p>
        </w:tc>
        <w:tc>
          <w:tcPr>
            <w:tcW w:w="1201" w:type="dxa"/>
            <w:tcBorders>
              <w:top w:val="nil"/>
              <w:left w:val="nil"/>
              <w:bottom w:val="single" w:sz="4" w:space="0" w:color="auto"/>
              <w:right w:val="single" w:sz="4" w:space="0" w:color="auto"/>
            </w:tcBorders>
            <w:shd w:val="clear" w:color="auto" w:fill="auto"/>
            <w:noWrap/>
            <w:vAlign w:val="center"/>
            <w:hideMark/>
          </w:tcPr>
          <w:p w14:paraId="3F871B0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3D25BD0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101,51</w:t>
            </w:r>
          </w:p>
        </w:tc>
      </w:tr>
      <w:tr w:rsidR="005446E5" w:rsidRPr="005446E5" w14:paraId="6A830A03" w14:textId="77777777" w:rsidTr="005446E5">
        <w:trPr>
          <w:trHeight w:val="64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361D00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vAlign w:val="center"/>
            <w:hideMark/>
          </w:tcPr>
          <w:p w14:paraId="7A774D33"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քանդում մշակում բուլդուզերով</w:t>
            </w:r>
          </w:p>
        </w:tc>
        <w:tc>
          <w:tcPr>
            <w:tcW w:w="1220" w:type="dxa"/>
            <w:tcBorders>
              <w:top w:val="nil"/>
              <w:left w:val="nil"/>
              <w:bottom w:val="single" w:sz="4" w:space="0" w:color="auto"/>
              <w:right w:val="single" w:sz="4" w:space="0" w:color="auto"/>
            </w:tcBorders>
            <w:shd w:val="clear" w:color="auto" w:fill="auto"/>
            <w:noWrap/>
            <w:vAlign w:val="center"/>
            <w:hideMark/>
          </w:tcPr>
          <w:p w14:paraId="4DD98C7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2DEFBE6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0,7462</w:t>
            </w:r>
          </w:p>
        </w:tc>
        <w:tc>
          <w:tcPr>
            <w:tcW w:w="1201" w:type="dxa"/>
            <w:tcBorders>
              <w:top w:val="nil"/>
              <w:left w:val="nil"/>
              <w:bottom w:val="single" w:sz="4" w:space="0" w:color="auto"/>
              <w:right w:val="single" w:sz="4" w:space="0" w:color="auto"/>
            </w:tcBorders>
            <w:shd w:val="clear" w:color="auto" w:fill="auto"/>
            <w:noWrap/>
            <w:vAlign w:val="center"/>
            <w:hideMark/>
          </w:tcPr>
          <w:p w14:paraId="616930B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206,02</w:t>
            </w:r>
          </w:p>
        </w:tc>
        <w:tc>
          <w:tcPr>
            <w:tcW w:w="1450" w:type="dxa"/>
            <w:tcBorders>
              <w:top w:val="nil"/>
              <w:left w:val="nil"/>
              <w:bottom w:val="single" w:sz="4" w:space="0" w:color="auto"/>
              <w:right w:val="single" w:sz="4" w:space="0" w:color="auto"/>
            </w:tcBorders>
            <w:shd w:val="clear" w:color="auto" w:fill="auto"/>
            <w:noWrap/>
            <w:vAlign w:val="center"/>
            <w:hideMark/>
          </w:tcPr>
          <w:p w14:paraId="1B7EC38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153,73</w:t>
            </w:r>
          </w:p>
        </w:tc>
      </w:tr>
      <w:tr w:rsidR="005446E5" w:rsidRPr="005446E5" w14:paraId="3CA9198D" w14:textId="77777777" w:rsidTr="00B5126D">
        <w:trPr>
          <w:trHeight w:val="4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023FEE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auto" w:fill="auto"/>
            <w:vAlign w:val="center"/>
            <w:hideMark/>
          </w:tcPr>
          <w:p w14:paraId="3FF6369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Բարձում էքսկավատորով (1մ³) ինքնաթափ մեքենաներին</w:t>
            </w:r>
          </w:p>
        </w:tc>
        <w:tc>
          <w:tcPr>
            <w:tcW w:w="1220" w:type="dxa"/>
            <w:tcBorders>
              <w:top w:val="nil"/>
              <w:left w:val="nil"/>
              <w:bottom w:val="single" w:sz="4" w:space="0" w:color="auto"/>
              <w:right w:val="single" w:sz="4" w:space="0" w:color="auto"/>
            </w:tcBorders>
            <w:shd w:val="clear" w:color="auto" w:fill="auto"/>
            <w:noWrap/>
            <w:vAlign w:val="center"/>
            <w:hideMark/>
          </w:tcPr>
          <w:p w14:paraId="6398F6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7E33916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0,7462</w:t>
            </w:r>
          </w:p>
        </w:tc>
        <w:tc>
          <w:tcPr>
            <w:tcW w:w="1201" w:type="dxa"/>
            <w:tcBorders>
              <w:top w:val="nil"/>
              <w:left w:val="nil"/>
              <w:bottom w:val="single" w:sz="4" w:space="0" w:color="auto"/>
              <w:right w:val="single" w:sz="4" w:space="0" w:color="auto"/>
            </w:tcBorders>
            <w:shd w:val="clear" w:color="auto" w:fill="auto"/>
            <w:noWrap/>
            <w:vAlign w:val="center"/>
            <w:hideMark/>
          </w:tcPr>
          <w:p w14:paraId="1B5F529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32F09A6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491,22</w:t>
            </w:r>
          </w:p>
        </w:tc>
      </w:tr>
      <w:tr w:rsidR="005446E5" w:rsidRPr="005446E5" w14:paraId="078D0CBF"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E460B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auto" w:fill="auto"/>
            <w:noWrap/>
            <w:vAlign w:val="center"/>
            <w:hideMark/>
          </w:tcPr>
          <w:p w14:paraId="2022702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643542C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6A4F0E5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1343,16</w:t>
            </w:r>
          </w:p>
        </w:tc>
        <w:tc>
          <w:tcPr>
            <w:tcW w:w="1201" w:type="dxa"/>
            <w:tcBorders>
              <w:top w:val="nil"/>
              <w:left w:val="nil"/>
              <w:bottom w:val="single" w:sz="4" w:space="0" w:color="auto"/>
              <w:right w:val="single" w:sz="4" w:space="0" w:color="auto"/>
            </w:tcBorders>
            <w:shd w:val="clear" w:color="auto" w:fill="auto"/>
            <w:noWrap/>
            <w:vAlign w:val="center"/>
            <w:hideMark/>
          </w:tcPr>
          <w:p w14:paraId="75E57E0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0021111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578,64</w:t>
            </w:r>
          </w:p>
        </w:tc>
      </w:tr>
      <w:tr w:rsidR="005446E5" w:rsidRPr="005446E5" w14:paraId="7261707E" w14:textId="77777777" w:rsidTr="00B5126D">
        <w:trPr>
          <w:trHeight w:val="50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92EB24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auto" w:fill="auto"/>
            <w:vAlign w:val="center"/>
            <w:hideMark/>
          </w:tcPr>
          <w:p w14:paraId="1F7AA80B"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գրունտի քանդում ձեռքով</w:t>
            </w:r>
          </w:p>
        </w:tc>
        <w:tc>
          <w:tcPr>
            <w:tcW w:w="1220" w:type="dxa"/>
            <w:tcBorders>
              <w:top w:val="nil"/>
              <w:left w:val="nil"/>
              <w:bottom w:val="single" w:sz="4" w:space="0" w:color="auto"/>
              <w:right w:val="single" w:sz="4" w:space="0" w:color="auto"/>
            </w:tcBorders>
            <w:shd w:val="clear" w:color="auto" w:fill="auto"/>
            <w:noWrap/>
            <w:vAlign w:val="center"/>
            <w:hideMark/>
          </w:tcPr>
          <w:p w14:paraId="3F8D6DE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2FBE5B2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39,3</w:t>
            </w:r>
          </w:p>
        </w:tc>
        <w:tc>
          <w:tcPr>
            <w:tcW w:w="1201" w:type="dxa"/>
            <w:tcBorders>
              <w:top w:val="nil"/>
              <w:left w:val="nil"/>
              <w:bottom w:val="single" w:sz="4" w:space="0" w:color="auto"/>
              <w:right w:val="single" w:sz="4" w:space="0" w:color="auto"/>
            </w:tcBorders>
            <w:shd w:val="clear" w:color="auto" w:fill="auto"/>
            <w:noWrap/>
            <w:vAlign w:val="center"/>
            <w:hideMark/>
          </w:tcPr>
          <w:p w14:paraId="34BC13B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3,54</w:t>
            </w:r>
          </w:p>
        </w:tc>
        <w:tc>
          <w:tcPr>
            <w:tcW w:w="1450" w:type="dxa"/>
            <w:tcBorders>
              <w:top w:val="nil"/>
              <w:left w:val="nil"/>
              <w:bottom w:val="single" w:sz="4" w:space="0" w:color="auto"/>
              <w:right w:val="single" w:sz="4" w:space="0" w:color="auto"/>
            </w:tcBorders>
            <w:shd w:val="clear" w:color="auto" w:fill="auto"/>
            <w:noWrap/>
            <w:vAlign w:val="center"/>
            <w:hideMark/>
          </w:tcPr>
          <w:p w14:paraId="2E4DACA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139,19</w:t>
            </w:r>
          </w:p>
        </w:tc>
      </w:tr>
      <w:tr w:rsidR="005446E5" w:rsidRPr="005446E5" w14:paraId="5520BBBE"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F2576B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auto" w:fill="auto"/>
            <w:vAlign w:val="center"/>
            <w:hideMark/>
          </w:tcPr>
          <w:p w14:paraId="7B47A4A3"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Բարձում մեքենային ձեռքով</w:t>
            </w:r>
          </w:p>
        </w:tc>
        <w:tc>
          <w:tcPr>
            <w:tcW w:w="1220" w:type="dxa"/>
            <w:tcBorders>
              <w:top w:val="nil"/>
              <w:left w:val="nil"/>
              <w:bottom w:val="single" w:sz="4" w:space="0" w:color="auto"/>
              <w:right w:val="single" w:sz="4" w:space="0" w:color="auto"/>
            </w:tcBorders>
            <w:shd w:val="clear" w:color="auto" w:fill="auto"/>
            <w:noWrap/>
            <w:vAlign w:val="center"/>
            <w:hideMark/>
          </w:tcPr>
          <w:p w14:paraId="06840BD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12C6C5B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70,74</w:t>
            </w:r>
          </w:p>
        </w:tc>
        <w:tc>
          <w:tcPr>
            <w:tcW w:w="1201" w:type="dxa"/>
            <w:tcBorders>
              <w:top w:val="nil"/>
              <w:left w:val="nil"/>
              <w:bottom w:val="single" w:sz="4" w:space="0" w:color="auto"/>
              <w:right w:val="single" w:sz="4" w:space="0" w:color="auto"/>
            </w:tcBorders>
            <w:shd w:val="clear" w:color="auto" w:fill="auto"/>
            <w:noWrap/>
            <w:vAlign w:val="center"/>
            <w:hideMark/>
          </w:tcPr>
          <w:p w14:paraId="6E9BE76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0,74</w:t>
            </w:r>
          </w:p>
        </w:tc>
        <w:tc>
          <w:tcPr>
            <w:tcW w:w="1450" w:type="dxa"/>
            <w:tcBorders>
              <w:top w:val="nil"/>
              <w:left w:val="nil"/>
              <w:bottom w:val="single" w:sz="4" w:space="0" w:color="auto"/>
              <w:right w:val="single" w:sz="4" w:space="0" w:color="auto"/>
            </w:tcBorders>
            <w:shd w:val="clear" w:color="auto" w:fill="auto"/>
            <w:noWrap/>
            <w:vAlign w:val="center"/>
            <w:hideMark/>
          </w:tcPr>
          <w:p w14:paraId="6E0A3AA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52,39</w:t>
            </w:r>
          </w:p>
        </w:tc>
      </w:tr>
      <w:tr w:rsidR="005446E5" w:rsidRPr="005446E5" w14:paraId="6CDB858E"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3CF40B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w:t>
            </w:r>
          </w:p>
        </w:tc>
        <w:tc>
          <w:tcPr>
            <w:tcW w:w="5310" w:type="dxa"/>
            <w:tcBorders>
              <w:top w:val="nil"/>
              <w:left w:val="nil"/>
              <w:bottom w:val="single" w:sz="4" w:space="0" w:color="auto"/>
              <w:right w:val="single" w:sz="4" w:space="0" w:color="auto"/>
            </w:tcBorders>
            <w:shd w:val="clear" w:color="auto" w:fill="auto"/>
            <w:noWrap/>
            <w:vAlign w:val="center"/>
            <w:hideMark/>
          </w:tcPr>
          <w:p w14:paraId="20F36EE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35F2380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285C79E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70,74</w:t>
            </w:r>
          </w:p>
        </w:tc>
        <w:tc>
          <w:tcPr>
            <w:tcW w:w="1201" w:type="dxa"/>
            <w:tcBorders>
              <w:top w:val="nil"/>
              <w:left w:val="nil"/>
              <w:bottom w:val="single" w:sz="4" w:space="0" w:color="auto"/>
              <w:right w:val="single" w:sz="4" w:space="0" w:color="auto"/>
            </w:tcBorders>
            <w:shd w:val="clear" w:color="auto" w:fill="auto"/>
            <w:noWrap/>
            <w:vAlign w:val="center"/>
            <w:hideMark/>
          </w:tcPr>
          <w:p w14:paraId="7EBC609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1BD24F0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30,48</w:t>
            </w:r>
          </w:p>
        </w:tc>
      </w:tr>
      <w:tr w:rsidR="005446E5" w:rsidRPr="005446E5" w14:paraId="5D9F0488"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C9F9B7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w:t>
            </w:r>
          </w:p>
        </w:tc>
        <w:tc>
          <w:tcPr>
            <w:tcW w:w="5310" w:type="dxa"/>
            <w:tcBorders>
              <w:top w:val="nil"/>
              <w:left w:val="nil"/>
              <w:bottom w:val="single" w:sz="4" w:space="0" w:color="auto"/>
              <w:right w:val="single" w:sz="4" w:space="0" w:color="auto"/>
            </w:tcBorders>
            <w:shd w:val="clear" w:color="auto" w:fill="auto"/>
            <w:vAlign w:val="center"/>
            <w:hideMark/>
          </w:tcPr>
          <w:p w14:paraId="521CCA79"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Բետոնե գունավոր սալիկների տեղադրում 60մմ</w:t>
            </w:r>
          </w:p>
        </w:tc>
        <w:tc>
          <w:tcPr>
            <w:tcW w:w="1220" w:type="dxa"/>
            <w:tcBorders>
              <w:top w:val="nil"/>
              <w:left w:val="nil"/>
              <w:bottom w:val="single" w:sz="4" w:space="0" w:color="auto"/>
              <w:right w:val="single" w:sz="4" w:space="0" w:color="auto"/>
            </w:tcBorders>
            <w:shd w:val="clear" w:color="auto" w:fill="auto"/>
            <w:noWrap/>
            <w:vAlign w:val="center"/>
            <w:hideMark/>
          </w:tcPr>
          <w:p w14:paraId="3590696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100մ²</w:t>
            </w:r>
          </w:p>
        </w:tc>
        <w:tc>
          <w:tcPr>
            <w:tcW w:w="1037" w:type="dxa"/>
            <w:tcBorders>
              <w:top w:val="nil"/>
              <w:left w:val="nil"/>
              <w:bottom w:val="single" w:sz="4" w:space="0" w:color="auto"/>
              <w:right w:val="single" w:sz="4" w:space="0" w:color="auto"/>
            </w:tcBorders>
            <w:shd w:val="clear" w:color="auto" w:fill="auto"/>
            <w:noWrap/>
            <w:vAlign w:val="center"/>
            <w:hideMark/>
          </w:tcPr>
          <w:p w14:paraId="0028B8B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43,638</w:t>
            </w:r>
          </w:p>
        </w:tc>
        <w:tc>
          <w:tcPr>
            <w:tcW w:w="1201" w:type="dxa"/>
            <w:tcBorders>
              <w:top w:val="nil"/>
              <w:left w:val="nil"/>
              <w:bottom w:val="single" w:sz="4" w:space="0" w:color="auto"/>
              <w:right w:val="single" w:sz="4" w:space="0" w:color="auto"/>
            </w:tcBorders>
            <w:shd w:val="clear" w:color="auto" w:fill="auto"/>
            <w:noWrap/>
            <w:vAlign w:val="center"/>
            <w:hideMark/>
          </w:tcPr>
          <w:p w14:paraId="3543EB1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843,54</w:t>
            </w:r>
          </w:p>
        </w:tc>
        <w:tc>
          <w:tcPr>
            <w:tcW w:w="1450" w:type="dxa"/>
            <w:tcBorders>
              <w:top w:val="nil"/>
              <w:left w:val="nil"/>
              <w:bottom w:val="single" w:sz="4" w:space="0" w:color="auto"/>
              <w:right w:val="single" w:sz="4" w:space="0" w:color="auto"/>
            </w:tcBorders>
            <w:shd w:val="clear" w:color="auto" w:fill="auto"/>
            <w:noWrap/>
            <w:vAlign w:val="center"/>
            <w:hideMark/>
          </w:tcPr>
          <w:p w14:paraId="099F000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36810,34</w:t>
            </w:r>
          </w:p>
        </w:tc>
      </w:tr>
      <w:tr w:rsidR="005446E5" w:rsidRPr="005446E5" w14:paraId="0E1B36DB" w14:textId="77777777" w:rsidTr="005446E5">
        <w:trPr>
          <w:trHeight w:val="30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7DB4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w:t>
            </w:r>
          </w:p>
        </w:tc>
        <w:tc>
          <w:tcPr>
            <w:tcW w:w="5310" w:type="dxa"/>
            <w:vMerge w:val="restart"/>
            <w:tcBorders>
              <w:top w:val="nil"/>
              <w:left w:val="single" w:sz="4" w:space="0" w:color="auto"/>
              <w:bottom w:val="single" w:sz="4" w:space="0" w:color="000000"/>
              <w:right w:val="single" w:sz="4" w:space="0" w:color="auto"/>
            </w:tcBorders>
            <w:shd w:val="clear" w:color="auto" w:fill="auto"/>
            <w:vAlign w:val="center"/>
            <w:hideMark/>
          </w:tcPr>
          <w:p w14:paraId="4973AD2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3սմ հասությամբ 1:3 հարաբերությամբ ցեմետավազե չոր շաղախ</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C68B3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D83D0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130,91 </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A9693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36,52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3553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4781,59</w:t>
            </w:r>
          </w:p>
        </w:tc>
      </w:tr>
      <w:tr w:rsidR="005446E5" w:rsidRPr="005446E5" w14:paraId="17A0C245" w14:textId="77777777" w:rsidTr="005446E5">
        <w:trPr>
          <w:trHeight w:val="450"/>
        </w:trPr>
        <w:tc>
          <w:tcPr>
            <w:tcW w:w="639" w:type="dxa"/>
            <w:vMerge/>
            <w:tcBorders>
              <w:top w:val="nil"/>
              <w:left w:val="single" w:sz="4" w:space="0" w:color="auto"/>
              <w:bottom w:val="single" w:sz="4" w:space="0" w:color="000000"/>
              <w:right w:val="single" w:sz="4" w:space="0" w:color="auto"/>
            </w:tcBorders>
            <w:vAlign w:val="center"/>
            <w:hideMark/>
          </w:tcPr>
          <w:p w14:paraId="45143325"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32FAE623"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5E5BA26E"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7C734E5E"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6E926861"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01BB3160"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79FE6082" w14:textId="77777777" w:rsidTr="005446E5">
        <w:trPr>
          <w:trHeight w:val="498"/>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4984E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w:t>
            </w:r>
          </w:p>
        </w:tc>
        <w:tc>
          <w:tcPr>
            <w:tcW w:w="5310" w:type="dxa"/>
            <w:vMerge w:val="restart"/>
            <w:tcBorders>
              <w:top w:val="nil"/>
              <w:left w:val="single" w:sz="4" w:space="0" w:color="auto"/>
              <w:bottom w:val="single" w:sz="4" w:space="0" w:color="000000"/>
              <w:right w:val="single" w:sz="4" w:space="0" w:color="auto"/>
            </w:tcBorders>
            <w:shd w:val="clear" w:color="auto" w:fill="auto"/>
            <w:hideMark/>
          </w:tcPr>
          <w:p w14:paraId="587C9D8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Ավազակոպճային նախապատրաստական շերտ  h=12սմ</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B4DD3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973E9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523,7</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48850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8,65</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2593B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4530,75</w:t>
            </w:r>
          </w:p>
        </w:tc>
      </w:tr>
      <w:tr w:rsidR="005446E5" w:rsidRPr="005446E5" w14:paraId="4CD025BD" w14:textId="77777777" w:rsidTr="00B5126D">
        <w:trPr>
          <w:trHeight w:val="276"/>
        </w:trPr>
        <w:tc>
          <w:tcPr>
            <w:tcW w:w="639" w:type="dxa"/>
            <w:vMerge/>
            <w:tcBorders>
              <w:top w:val="nil"/>
              <w:left w:val="single" w:sz="4" w:space="0" w:color="auto"/>
              <w:bottom w:val="single" w:sz="4" w:space="0" w:color="000000"/>
              <w:right w:val="single" w:sz="4" w:space="0" w:color="auto"/>
            </w:tcBorders>
            <w:vAlign w:val="center"/>
            <w:hideMark/>
          </w:tcPr>
          <w:p w14:paraId="2EC95F2D"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7E55163D"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21431AA6"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266208C8"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19F79628"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A484A88"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7E01F5D4" w14:textId="77777777" w:rsidTr="005446E5">
        <w:trPr>
          <w:trHeight w:val="36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844A36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2C3E1EF5"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663663B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4F9D0F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5759DA5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2D1A6A1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47848,49</w:t>
            </w:r>
          </w:p>
        </w:tc>
      </w:tr>
      <w:tr w:rsidR="005446E5" w:rsidRPr="005446E5" w14:paraId="57348DB7" w14:textId="77777777" w:rsidTr="005446E5">
        <w:trPr>
          <w:trHeight w:val="36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C40BBF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4A7755E2"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5F269B9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672AC2B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6E7C094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277C7768"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23,01%</w:t>
            </w:r>
          </w:p>
        </w:tc>
      </w:tr>
      <w:tr w:rsidR="005446E5" w:rsidRPr="005446E5" w14:paraId="565904F0"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62D773B"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6943CC6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Եզրաքարերի կառուցում</w:t>
            </w:r>
          </w:p>
        </w:tc>
        <w:tc>
          <w:tcPr>
            <w:tcW w:w="1220" w:type="dxa"/>
            <w:tcBorders>
              <w:top w:val="nil"/>
              <w:left w:val="nil"/>
              <w:bottom w:val="single" w:sz="4" w:space="0" w:color="auto"/>
              <w:right w:val="single" w:sz="4" w:space="0" w:color="auto"/>
            </w:tcBorders>
            <w:shd w:val="clear" w:color="auto" w:fill="auto"/>
            <w:noWrap/>
            <w:vAlign w:val="center"/>
            <w:hideMark/>
          </w:tcPr>
          <w:p w14:paraId="6906621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CF24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011862CC"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1F92D20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r>
      <w:tr w:rsidR="005446E5" w:rsidRPr="005446E5" w14:paraId="10973A8A" w14:textId="77777777" w:rsidTr="005446E5">
        <w:trPr>
          <w:trHeight w:val="324"/>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301F50F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000000" w:fill="FFFFFF"/>
            <w:vAlign w:val="center"/>
            <w:hideMark/>
          </w:tcPr>
          <w:p w14:paraId="3C70FAA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Բազալտե եզրաքարերի քանդում</w:t>
            </w:r>
          </w:p>
        </w:tc>
        <w:tc>
          <w:tcPr>
            <w:tcW w:w="1220" w:type="dxa"/>
            <w:tcBorders>
              <w:top w:val="nil"/>
              <w:left w:val="nil"/>
              <w:bottom w:val="single" w:sz="4" w:space="0" w:color="auto"/>
              <w:right w:val="single" w:sz="4" w:space="0" w:color="auto"/>
            </w:tcBorders>
            <w:shd w:val="clear" w:color="auto" w:fill="auto"/>
            <w:noWrap/>
            <w:vAlign w:val="center"/>
            <w:hideMark/>
          </w:tcPr>
          <w:p w14:paraId="554CAEF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79E1DCF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1703,9</w:t>
            </w:r>
          </w:p>
        </w:tc>
        <w:tc>
          <w:tcPr>
            <w:tcW w:w="1201" w:type="dxa"/>
            <w:tcBorders>
              <w:top w:val="nil"/>
              <w:left w:val="nil"/>
              <w:bottom w:val="single" w:sz="4" w:space="0" w:color="auto"/>
              <w:right w:val="single" w:sz="4" w:space="0" w:color="auto"/>
            </w:tcBorders>
            <w:shd w:val="clear" w:color="auto" w:fill="auto"/>
            <w:noWrap/>
            <w:vAlign w:val="center"/>
            <w:hideMark/>
          </w:tcPr>
          <w:p w14:paraId="68E73E1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1,42</w:t>
            </w:r>
          </w:p>
        </w:tc>
        <w:tc>
          <w:tcPr>
            <w:tcW w:w="1450" w:type="dxa"/>
            <w:tcBorders>
              <w:top w:val="nil"/>
              <w:left w:val="nil"/>
              <w:bottom w:val="single" w:sz="4" w:space="0" w:color="auto"/>
              <w:right w:val="single" w:sz="4" w:space="0" w:color="auto"/>
            </w:tcBorders>
            <w:shd w:val="clear" w:color="auto" w:fill="auto"/>
            <w:noWrap/>
            <w:vAlign w:val="center"/>
            <w:hideMark/>
          </w:tcPr>
          <w:p w14:paraId="0A458EC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2413,89</w:t>
            </w:r>
          </w:p>
        </w:tc>
      </w:tr>
      <w:tr w:rsidR="005446E5" w:rsidRPr="005446E5" w14:paraId="14F9EDB1" w14:textId="77777777" w:rsidTr="005446E5">
        <w:trPr>
          <w:trHeight w:val="60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AD701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vMerge w:val="restart"/>
            <w:tcBorders>
              <w:top w:val="nil"/>
              <w:left w:val="single" w:sz="4" w:space="0" w:color="auto"/>
              <w:bottom w:val="single" w:sz="4" w:space="0" w:color="000000"/>
              <w:right w:val="single" w:sz="4" w:space="0" w:color="auto"/>
            </w:tcBorders>
            <w:shd w:val="clear" w:color="auto" w:fill="auto"/>
            <w:vAlign w:val="center"/>
            <w:hideMark/>
          </w:tcPr>
          <w:p w14:paraId="5CB1DF6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Բազալտե 15x30սմ չափի եզրաքարերի վերատեղադրում /20մմ չափի թեք ակոսի տաշումով/</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D50D8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73A4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1703,9</w:t>
            </w:r>
          </w:p>
        </w:tc>
        <w:tc>
          <w:tcPr>
            <w:tcW w:w="1201" w:type="dxa"/>
            <w:tcBorders>
              <w:top w:val="nil"/>
              <w:left w:val="nil"/>
              <w:bottom w:val="nil"/>
              <w:right w:val="single" w:sz="4" w:space="0" w:color="auto"/>
            </w:tcBorders>
            <w:shd w:val="clear" w:color="auto" w:fill="auto"/>
            <w:noWrap/>
            <w:vAlign w:val="center"/>
            <w:hideMark/>
          </w:tcPr>
          <w:p w14:paraId="756BEAB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4,63</w:t>
            </w:r>
          </w:p>
        </w:tc>
        <w:tc>
          <w:tcPr>
            <w:tcW w:w="1450" w:type="dxa"/>
            <w:tcBorders>
              <w:top w:val="nil"/>
              <w:left w:val="nil"/>
              <w:bottom w:val="nil"/>
              <w:right w:val="single" w:sz="4" w:space="0" w:color="auto"/>
            </w:tcBorders>
            <w:shd w:val="clear" w:color="auto" w:fill="auto"/>
            <w:noWrap/>
            <w:vAlign w:val="center"/>
            <w:hideMark/>
          </w:tcPr>
          <w:p w14:paraId="481843D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7884,78</w:t>
            </w:r>
          </w:p>
        </w:tc>
      </w:tr>
      <w:tr w:rsidR="005446E5" w:rsidRPr="005446E5" w14:paraId="04601ABA" w14:textId="77777777" w:rsidTr="00B5126D">
        <w:trPr>
          <w:trHeight w:val="58"/>
        </w:trPr>
        <w:tc>
          <w:tcPr>
            <w:tcW w:w="639" w:type="dxa"/>
            <w:vMerge/>
            <w:tcBorders>
              <w:top w:val="nil"/>
              <w:left w:val="single" w:sz="4" w:space="0" w:color="auto"/>
              <w:bottom w:val="single" w:sz="4" w:space="0" w:color="000000"/>
              <w:right w:val="single" w:sz="4" w:space="0" w:color="auto"/>
            </w:tcBorders>
            <w:vAlign w:val="center"/>
            <w:hideMark/>
          </w:tcPr>
          <w:p w14:paraId="532052ED"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1A1A2DB5"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795849E6"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4B17F1E4" w14:textId="77777777" w:rsidR="005446E5" w:rsidRPr="005446E5" w:rsidRDefault="005446E5" w:rsidP="005446E5">
            <w:pPr>
              <w:rPr>
                <w:rFonts w:ascii="GHEA Grapalat" w:hAnsi="GHEA Grapalat" w:cs="Calibri"/>
                <w:color w:val="000000"/>
                <w:sz w:val="18"/>
                <w:szCs w:val="18"/>
                <w:lang w:val="ru-RU" w:eastAsia="ru-RU"/>
              </w:rPr>
            </w:pPr>
          </w:p>
        </w:tc>
        <w:tc>
          <w:tcPr>
            <w:tcW w:w="1201" w:type="dxa"/>
            <w:tcBorders>
              <w:top w:val="nil"/>
              <w:left w:val="nil"/>
              <w:bottom w:val="single" w:sz="4" w:space="0" w:color="auto"/>
              <w:right w:val="single" w:sz="4" w:space="0" w:color="auto"/>
            </w:tcBorders>
            <w:shd w:val="clear" w:color="auto" w:fill="auto"/>
            <w:noWrap/>
            <w:vAlign w:val="center"/>
            <w:hideMark/>
          </w:tcPr>
          <w:p w14:paraId="70A7A30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w:t>
            </w:r>
          </w:p>
        </w:tc>
        <w:tc>
          <w:tcPr>
            <w:tcW w:w="1450" w:type="dxa"/>
            <w:tcBorders>
              <w:top w:val="nil"/>
              <w:left w:val="nil"/>
              <w:bottom w:val="single" w:sz="4" w:space="0" w:color="auto"/>
              <w:right w:val="single" w:sz="4" w:space="0" w:color="auto"/>
            </w:tcBorders>
            <w:shd w:val="clear" w:color="auto" w:fill="auto"/>
            <w:noWrap/>
            <w:vAlign w:val="center"/>
            <w:hideMark/>
          </w:tcPr>
          <w:p w14:paraId="6A2700C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w:t>
            </w:r>
          </w:p>
        </w:tc>
      </w:tr>
      <w:tr w:rsidR="005446E5" w:rsidRPr="005446E5" w14:paraId="40BD0C5B" w14:textId="77777777" w:rsidTr="00B5126D">
        <w:trPr>
          <w:trHeight w:val="509"/>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5EE09D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vAlign w:val="center"/>
            <w:hideMark/>
          </w:tcPr>
          <w:p w14:paraId="47FC66C1"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Բազալտե եզրաքարերի քանդում, բարձում ավտոինքնաթափեր էքսկավատորով (1մ³)</w:t>
            </w:r>
          </w:p>
        </w:tc>
        <w:tc>
          <w:tcPr>
            <w:tcW w:w="1220" w:type="dxa"/>
            <w:tcBorders>
              <w:top w:val="nil"/>
              <w:left w:val="nil"/>
              <w:bottom w:val="single" w:sz="4" w:space="0" w:color="auto"/>
              <w:right w:val="single" w:sz="4" w:space="0" w:color="auto"/>
            </w:tcBorders>
            <w:shd w:val="clear" w:color="auto" w:fill="auto"/>
            <w:noWrap/>
            <w:vAlign w:val="center"/>
            <w:hideMark/>
          </w:tcPr>
          <w:p w14:paraId="38FED8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23C2818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0,0146</w:t>
            </w:r>
          </w:p>
        </w:tc>
        <w:tc>
          <w:tcPr>
            <w:tcW w:w="1201" w:type="dxa"/>
            <w:tcBorders>
              <w:top w:val="nil"/>
              <w:left w:val="nil"/>
              <w:bottom w:val="single" w:sz="4" w:space="0" w:color="auto"/>
              <w:right w:val="single" w:sz="4" w:space="0" w:color="auto"/>
            </w:tcBorders>
            <w:shd w:val="clear" w:color="auto" w:fill="auto"/>
            <w:noWrap/>
            <w:vAlign w:val="center"/>
            <w:hideMark/>
          </w:tcPr>
          <w:p w14:paraId="77F0ECE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1364,84</w:t>
            </w:r>
          </w:p>
        </w:tc>
        <w:tc>
          <w:tcPr>
            <w:tcW w:w="1450" w:type="dxa"/>
            <w:tcBorders>
              <w:top w:val="nil"/>
              <w:left w:val="nil"/>
              <w:bottom w:val="single" w:sz="4" w:space="0" w:color="auto"/>
              <w:right w:val="single" w:sz="4" w:space="0" w:color="auto"/>
            </w:tcBorders>
            <w:shd w:val="clear" w:color="auto" w:fill="auto"/>
            <w:noWrap/>
            <w:vAlign w:val="center"/>
            <w:hideMark/>
          </w:tcPr>
          <w:p w14:paraId="70BCCB8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19,93</w:t>
            </w:r>
          </w:p>
        </w:tc>
      </w:tr>
      <w:tr w:rsidR="005446E5" w:rsidRPr="005446E5" w14:paraId="33EAF1AA"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F8FE43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auto" w:fill="auto"/>
            <w:noWrap/>
            <w:vAlign w:val="center"/>
            <w:hideMark/>
          </w:tcPr>
          <w:p w14:paraId="3E32CDB3"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3E0A1CF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250576B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26,28</w:t>
            </w:r>
          </w:p>
        </w:tc>
        <w:tc>
          <w:tcPr>
            <w:tcW w:w="1201" w:type="dxa"/>
            <w:tcBorders>
              <w:top w:val="nil"/>
              <w:left w:val="nil"/>
              <w:bottom w:val="single" w:sz="4" w:space="0" w:color="auto"/>
              <w:right w:val="single" w:sz="4" w:space="0" w:color="auto"/>
            </w:tcBorders>
            <w:shd w:val="clear" w:color="auto" w:fill="auto"/>
            <w:noWrap/>
            <w:vAlign w:val="center"/>
            <w:hideMark/>
          </w:tcPr>
          <w:p w14:paraId="5DA7F53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0F7620C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11,32</w:t>
            </w:r>
          </w:p>
        </w:tc>
      </w:tr>
      <w:tr w:rsidR="005446E5" w:rsidRPr="005446E5" w14:paraId="41D2FCA4" w14:textId="77777777" w:rsidTr="005446E5">
        <w:trPr>
          <w:trHeight w:val="52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5745C88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000000" w:fill="FFFFFF"/>
            <w:vAlign w:val="center"/>
            <w:hideMark/>
          </w:tcPr>
          <w:p w14:paraId="2B2B68C5"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Բազալտե եզրաքարերի քանդում ձեռքով</w:t>
            </w:r>
          </w:p>
        </w:tc>
        <w:tc>
          <w:tcPr>
            <w:tcW w:w="1220" w:type="dxa"/>
            <w:tcBorders>
              <w:top w:val="nil"/>
              <w:left w:val="nil"/>
              <w:bottom w:val="single" w:sz="4" w:space="0" w:color="auto"/>
              <w:right w:val="single" w:sz="4" w:space="0" w:color="auto"/>
            </w:tcBorders>
            <w:shd w:val="clear" w:color="auto" w:fill="auto"/>
            <w:noWrap/>
            <w:vAlign w:val="center"/>
            <w:hideMark/>
          </w:tcPr>
          <w:p w14:paraId="3B5F131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496C958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w:t>
            </w:r>
          </w:p>
        </w:tc>
        <w:tc>
          <w:tcPr>
            <w:tcW w:w="1201" w:type="dxa"/>
            <w:tcBorders>
              <w:top w:val="nil"/>
              <w:left w:val="nil"/>
              <w:bottom w:val="single" w:sz="4" w:space="0" w:color="auto"/>
              <w:right w:val="single" w:sz="4" w:space="0" w:color="auto"/>
            </w:tcBorders>
            <w:shd w:val="clear" w:color="auto" w:fill="auto"/>
            <w:noWrap/>
            <w:vAlign w:val="center"/>
            <w:hideMark/>
          </w:tcPr>
          <w:p w14:paraId="65B02D2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1,42</w:t>
            </w:r>
          </w:p>
        </w:tc>
        <w:tc>
          <w:tcPr>
            <w:tcW w:w="1450" w:type="dxa"/>
            <w:tcBorders>
              <w:top w:val="nil"/>
              <w:left w:val="nil"/>
              <w:bottom w:val="single" w:sz="4" w:space="0" w:color="auto"/>
              <w:right w:val="single" w:sz="4" w:space="0" w:color="auto"/>
            </w:tcBorders>
            <w:shd w:val="clear" w:color="auto" w:fill="auto"/>
            <w:noWrap/>
            <w:vAlign w:val="center"/>
            <w:hideMark/>
          </w:tcPr>
          <w:p w14:paraId="32C159A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24,08</w:t>
            </w:r>
          </w:p>
        </w:tc>
      </w:tr>
      <w:tr w:rsidR="005446E5" w:rsidRPr="005446E5" w14:paraId="2B0EC51B" w14:textId="77777777" w:rsidTr="00B5126D">
        <w:trPr>
          <w:trHeight w:val="558"/>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5632F78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auto" w:fill="auto"/>
            <w:vAlign w:val="center"/>
            <w:hideMark/>
          </w:tcPr>
          <w:p w14:paraId="7C4F72C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Շին աղբի դուրս բերում, հավաքում և բարձում ինքնաթափին</w:t>
            </w:r>
          </w:p>
        </w:tc>
        <w:tc>
          <w:tcPr>
            <w:tcW w:w="1220" w:type="dxa"/>
            <w:tcBorders>
              <w:top w:val="nil"/>
              <w:left w:val="nil"/>
              <w:bottom w:val="single" w:sz="4" w:space="0" w:color="auto"/>
              <w:right w:val="single" w:sz="4" w:space="0" w:color="auto"/>
            </w:tcBorders>
            <w:shd w:val="clear" w:color="000000" w:fill="FFFFFF"/>
            <w:noWrap/>
            <w:vAlign w:val="center"/>
            <w:hideMark/>
          </w:tcPr>
          <w:p w14:paraId="0EF3099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1CC4DDA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1,44</w:t>
            </w:r>
          </w:p>
        </w:tc>
        <w:tc>
          <w:tcPr>
            <w:tcW w:w="1201" w:type="dxa"/>
            <w:tcBorders>
              <w:top w:val="nil"/>
              <w:left w:val="nil"/>
              <w:bottom w:val="single" w:sz="4" w:space="0" w:color="auto"/>
              <w:right w:val="single" w:sz="4" w:space="0" w:color="auto"/>
            </w:tcBorders>
            <w:shd w:val="clear" w:color="auto" w:fill="auto"/>
            <w:noWrap/>
            <w:vAlign w:val="center"/>
            <w:hideMark/>
          </w:tcPr>
          <w:p w14:paraId="4776F3D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0,74</w:t>
            </w:r>
          </w:p>
        </w:tc>
        <w:tc>
          <w:tcPr>
            <w:tcW w:w="1450" w:type="dxa"/>
            <w:tcBorders>
              <w:top w:val="nil"/>
              <w:left w:val="nil"/>
              <w:bottom w:val="single" w:sz="4" w:space="0" w:color="auto"/>
              <w:right w:val="single" w:sz="4" w:space="0" w:color="auto"/>
            </w:tcBorders>
            <w:shd w:val="clear" w:color="auto" w:fill="auto"/>
            <w:noWrap/>
            <w:vAlign w:val="center"/>
            <w:hideMark/>
          </w:tcPr>
          <w:p w14:paraId="3974E86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1,07</w:t>
            </w:r>
          </w:p>
        </w:tc>
      </w:tr>
      <w:tr w:rsidR="005446E5" w:rsidRPr="005446E5" w14:paraId="680487C6" w14:textId="77777777" w:rsidTr="005446E5">
        <w:trPr>
          <w:trHeight w:val="30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70AC77C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auto" w:fill="auto"/>
            <w:vAlign w:val="center"/>
            <w:hideMark/>
          </w:tcPr>
          <w:p w14:paraId="237BAE0A"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5AD077A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0A8ACFC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1,44</w:t>
            </w:r>
          </w:p>
        </w:tc>
        <w:tc>
          <w:tcPr>
            <w:tcW w:w="1201" w:type="dxa"/>
            <w:tcBorders>
              <w:top w:val="nil"/>
              <w:left w:val="nil"/>
              <w:bottom w:val="single" w:sz="4" w:space="0" w:color="auto"/>
              <w:right w:val="single" w:sz="4" w:space="0" w:color="auto"/>
            </w:tcBorders>
            <w:shd w:val="clear" w:color="auto" w:fill="auto"/>
            <w:noWrap/>
            <w:vAlign w:val="center"/>
            <w:hideMark/>
          </w:tcPr>
          <w:p w14:paraId="0A50FEA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6045F07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0,62</w:t>
            </w:r>
          </w:p>
        </w:tc>
      </w:tr>
      <w:tr w:rsidR="005446E5" w:rsidRPr="005446E5" w14:paraId="5388CEBA"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14:paraId="10D9A9F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09597BCA"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Նոր սրբատաշ բազալտե 15x30սմ չափի եզրաքարի կառուցում /20մմ չափի թեք ակոսի տաշումով/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48EEA3D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0F3B9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340,8</w:t>
            </w:r>
          </w:p>
        </w:tc>
        <w:tc>
          <w:tcPr>
            <w:tcW w:w="1201" w:type="dxa"/>
            <w:vMerge w:val="restart"/>
            <w:tcBorders>
              <w:top w:val="nil"/>
              <w:left w:val="single" w:sz="4" w:space="0" w:color="auto"/>
              <w:bottom w:val="single" w:sz="4" w:space="0" w:color="000000"/>
              <w:right w:val="single" w:sz="4" w:space="0" w:color="auto"/>
            </w:tcBorders>
            <w:shd w:val="clear" w:color="auto" w:fill="auto"/>
            <w:vAlign w:val="center"/>
            <w:hideMark/>
          </w:tcPr>
          <w:p w14:paraId="116D6E8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13,70</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3577F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4670,33</w:t>
            </w:r>
          </w:p>
        </w:tc>
      </w:tr>
      <w:tr w:rsidR="005446E5" w:rsidRPr="005446E5" w14:paraId="59033A3A"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426FA464"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50025C9B"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05A77CB4"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0567C96E"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79A731BC"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1E2C0304"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58B1E124" w14:textId="77777777" w:rsidTr="00B5126D">
        <w:trPr>
          <w:trHeight w:val="276"/>
        </w:trPr>
        <w:tc>
          <w:tcPr>
            <w:tcW w:w="639" w:type="dxa"/>
            <w:vMerge/>
            <w:tcBorders>
              <w:top w:val="nil"/>
              <w:left w:val="single" w:sz="4" w:space="0" w:color="auto"/>
              <w:bottom w:val="single" w:sz="4" w:space="0" w:color="auto"/>
              <w:right w:val="single" w:sz="4" w:space="0" w:color="auto"/>
            </w:tcBorders>
            <w:vAlign w:val="center"/>
            <w:hideMark/>
          </w:tcPr>
          <w:p w14:paraId="6BDDB8A1"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3400F878"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2448D05D"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186E3F2D"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587A6E73"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6BEC0818"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6D3A9726" w14:textId="77777777" w:rsidTr="005446E5">
        <w:trPr>
          <w:trHeight w:val="66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170C0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w:t>
            </w:r>
          </w:p>
        </w:tc>
        <w:tc>
          <w:tcPr>
            <w:tcW w:w="5310" w:type="dxa"/>
            <w:vMerge w:val="restart"/>
            <w:tcBorders>
              <w:top w:val="nil"/>
              <w:left w:val="single" w:sz="4" w:space="0" w:color="auto"/>
              <w:bottom w:val="single" w:sz="4" w:space="0" w:color="000000"/>
              <w:right w:val="single" w:sz="4" w:space="0" w:color="auto"/>
            </w:tcBorders>
            <w:shd w:val="clear" w:color="auto" w:fill="auto"/>
            <w:vAlign w:val="center"/>
            <w:hideMark/>
          </w:tcPr>
          <w:p w14:paraId="7E353C3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Խճային շերտի իրականացում 15x30սմ չափի եզրաքարի և գոյություն ուեցող երթևեկելի մասի պատվածքի արանքում</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54C5E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381AC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255,6</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6866E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1,77</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3FF2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453,37</w:t>
            </w:r>
          </w:p>
        </w:tc>
      </w:tr>
      <w:tr w:rsidR="005446E5" w:rsidRPr="005446E5" w14:paraId="1CC1F071" w14:textId="77777777" w:rsidTr="00B5126D">
        <w:trPr>
          <w:trHeight w:val="276"/>
        </w:trPr>
        <w:tc>
          <w:tcPr>
            <w:tcW w:w="639" w:type="dxa"/>
            <w:vMerge/>
            <w:tcBorders>
              <w:top w:val="nil"/>
              <w:left w:val="single" w:sz="4" w:space="0" w:color="auto"/>
              <w:bottom w:val="single" w:sz="4" w:space="0" w:color="000000"/>
              <w:right w:val="single" w:sz="4" w:space="0" w:color="auto"/>
            </w:tcBorders>
            <w:vAlign w:val="center"/>
            <w:hideMark/>
          </w:tcPr>
          <w:p w14:paraId="7BC579BF"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61DC98C9"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66DE2F5C"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74CBBC2D"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6FF0FC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20DCBEB"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4F4CF5E4"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31DAD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2EA5685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Բետոնե միաձույլ եզրաշարի իրականացում B-15 դասի բետոնից (100*200մմ)</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A16DB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FB96B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0,24</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D2E1D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74,82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30029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17,96</w:t>
            </w:r>
          </w:p>
        </w:tc>
      </w:tr>
      <w:tr w:rsidR="005446E5" w:rsidRPr="005446E5" w14:paraId="5F191E45"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568200B9"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54628B54"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6387F25A"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7169428E"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6E2B35F2"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0AC18891"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28E5006B"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61AB1867"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7BD4115D"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11AB16D9"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6B983242"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8CD0D5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7D862DCD"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1E801162"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744DE2EF"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6B07D166"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25F92985"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62BAA9B5"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2E0D6F27"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546E024F"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507E9A4E" w14:textId="77777777" w:rsidTr="00B5126D">
        <w:trPr>
          <w:trHeight w:val="276"/>
        </w:trPr>
        <w:tc>
          <w:tcPr>
            <w:tcW w:w="639" w:type="dxa"/>
            <w:vMerge/>
            <w:tcBorders>
              <w:top w:val="nil"/>
              <w:left w:val="single" w:sz="4" w:space="0" w:color="auto"/>
              <w:bottom w:val="single" w:sz="4" w:space="0" w:color="auto"/>
              <w:right w:val="single" w:sz="4" w:space="0" w:color="auto"/>
            </w:tcBorders>
            <w:vAlign w:val="center"/>
            <w:hideMark/>
          </w:tcPr>
          <w:p w14:paraId="32279D57"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34CBEA0C"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0DDEA73A"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31C21FE2"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7F4DE356"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6A1749F5"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7158933"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14:paraId="23F28D1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2B1C3ECB"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Մայթերի բազալտե 10x20սմ չափի եզրաշարի կառուցում</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5A1C07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59629E4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74,5</w:t>
            </w:r>
          </w:p>
        </w:tc>
        <w:tc>
          <w:tcPr>
            <w:tcW w:w="1201" w:type="dxa"/>
            <w:vMerge w:val="restart"/>
            <w:tcBorders>
              <w:top w:val="nil"/>
              <w:left w:val="single" w:sz="4" w:space="0" w:color="auto"/>
              <w:bottom w:val="single" w:sz="4" w:space="0" w:color="000000"/>
              <w:right w:val="single" w:sz="4" w:space="0" w:color="auto"/>
            </w:tcBorders>
            <w:shd w:val="clear" w:color="auto" w:fill="auto"/>
            <w:vAlign w:val="center"/>
            <w:hideMark/>
          </w:tcPr>
          <w:p w14:paraId="375FEBF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ECC74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747,77</w:t>
            </w:r>
          </w:p>
        </w:tc>
      </w:tr>
      <w:tr w:rsidR="005446E5" w:rsidRPr="005446E5" w14:paraId="55582CE2"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503D41A4"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590C21CB"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41795432"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669FC7C5"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1ABFC6F5"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A40582E"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E3EF243" w14:textId="77777777" w:rsidTr="00B5126D">
        <w:trPr>
          <w:trHeight w:val="276"/>
        </w:trPr>
        <w:tc>
          <w:tcPr>
            <w:tcW w:w="639" w:type="dxa"/>
            <w:vMerge/>
            <w:tcBorders>
              <w:top w:val="nil"/>
              <w:left w:val="single" w:sz="4" w:space="0" w:color="auto"/>
              <w:bottom w:val="single" w:sz="4" w:space="0" w:color="auto"/>
              <w:right w:val="single" w:sz="4" w:space="0" w:color="auto"/>
            </w:tcBorders>
            <w:vAlign w:val="center"/>
            <w:hideMark/>
          </w:tcPr>
          <w:p w14:paraId="32BECD31"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5CD2AAA3"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18E92741"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43939BA4"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10C6B0CE"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31799A97"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2AA853A4" w14:textId="77777777" w:rsidTr="005446E5">
        <w:trPr>
          <w:trHeight w:val="36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E0C8D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w:t>
            </w:r>
          </w:p>
        </w:tc>
        <w:tc>
          <w:tcPr>
            <w:tcW w:w="5310" w:type="dxa"/>
            <w:vMerge w:val="restart"/>
            <w:tcBorders>
              <w:top w:val="nil"/>
              <w:left w:val="single" w:sz="4" w:space="0" w:color="auto"/>
              <w:bottom w:val="single" w:sz="4" w:space="0" w:color="000000"/>
              <w:right w:val="single" w:sz="4" w:space="0" w:color="auto"/>
            </w:tcBorders>
            <w:shd w:val="clear" w:color="auto" w:fill="auto"/>
            <w:vAlign w:val="center"/>
            <w:hideMark/>
          </w:tcPr>
          <w:p w14:paraId="3D867591"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Ծառերի թասակների բազալտե 10x20սմ չափի եզրաքարերի վերատեղադրում</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5906C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64F41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635,8</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5690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6,04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CC0F3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3842,89</w:t>
            </w:r>
          </w:p>
        </w:tc>
      </w:tr>
      <w:tr w:rsidR="005446E5" w:rsidRPr="005446E5" w14:paraId="4B82D454" w14:textId="77777777" w:rsidTr="005446E5">
        <w:trPr>
          <w:trHeight w:val="642"/>
        </w:trPr>
        <w:tc>
          <w:tcPr>
            <w:tcW w:w="639" w:type="dxa"/>
            <w:vMerge/>
            <w:tcBorders>
              <w:top w:val="nil"/>
              <w:left w:val="single" w:sz="4" w:space="0" w:color="auto"/>
              <w:bottom w:val="single" w:sz="4" w:space="0" w:color="000000"/>
              <w:right w:val="single" w:sz="4" w:space="0" w:color="auto"/>
            </w:tcBorders>
            <w:vAlign w:val="center"/>
            <w:hideMark/>
          </w:tcPr>
          <w:p w14:paraId="169D83B6"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33D29B62"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319FD645"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5BEBDC79"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0275EBC5"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00E2A7EE"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69658E5E"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518759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lastRenderedPageBreak/>
              <w:t>13</w:t>
            </w:r>
          </w:p>
        </w:tc>
        <w:tc>
          <w:tcPr>
            <w:tcW w:w="5310" w:type="dxa"/>
            <w:tcBorders>
              <w:top w:val="nil"/>
              <w:left w:val="nil"/>
              <w:bottom w:val="single" w:sz="4" w:space="0" w:color="auto"/>
              <w:right w:val="single" w:sz="4" w:space="0" w:color="auto"/>
            </w:tcBorders>
            <w:shd w:val="clear" w:color="auto" w:fill="auto"/>
            <w:vAlign w:val="center"/>
            <w:hideMark/>
          </w:tcPr>
          <w:p w14:paraId="4664BE95"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Ծառերի թասակների բազալտե եզրաքարերի քանդում, բարձում ավտոինքնաթափեր</w:t>
            </w:r>
          </w:p>
        </w:tc>
        <w:tc>
          <w:tcPr>
            <w:tcW w:w="1220" w:type="dxa"/>
            <w:tcBorders>
              <w:top w:val="nil"/>
              <w:left w:val="nil"/>
              <w:bottom w:val="single" w:sz="4" w:space="0" w:color="auto"/>
              <w:right w:val="single" w:sz="4" w:space="0" w:color="auto"/>
            </w:tcBorders>
            <w:shd w:val="clear" w:color="auto" w:fill="auto"/>
            <w:noWrap/>
            <w:vAlign w:val="center"/>
            <w:hideMark/>
          </w:tcPr>
          <w:p w14:paraId="21F03CF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185F734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0,0011</w:t>
            </w:r>
          </w:p>
        </w:tc>
        <w:tc>
          <w:tcPr>
            <w:tcW w:w="1201" w:type="dxa"/>
            <w:tcBorders>
              <w:top w:val="nil"/>
              <w:left w:val="nil"/>
              <w:bottom w:val="single" w:sz="4" w:space="0" w:color="auto"/>
              <w:right w:val="single" w:sz="4" w:space="0" w:color="auto"/>
            </w:tcBorders>
            <w:shd w:val="clear" w:color="auto" w:fill="auto"/>
            <w:noWrap/>
            <w:vAlign w:val="center"/>
            <w:hideMark/>
          </w:tcPr>
          <w:p w14:paraId="20D5157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1364,84</w:t>
            </w:r>
          </w:p>
        </w:tc>
        <w:tc>
          <w:tcPr>
            <w:tcW w:w="1450" w:type="dxa"/>
            <w:tcBorders>
              <w:top w:val="nil"/>
              <w:left w:val="nil"/>
              <w:bottom w:val="single" w:sz="4" w:space="0" w:color="auto"/>
              <w:right w:val="single" w:sz="4" w:space="0" w:color="auto"/>
            </w:tcBorders>
            <w:shd w:val="clear" w:color="auto" w:fill="auto"/>
            <w:noWrap/>
            <w:vAlign w:val="center"/>
            <w:hideMark/>
          </w:tcPr>
          <w:p w14:paraId="29A597C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1,50</w:t>
            </w:r>
          </w:p>
        </w:tc>
      </w:tr>
      <w:tr w:rsidR="005446E5" w:rsidRPr="005446E5" w14:paraId="56AE9380"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813ADF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w:t>
            </w:r>
          </w:p>
        </w:tc>
        <w:tc>
          <w:tcPr>
            <w:tcW w:w="5310" w:type="dxa"/>
            <w:tcBorders>
              <w:top w:val="nil"/>
              <w:left w:val="nil"/>
              <w:bottom w:val="single" w:sz="4" w:space="0" w:color="auto"/>
              <w:right w:val="single" w:sz="4" w:space="0" w:color="auto"/>
            </w:tcBorders>
            <w:shd w:val="clear" w:color="auto" w:fill="auto"/>
            <w:noWrap/>
            <w:vAlign w:val="center"/>
            <w:hideMark/>
          </w:tcPr>
          <w:p w14:paraId="2607078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76B86B2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1BF2CDD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1,98</w:t>
            </w:r>
          </w:p>
        </w:tc>
        <w:tc>
          <w:tcPr>
            <w:tcW w:w="1201" w:type="dxa"/>
            <w:tcBorders>
              <w:top w:val="nil"/>
              <w:left w:val="nil"/>
              <w:bottom w:val="single" w:sz="4" w:space="0" w:color="auto"/>
              <w:right w:val="single" w:sz="4" w:space="0" w:color="auto"/>
            </w:tcBorders>
            <w:shd w:val="clear" w:color="auto" w:fill="auto"/>
            <w:noWrap/>
            <w:vAlign w:val="center"/>
            <w:hideMark/>
          </w:tcPr>
          <w:p w14:paraId="4CCEBC7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32201C0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0,85</w:t>
            </w:r>
          </w:p>
        </w:tc>
      </w:tr>
      <w:tr w:rsidR="005446E5" w:rsidRPr="005446E5" w14:paraId="41F09638" w14:textId="77777777" w:rsidTr="005446E5">
        <w:trPr>
          <w:trHeight w:val="30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025D875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w:t>
            </w:r>
          </w:p>
        </w:tc>
        <w:tc>
          <w:tcPr>
            <w:tcW w:w="5310" w:type="dxa"/>
            <w:tcBorders>
              <w:top w:val="nil"/>
              <w:left w:val="nil"/>
              <w:bottom w:val="single" w:sz="4" w:space="0" w:color="auto"/>
              <w:right w:val="single" w:sz="4" w:space="0" w:color="auto"/>
            </w:tcBorders>
            <w:shd w:val="clear" w:color="000000" w:fill="FFFFFF"/>
            <w:vAlign w:val="center"/>
            <w:hideMark/>
          </w:tcPr>
          <w:p w14:paraId="591D04E4"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Ծառերի թասակների բազալտե  եզրաքարերի քանդում ձեռքով</w:t>
            </w:r>
          </w:p>
        </w:tc>
        <w:tc>
          <w:tcPr>
            <w:tcW w:w="1220" w:type="dxa"/>
            <w:tcBorders>
              <w:top w:val="nil"/>
              <w:left w:val="nil"/>
              <w:bottom w:val="single" w:sz="4" w:space="0" w:color="auto"/>
              <w:right w:val="single" w:sz="4" w:space="0" w:color="auto"/>
            </w:tcBorders>
            <w:shd w:val="clear" w:color="auto" w:fill="auto"/>
            <w:noWrap/>
            <w:vAlign w:val="center"/>
            <w:hideMark/>
          </w:tcPr>
          <w:p w14:paraId="4951903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5915B83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38,1</w:t>
            </w:r>
          </w:p>
        </w:tc>
        <w:tc>
          <w:tcPr>
            <w:tcW w:w="1201" w:type="dxa"/>
            <w:tcBorders>
              <w:top w:val="nil"/>
              <w:left w:val="nil"/>
              <w:bottom w:val="single" w:sz="4" w:space="0" w:color="auto"/>
              <w:right w:val="single" w:sz="4" w:space="0" w:color="auto"/>
            </w:tcBorders>
            <w:shd w:val="clear" w:color="auto" w:fill="auto"/>
            <w:noWrap/>
            <w:vAlign w:val="center"/>
            <w:hideMark/>
          </w:tcPr>
          <w:p w14:paraId="3147E41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1,42</w:t>
            </w:r>
          </w:p>
        </w:tc>
        <w:tc>
          <w:tcPr>
            <w:tcW w:w="1450" w:type="dxa"/>
            <w:tcBorders>
              <w:top w:val="nil"/>
              <w:left w:val="nil"/>
              <w:bottom w:val="single" w:sz="4" w:space="0" w:color="auto"/>
              <w:right w:val="single" w:sz="4" w:space="0" w:color="auto"/>
            </w:tcBorders>
            <w:shd w:val="clear" w:color="auto" w:fill="auto"/>
            <w:noWrap/>
            <w:vAlign w:val="center"/>
            <w:hideMark/>
          </w:tcPr>
          <w:p w14:paraId="2E068B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53,98</w:t>
            </w:r>
          </w:p>
        </w:tc>
      </w:tr>
      <w:tr w:rsidR="005446E5" w:rsidRPr="005446E5" w14:paraId="456BC01A" w14:textId="77777777" w:rsidTr="00B5126D">
        <w:trPr>
          <w:trHeight w:val="418"/>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45BFADB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16</w:t>
            </w:r>
          </w:p>
        </w:tc>
        <w:tc>
          <w:tcPr>
            <w:tcW w:w="5310" w:type="dxa"/>
            <w:tcBorders>
              <w:top w:val="nil"/>
              <w:left w:val="nil"/>
              <w:bottom w:val="single" w:sz="4" w:space="0" w:color="auto"/>
              <w:right w:val="single" w:sz="4" w:space="0" w:color="auto"/>
            </w:tcBorders>
            <w:shd w:val="clear" w:color="auto" w:fill="auto"/>
            <w:vAlign w:val="center"/>
            <w:hideMark/>
          </w:tcPr>
          <w:p w14:paraId="657861B4"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Շին աղբի դուրս բերում, հավաքում և բարձում ինքնաթափին</w:t>
            </w:r>
          </w:p>
        </w:tc>
        <w:tc>
          <w:tcPr>
            <w:tcW w:w="1220" w:type="dxa"/>
            <w:tcBorders>
              <w:top w:val="nil"/>
              <w:left w:val="nil"/>
              <w:bottom w:val="single" w:sz="4" w:space="0" w:color="auto"/>
              <w:right w:val="single" w:sz="4" w:space="0" w:color="auto"/>
            </w:tcBorders>
            <w:shd w:val="clear" w:color="000000" w:fill="FFFFFF"/>
            <w:noWrap/>
            <w:vAlign w:val="center"/>
            <w:hideMark/>
          </w:tcPr>
          <w:p w14:paraId="56492BE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5025296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1,44</w:t>
            </w:r>
          </w:p>
        </w:tc>
        <w:tc>
          <w:tcPr>
            <w:tcW w:w="1201" w:type="dxa"/>
            <w:tcBorders>
              <w:top w:val="nil"/>
              <w:left w:val="nil"/>
              <w:bottom w:val="single" w:sz="4" w:space="0" w:color="auto"/>
              <w:right w:val="single" w:sz="4" w:space="0" w:color="auto"/>
            </w:tcBorders>
            <w:shd w:val="clear" w:color="auto" w:fill="auto"/>
            <w:noWrap/>
            <w:vAlign w:val="center"/>
            <w:hideMark/>
          </w:tcPr>
          <w:p w14:paraId="3CB17BD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0,74</w:t>
            </w:r>
          </w:p>
        </w:tc>
        <w:tc>
          <w:tcPr>
            <w:tcW w:w="1450" w:type="dxa"/>
            <w:tcBorders>
              <w:top w:val="nil"/>
              <w:left w:val="nil"/>
              <w:bottom w:val="single" w:sz="4" w:space="0" w:color="auto"/>
              <w:right w:val="single" w:sz="4" w:space="0" w:color="auto"/>
            </w:tcBorders>
            <w:shd w:val="clear" w:color="auto" w:fill="auto"/>
            <w:noWrap/>
            <w:vAlign w:val="center"/>
            <w:hideMark/>
          </w:tcPr>
          <w:p w14:paraId="7FE93F9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1,07</w:t>
            </w:r>
          </w:p>
        </w:tc>
      </w:tr>
      <w:tr w:rsidR="005446E5" w:rsidRPr="005446E5" w14:paraId="18EC986C" w14:textId="77777777" w:rsidTr="005446E5">
        <w:trPr>
          <w:trHeight w:val="30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51B5870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w:t>
            </w:r>
          </w:p>
        </w:tc>
        <w:tc>
          <w:tcPr>
            <w:tcW w:w="5310" w:type="dxa"/>
            <w:tcBorders>
              <w:top w:val="nil"/>
              <w:left w:val="nil"/>
              <w:bottom w:val="single" w:sz="4" w:space="0" w:color="auto"/>
              <w:right w:val="single" w:sz="4" w:space="0" w:color="auto"/>
            </w:tcBorders>
            <w:shd w:val="clear" w:color="auto" w:fill="auto"/>
            <w:vAlign w:val="center"/>
            <w:hideMark/>
          </w:tcPr>
          <w:p w14:paraId="3C08F7DF"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3F19FCE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630904E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1,44</w:t>
            </w:r>
          </w:p>
        </w:tc>
        <w:tc>
          <w:tcPr>
            <w:tcW w:w="1201" w:type="dxa"/>
            <w:tcBorders>
              <w:top w:val="nil"/>
              <w:left w:val="nil"/>
              <w:bottom w:val="single" w:sz="4" w:space="0" w:color="auto"/>
              <w:right w:val="single" w:sz="4" w:space="0" w:color="auto"/>
            </w:tcBorders>
            <w:shd w:val="clear" w:color="auto" w:fill="auto"/>
            <w:noWrap/>
            <w:vAlign w:val="center"/>
            <w:hideMark/>
          </w:tcPr>
          <w:p w14:paraId="6C0E3F4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799F52F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0,62</w:t>
            </w:r>
          </w:p>
        </w:tc>
      </w:tr>
      <w:tr w:rsidR="005446E5" w:rsidRPr="005446E5" w14:paraId="00757858"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14:paraId="47A0285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18</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6638B24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Ծառերի թասակների նոր սրբատաշ բազալտե 10x20սմ չափի եզրաքարերի տեղադրում բետոնե հիմքի վրա</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81B2BE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56EF60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221,4</w:t>
            </w:r>
          </w:p>
        </w:tc>
        <w:tc>
          <w:tcPr>
            <w:tcW w:w="1201" w:type="dxa"/>
            <w:vMerge w:val="restart"/>
            <w:tcBorders>
              <w:top w:val="nil"/>
              <w:left w:val="single" w:sz="4" w:space="0" w:color="auto"/>
              <w:bottom w:val="single" w:sz="4" w:space="0" w:color="000000"/>
              <w:right w:val="single" w:sz="4" w:space="0" w:color="auto"/>
            </w:tcBorders>
            <w:shd w:val="clear" w:color="auto" w:fill="auto"/>
            <w:vAlign w:val="center"/>
            <w:hideMark/>
          </w:tcPr>
          <w:p w14:paraId="7CE2747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10,94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99E87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2422,47</w:t>
            </w:r>
          </w:p>
        </w:tc>
      </w:tr>
      <w:tr w:rsidR="005446E5" w:rsidRPr="005446E5" w14:paraId="1D4A59AD"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35968017"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69BCCE11"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0B3A5412"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57B7ED9C"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62366E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573018C4"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06B65E94" w14:textId="77777777" w:rsidTr="00B5126D">
        <w:trPr>
          <w:trHeight w:val="276"/>
        </w:trPr>
        <w:tc>
          <w:tcPr>
            <w:tcW w:w="639" w:type="dxa"/>
            <w:vMerge/>
            <w:tcBorders>
              <w:top w:val="nil"/>
              <w:left w:val="single" w:sz="4" w:space="0" w:color="auto"/>
              <w:bottom w:val="single" w:sz="4" w:space="0" w:color="auto"/>
              <w:right w:val="single" w:sz="4" w:space="0" w:color="auto"/>
            </w:tcBorders>
            <w:vAlign w:val="center"/>
            <w:hideMark/>
          </w:tcPr>
          <w:p w14:paraId="485F164B"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02E709ED"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747471EE"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3243B771"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6AE13DE5"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5E105DD8"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64D77EDF"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14:paraId="1D56FE1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19</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2D5EF6F9"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Թեքահարթակների բազալտե 10x20սմ չափի եզրաքարերի տեղադրում բետոնե հիմքի վրա</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F358BE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444971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101</w:t>
            </w:r>
          </w:p>
        </w:tc>
        <w:tc>
          <w:tcPr>
            <w:tcW w:w="1201" w:type="dxa"/>
            <w:vMerge w:val="restart"/>
            <w:tcBorders>
              <w:top w:val="nil"/>
              <w:left w:val="single" w:sz="4" w:space="0" w:color="auto"/>
              <w:bottom w:val="single" w:sz="4" w:space="0" w:color="000000"/>
              <w:right w:val="single" w:sz="4" w:space="0" w:color="auto"/>
            </w:tcBorders>
            <w:shd w:val="clear" w:color="auto" w:fill="auto"/>
            <w:vAlign w:val="center"/>
            <w:hideMark/>
          </w:tcPr>
          <w:p w14:paraId="4664874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10,94</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A74ED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1105,10</w:t>
            </w:r>
          </w:p>
        </w:tc>
      </w:tr>
      <w:tr w:rsidR="005446E5" w:rsidRPr="005446E5" w14:paraId="6FF258EE"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3A2B1F15"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23543BF4"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718CB284"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3DA9589B"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24B90674"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6939694E"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7917A308" w14:textId="77777777" w:rsidTr="00B5126D">
        <w:trPr>
          <w:trHeight w:val="276"/>
        </w:trPr>
        <w:tc>
          <w:tcPr>
            <w:tcW w:w="639" w:type="dxa"/>
            <w:vMerge/>
            <w:tcBorders>
              <w:top w:val="nil"/>
              <w:left w:val="single" w:sz="4" w:space="0" w:color="auto"/>
              <w:bottom w:val="single" w:sz="4" w:space="0" w:color="auto"/>
              <w:right w:val="single" w:sz="4" w:space="0" w:color="auto"/>
            </w:tcBorders>
            <w:vAlign w:val="center"/>
            <w:hideMark/>
          </w:tcPr>
          <w:p w14:paraId="3F4A93AE"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2B103F5F"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295BEC17"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467CFA42"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3998FE4"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7531F677"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5A6EF848" w14:textId="77777777" w:rsidTr="005446E5">
        <w:trPr>
          <w:trHeight w:val="4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AD6667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2E24AC55"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4FF403F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5F48A7F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01619AE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187FA14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23673,58</w:t>
            </w:r>
          </w:p>
        </w:tc>
      </w:tr>
      <w:tr w:rsidR="005446E5" w:rsidRPr="005446E5" w14:paraId="550F91B1" w14:textId="77777777" w:rsidTr="005446E5">
        <w:trPr>
          <w:trHeight w:val="4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E37BA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6AE93AAB"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107CA9E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198FFA6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4385632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6F39E26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11,38%</w:t>
            </w:r>
          </w:p>
        </w:tc>
      </w:tr>
      <w:tr w:rsidR="005446E5" w:rsidRPr="00705D70" w14:paraId="498AD55C"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15513F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47EB83FB" w14:textId="77777777" w:rsidR="005446E5" w:rsidRPr="005446E5" w:rsidRDefault="005446E5" w:rsidP="005446E5">
            <w:pP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Բազալտե հարթակների և աստիճանների վերանորոգում</w:t>
            </w:r>
          </w:p>
        </w:tc>
        <w:tc>
          <w:tcPr>
            <w:tcW w:w="1220" w:type="dxa"/>
            <w:tcBorders>
              <w:top w:val="nil"/>
              <w:left w:val="nil"/>
              <w:bottom w:val="single" w:sz="4" w:space="0" w:color="auto"/>
              <w:right w:val="single" w:sz="4" w:space="0" w:color="auto"/>
            </w:tcBorders>
            <w:shd w:val="clear" w:color="auto" w:fill="auto"/>
            <w:noWrap/>
            <w:vAlign w:val="center"/>
            <w:hideMark/>
          </w:tcPr>
          <w:p w14:paraId="3133163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0FE71FC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30BA13A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6D9157D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65C159B8" w14:textId="77777777" w:rsidTr="005446E5">
        <w:trPr>
          <w:trHeight w:val="30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E2817B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000000" w:fill="FFFFFF"/>
            <w:vAlign w:val="center"/>
            <w:hideMark/>
          </w:tcPr>
          <w:p w14:paraId="1323AE64"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Ծառերի թասակների բազալտե  եզրաքարերի քանդում ձեռքով</w:t>
            </w:r>
          </w:p>
        </w:tc>
        <w:tc>
          <w:tcPr>
            <w:tcW w:w="1220" w:type="dxa"/>
            <w:tcBorders>
              <w:top w:val="nil"/>
              <w:left w:val="nil"/>
              <w:bottom w:val="single" w:sz="4" w:space="0" w:color="auto"/>
              <w:right w:val="single" w:sz="4" w:space="0" w:color="auto"/>
            </w:tcBorders>
            <w:shd w:val="clear" w:color="auto" w:fill="auto"/>
            <w:noWrap/>
            <w:vAlign w:val="center"/>
            <w:hideMark/>
          </w:tcPr>
          <w:p w14:paraId="5AE5E83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tcBorders>
              <w:top w:val="nil"/>
              <w:left w:val="nil"/>
              <w:bottom w:val="single" w:sz="4" w:space="0" w:color="auto"/>
              <w:right w:val="single" w:sz="4" w:space="0" w:color="auto"/>
            </w:tcBorders>
            <w:shd w:val="clear" w:color="auto" w:fill="auto"/>
            <w:noWrap/>
            <w:vAlign w:val="center"/>
            <w:hideMark/>
          </w:tcPr>
          <w:p w14:paraId="4109DD5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96</w:t>
            </w:r>
          </w:p>
        </w:tc>
        <w:tc>
          <w:tcPr>
            <w:tcW w:w="1201" w:type="dxa"/>
            <w:tcBorders>
              <w:top w:val="nil"/>
              <w:left w:val="nil"/>
              <w:bottom w:val="single" w:sz="4" w:space="0" w:color="auto"/>
              <w:right w:val="single" w:sz="4" w:space="0" w:color="auto"/>
            </w:tcBorders>
            <w:shd w:val="clear" w:color="auto" w:fill="auto"/>
            <w:noWrap/>
            <w:vAlign w:val="center"/>
            <w:hideMark/>
          </w:tcPr>
          <w:p w14:paraId="327E4E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6,54</w:t>
            </w:r>
          </w:p>
        </w:tc>
        <w:tc>
          <w:tcPr>
            <w:tcW w:w="1450" w:type="dxa"/>
            <w:tcBorders>
              <w:top w:val="nil"/>
              <w:left w:val="nil"/>
              <w:bottom w:val="single" w:sz="4" w:space="0" w:color="auto"/>
              <w:right w:val="single" w:sz="4" w:space="0" w:color="auto"/>
            </w:tcBorders>
            <w:shd w:val="clear" w:color="auto" w:fill="auto"/>
            <w:noWrap/>
            <w:vAlign w:val="center"/>
            <w:hideMark/>
          </w:tcPr>
          <w:p w14:paraId="3287AF1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627,46</w:t>
            </w:r>
          </w:p>
        </w:tc>
      </w:tr>
      <w:tr w:rsidR="005446E5" w:rsidRPr="005446E5" w14:paraId="06FE7A8A" w14:textId="77777777" w:rsidTr="005446E5">
        <w:trPr>
          <w:trHeight w:val="103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59BDE4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auto" w:fill="auto"/>
            <w:vAlign w:val="center"/>
            <w:hideMark/>
          </w:tcPr>
          <w:p w14:paraId="07AC36D9"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Բարձում էքսկավատորով (1մ³) ինքնաթափ մեքենաներին</w:t>
            </w:r>
          </w:p>
        </w:tc>
        <w:tc>
          <w:tcPr>
            <w:tcW w:w="1220" w:type="dxa"/>
            <w:tcBorders>
              <w:top w:val="nil"/>
              <w:left w:val="nil"/>
              <w:bottom w:val="single" w:sz="4" w:space="0" w:color="auto"/>
              <w:right w:val="single" w:sz="4" w:space="0" w:color="auto"/>
            </w:tcBorders>
            <w:shd w:val="clear" w:color="auto" w:fill="auto"/>
            <w:noWrap/>
            <w:vAlign w:val="center"/>
            <w:hideMark/>
          </w:tcPr>
          <w:p w14:paraId="74C0D48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24A5697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0,0029</w:t>
            </w:r>
          </w:p>
        </w:tc>
        <w:tc>
          <w:tcPr>
            <w:tcW w:w="1201" w:type="dxa"/>
            <w:tcBorders>
              <w:top w:val="nil"/>
              <w:left w:val="nil"/>
              <w:bottom w:val="single" w:sz="4" w:space="0" w:color="auto"/>
              <w:right w:val="single" w:sz="4" w:space="0" w:color="auto"/>
            </w:tcBorders>
            <w:shd w:val="clear" w:color="auto" w:fill="auto"/>
            <w:noWrap/>
            <w:vAlign w:val="center"/>
            <w:hideMark/>
          </w:tcPr>
          <w:p w14:paraId="78CC36A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4D5A5E0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1,91</w:t>
            </w:r>
          </w:p>
        </w:tc>
      </w:tr>
      <w:tr w:rsidR="005446E5" w:rsidRPr="005446E5" w14:paraId="2561FA84" w14:textId="77777777" w:rsidTr="005446E5">
        <w:trPr>
          <w:trHeight w:val="54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BAFA4C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vAlign w:val="center"/>
            <w:hideMark/>
          </w:tcPr>
          <w:p w14:paraId="4C5112F3"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5D50D80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017B958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5,22</w:t>
            </w:r>
          </w:p>
        </w:tc>
        <w:tc>
          <w:tcPr>
            <w:tcW w:w="1201" w:type="dxa"/>
            <w:tcBorders>
              <w:top w:val="nil"/>
              <w:left w:val="nil"/>
              <w:bottom w:val="single" w:sz="4" w:space="0" w:color="auto"/>
              <w:right w:val="single" w:sz="4" w:space="0" w:color="auto"/>
            </w:tcBorders>
            <w:shd w:val="clear" w:color="auto" w:fill="auto"/>
            <w:noWrap/>
            <w:vAlign w:val="center"/>
            <w:hideMark/>
          </w:tcPr>
          <w:p w14:paraId="7D2321F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47DC0CF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2,25</w:t>
            </w:r>
          </w:p>
        </w:tc>
      </w:tr>
      <w:tr w:rsidR="005446E5" w:rsidRPr="005446E5" w14:paraId="7394E948" w14:textId="77777777" w:rsidTr="005446E5">
        <w:trPr>
          <w:trHeight w:val="276"/>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D450B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7E29C0F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B15 բետոնե միաձույլ բետոնով լրաբետոնացում</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DBC16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9877B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14,40</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36AB9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74,82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62559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1077,37</w:t>
            </w:r>
          </w:p>
        </w:tc>
      </w:tr>
      <w:tr w:rsidR="005446E5" w:rsidRPr="005446E5" w14:paraId="7561D320"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32C672A8"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0229687B"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0999FB2C"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73457B35"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B94A83D"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210710CB"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01BB1AB"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44ED76CC"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64F359D5"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66CA2588"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740EB47C"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732EF054"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6AC6CD4F"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11EABF1F"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317BB8CD"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726D557B"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677534AF"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16731816"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586FB6C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50C4696E"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7CD2E6BE" w14:textId="77777777" w:rsidTr="00B5126D">
        <w:trPr>
          <w:trHeight w:val="276"/>
        </w:trPr>
        <w:tc>
          <w:tcPr>
            <w:tcW w:w="639" w:type="dxa"/>
            <w:vMerge/>
            <w:tcBorders>
              <w:top w:val="nil"/>
              <w:left w:val="single" w:sz="4" w:space="0" w:color="auto"/>
              <w:bottom w:val="single" w:sz="4" w:space="0" w:color="auto"/>
              <w:right w:val="single" w:sz="4" w:space="0" w:color="auto"/>
            </w:tcBorders>
            <w:vAlign w:val="center"/>
            <w:hideMark/>
          </w:tcPr>
          <w:p w14:paraId="75B2CD58"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677C94F0"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316AB1A6"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652E0DCF"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32D4BC9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26544A32"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1AF0ACB9" w14:textId="77777777" w:rsidTr="005446E5">
        <w:trPr>
          <w:trHeight w:val="30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EB00E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8F98A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Բազալտե երեսպատում 3սմ հաստությամբ սալերով</w:t>
            </w:r>
          </w:p>
        </w:tc>
        <w:tc>
          <w:tcPr>
            <w:tcW w:w="12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E12C7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373C8B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96</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E8F01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16,13</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4ED49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1548,40</w:t>
            </w:r>
          </w:p>
        </w:tc>
      </w:tr>
      <w:tr w:rsidR="005446E5" w:rsidRPr="005446E5" w14:paraId="721FEE9A" w14:textId="77777777" w:rsidTr="005446E5">
        <w:trPr>
          <w:trHeight w:val="555"/>
        </w:trPr>
        <w:tc>
          <w:tcPr>
            <w:tcW w:w="639" w:type="dxa"/>
            <w:vMerge/>
            <w:tcBorders>
              <w:top w:val="nil"/>
              <w:left w:val="single" w:sz="4" w:space="0" w:color="auto"/>
              <w:bottom w:val="single" w:sz="4" w:space="0" w:color="000000"/>
              <w:right w:val="single" w:sz="4" w:space="0" w:color="auto"/>
            </w:tcBorders>
            <w:vAlign w:val="center"/>
            <w:hideMark/>
          </w:tcPr>
          <w:p w14:paraId="1E1EE2FE"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21F6DD14"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68C0197"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1425AF9C"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04CEBE87"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0A700621"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22D84923" w14:textId="77777777" w:rsidTr="005446E5">
        <w:trPr>
          <w:trHeight w:val="55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E1189D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11E22612"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2BDB4B0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16D9C76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3BC454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75E88DE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3257,39</w:t>
            </w:r>
          </w:p>
        </w:tc>
      </w:tr>
      <w:tr w:rsidR="005446E5" w:rsidRPr="005446E5" w14:paraId="3170EC18" w14:textId="77777777" w:rsidTr="005446E5">
        <w:trPr>
          <w:trHeight w:val="55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E7A8BD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1E54C0C8"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3474792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73594F8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444C868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46D26B9F"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1,57%</w:t>
            </w:r>
          </w:p>
        </w:tc>
      </w:tr>
      <w:tr w:rsidR="005446E5" w:rsidRPr="005446E5" w14:paraId="208BB95D"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41E22A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2323EA3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Պարապետների վերանորոգում</w:t>
            </w:r>
          </w:p>
        </w:tc>
        <w:tc>
          <w:tcPr>
            <w:tcW w:w="1220" w:type="dxa"/>
            <w:tcBorders>
              <w:top w:val="nil"/>
              <w:left w:val="nil"/>
              <w:bottom w:val="single" w:sz="4" w:space="0" w:color="auto"/>
              <w:right w:val="single" w:sz="4" w:space="0" w:color="auto"/>
            </w:tcBorders>
            <w:shd w:val="clear" w:color="auto" w:fill="auto"/>
            <w:noWrap/>
            <w:vAlign w:val="center"/>
            <w:hideMark/>
          </w:tcPr>
          <w:p w14:paraId="33DBE98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169B0C2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552E16C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642C854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53F449C2" w14:textId="77777777" w:rsidTr="005446E5">
        <w:trPr>
          <w:trHeight w:val="30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2B52FA8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000000" w:fill="FFFFFF"/>
            <w:vAlign w:val="center"/>
            <w:hideMark/>
          </w:tcPr>
          <w:p w14:paraId="2960F8E9"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Բազալտե 5սմ հաստությամբ և 40սմ լայնությամբ քիվի քանդում</w:t>
            </w:r>
          </w:p>
        </w:tc>
        <w:tc>
          <w:tcPr>
            <w:tcW w:w="1220" w:type="dxa"/>
            <w:tcBorders>
              <w:top w:val="nil"/>
              <w:left w:val="nil"/>
              <w:bottom w:val="single" w:sz="4" w:space="0" w:color="auto"/>
              <w:right w:val="single" w:sz="4" w:space="0" w:color="auto"/>
            </w:tcBorders>
            <w:shd w:val="clear" w:color="auto" w:fill="auto"/>
            <w:noWrap/>
            <w:vAlign w:val="center"/>
            <w:hideMark/>
          </w:tcPr>
          <w:p w14:paraId="0839D88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2E33F99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723,1</w:t>
            </w:r>
          </w:p>
        </w:tc>
        <w:tc>
          <w:tcPr>
            <w:tcW w:w="1201" w:type="dxa"/>
            <w:tcBorders>
              <w:top w:val="nil"/>
              <w:left w:val="nil"/>
              <w:bottom w:val="single" w:sz="4" w:space="0" w:color="auto"/>
              <w:right w:val="single" w:sz="4" w:space="0" w:color="auto"/>
            </w:tcBorders>
            <w:shd w:val="clear" w:color="auto" w:fill="auto"/>
            <w:noWrap/>
            <w:vAlign w:val="center"/>
            <w:hideMark/>
          </w:tcPr>
          <w:p w14:paraId="1AFA4A0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1,42</w:t>
            </w:r>
          </w:p>
        </w:tc>
        <w:tc>
          <w:tcPr>
            <w:tcW w:w="1450" w:type="dxa"/>
            <w:tcBorders>
              <w:top w:val="nil"/>
              <w:left w:val="nil"/>
              <w:bottom w:val="single" w:sz="4" w:space="0" w:color="auto"/>
              <w:right w:val="single" w:sz="4" w:space="0" w:color="auto"/>
            </w:tcBorders>
            <w:shd w:val="clear" w:color="auto" w:fill="auto"/>
            <w:noWrap/>
            <w:vAlign w:val="center"/>
            <w:hideMark/>
          </w:tcPr>
          <w:p w14:paraId="0EF6CF4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1024,40</w:t>
            </w:r>
          </w:p>
        </w:tc>
      </w:tr>
      <w:tr w:rsidR="005446E5" w:rsidRPr="005446E5" w14:paraId="6BF62C55" w14:textId="77777777" w:rsidTr="005446E5">
        <w:trPr>
          <w:trHeight w:val="10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DBE882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auto" w:fill="auto"/>
            <w:vAlign w:val="center"/>
            <w:hideMark/>
          </w:tcPr>
          <w:p w14:paraId="717ABAA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Բարձում էքսկավատորով (1մ³) ինքնաթափ մեքենաներին</w:t>
            </w:r>
          </w:p>
        </w:tc>
        <w:tc>
          <w:tcPr>
            <w:tcW w:w="1220" w:type="dxa"/>
            <w:tcBorders>
              <w:top w:val="nil"/>
              <w:left w:val="nil"/>
              <w:bottom w:val="single" w:sz="4" w:space="0" w:color="auto"/>
              <w:right w:val="single" w:sz="4" w:space="0" w:color="auto"/>
            </w:tcBorders>
            <w:shd w:val="clear" w:color="auto" w:fill="auto"/>
            <w:noWrap/>
            <w:vAlign w:val="center"/>
            <w:hideMark/>
          </w:tcPr>
          <w:p w14:paraId="0C577B2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131B482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0,0145</w:t>
            </w:r>
          </w:p>
        </w:tc>
        <w:tc>
          <w:tcPr>
            <w:tcW w:w="1201" w:type="dxa"/>
            <w:tcBorders>
              <w:top w:val="nil"/>
              <w:left w:val="nil"/>
              <w:bottom w:val="single" w:sz="4" w:space="0" w:color="auto"/>
              <w:right w:val="single" w:sz="4" w:space="0" w:color="auto"/>
            </w:tcBorders>
            <w:shd w:val="clear" w:color="auto" w:fill="auto"/>
            <w:noWrap/>
            <w:vAlign w:val="center"/>
            <w:hideMark/>
          </w:tcPr>
          <w:p w14:paraId="18ACC01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3652E33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9,55</w:t>
            </w:r>
          </w:p>
        </w:tc>
      </w:tr>
      <w:tr w:rsidR="005446E5" w:rsidRPr="005446E5" w14:paraId="715F1947" w14:textId="77777777" w:rsidTr="005446E5">
        <w:trPr>
          <w:trHeight w:val="42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5E0FAE8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vAlign w:val="center"/>
            <w:hideMark/>
          </w:tcPr>
          <w:p w14:paraId="1AA6DEB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0EB9CC8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08E7E83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26,1</w:t>
            </w:r>
          </w:p>
        </w:tc>
        <w:tc>
          <w:tcPr>
            <w:tcW w:w="1201" w:type="dxa"/>
            <w:tcBorders>
              <w:top w:val="nil"/>
              <w:left w:val="nil"/>
              <w:bottom w:val="single" w:sz="4" w:space="0" w:color="auto"/>
              <w:right w:val="single" w:sz="4" w:space="0" w:color="auto"/>
            </w:tcBorders>
            <w:shd w:val="clear" w:color="auto" w:fill="auto"/>
            <w:noWrap/>
            <w:vAlign w:val="center"/>
            <w:hideMark/>
          </w:tcPr>
          <w:p w14:paraId="43C3DD3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4C0A8E6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11,24</w:t>
            </w:r>
          </w:p>
        </w:tc>
      </w:tr>
      <w:tr w:rsidR="005446E5" w:rsidRPr="005446E5" w14:paraId="0D0274CD" w14:textId="77777777" w:rsidTr="005446E5">
        <w:trPr>
          <w:trHeight w:val="91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859AAF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000000" w:fill="FFFFFF"/>
            <w:vAlign w:val="center"/>
            <w:hideMark/>
          </w:tcPr>
          <w:p w14:paraId="5301587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Բազալտե 3սմ հաստությամբ երեսպատման քանդում</w:t>
            </w:r>
          </w:p>
        </w:tc>
        <w:tc>
          <w:tcPr>
            <w:tcW w:w="1220" w:type="dxa"/>
            <w:tcBorders>
              <w:top w:val="nil"/>
              <w:left w:val="nil"/>
              <w:bottom w:val="single" w:sz="4" w:space="0" w:color="auto"/>
              <w:right w:val="single" w:sz="4" w:space="0" w:color="auto"/>
            </w:tcBorders>
            <w:shd w:val="clear" w:color="auto" w:fill="auto"/>
            <w:noWrap/>
            <w:vAlign w:val="center"/>
            <w:hideMark/>
          </w:tcPr>
          <w:p w14:paraId="75ACB68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tcBorders>
              <w:top w:val="nil"/>
              <w:left w:val="nil"/>
              <w:bottom w:val="single" w:sz="4" w:space="0" w:color="auto"/>
              <w:right w:val="single" w:sz="4" w:space="0" w:color="auto"/>
            </w:tcBorders>
            <w:shd w:val="clear" w:color="auto" w:fill="auto"/>
            <w:noWrap/>
            <w:vAlign w:val="center"/>
            <w:hideMark/>
          </w:tcPr>
          <w:p w14:paraId="7DE37AA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433,9</w:t>
            </w:r>
          </w:p>
        </w:tc>
        <w:tc>
          <w:tcPr>
            <w:tcW w:w="1201" w:type="dxa"/>
            <w:tcBorders>
              <w:top w:val="nil"/>
              <w:left w:val="nil"/>
              <w:bottom w:val="single" w:sz="4" w:space="0" w:color="auto"/>
              <w:right w:val="single" w:sz="4" w:space="0" w:color="auto"/>
            </w:tcBorders>
            <w:shd w:val="clear" w:color="auto" w:fill="auto"/>
            <w:noWrap/>
            <w:vAlign w:val="center"/>
            <w:hideMark/>
          </w:tcPr>
          <w:p w14:paraId="1AE59DF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6,54</w:t>
            </w:r>
          </w:p>
        </w:tc>
        <w:tc>
          <w:tcPr>
            <w:tcW w:w="1450" w:type="dxa"/>
            <w:tcBorders>
              <w:top w:val="nil"/>
              <w:left w:val="nil"/>
              <w:bottom w:val="single" w:sz="4" w:space="0" w:color="auto"/>
              <w:right w:val="single" w:sz="4" w:space="0" w:color="auto"/>
            </w:tcBorders>
            <w:shd w:val="clear" w:color="auto" w:fill="auto"/>
            <w:noWrap/>
            <w:vAlign w:val="center"/>
            <w:hideMark/>
          </w:tcPr>
          <w:p w14:paraId="75E97D8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2836,00</w:t>
            </w:r>
          </w:p>
        </w:tc>
      </w:tr>
      <w:tr w:rsidR="005446E5" w:rsidRPr="005446E5" w14:paraId="54EA001C" w14:textId="77777777" w:rsidTr="005446E5">
        <w:trPr>
          <w:trHeight w:val="94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247902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auto" w:fill="auto"/>
            <w:vAlign w:val="center"/>
            <w:hideMark/>
          </w:tcPr>
          <w:p w14:paraId="7E72CE8F"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Բարձում էքսկավատորով (1մ³) ինքնաթափ մեքենաներին</w:t>
            </w:r>
          </w:p>
        </w:tc>
        <w:tc>
          <w:tcPr>
            <w:tcW w:w="1220" w:type="dxa"/>
            <w:tcBorders>
              <w:top w:val="nil"/>
              <w:left w:val="nil"/>
              <w:bottom w:val="single" w:sz="4" w:space="0" w:color="auto"/>
              <w:right w:val="single" w:sz="4" w:space="0" w:color="auto"/>
            </w:tcBorders>
            <w:shd w:val="clear" w:color="auto" w:fill="auto"/>
            <w:noWrap/>
            <w:vAlign w:val="center"/>
            <w:hideMark/>
          </w:tcPr>
          <w:p w14:paraId="156B375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4D36D3F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0,013</w:t>
            </w:r>
          </w:p>
        </w:tc>
        <w:tc>
          <w:tcPr>
            <w:tcW w:w="1201" w:type="dxa"/>
            <w:tcBorders>
              <w:top w:val="nil"/>
              <w:left w:val="nil"/>
              <w:bottom w:val="single" w:sz="4" w:space="0" w:color="auto"/>
              <w:right w:val="single" w:sz="4" w:space="0" w:color="auto"/>
            </w:tcBorders>
            <w:shd w:val="clear" w:color="auto" w:fill="auto"/>
            <w:noWrap/>
            <w:vAlign w:val="center"/>
            <w:hideMark/>
          </w:tcPr>
          <w:p w14:paraId="4B6E1F3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5AAF75B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8,56</w:t>
            </w:r>
          </w:p>
        </w:tc>
      </w:tr>
      <w:tr w:rsidR="005446E5" w:rsidRPr="005446E5" w14:paraId="3C80AC30" w14:textId="77777777" w:rsidTr="005446E5">
        <w:trPr>
          <w:trHeight w:val="324"/>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301305A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auto" w:fill="auto"/>
            <w:vAlign w:val="center"/>
            <w:hideMark/>
          </w:tcPr>
          <w:p w14:paraId="64CC4BC1"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0C83098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1A112E6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23,4</w:t>
            </w:r>
          </w:p>
        </w:tc>
        <w:tc>
          <w:tcPr>
            <w:tcW w:w="1201" w:type="dxa"/>
            <w:tcBorders>
              <w:top w:val="nil"/>
              <w:left w:val="nil"/>
              <w:bottom w:val="single" w:sz="4" w:space="0" w:color="auto"/>
              <w:right w:val="single" w:sz="4" w:space="0" w:color="auto"/>
            </w:tcBorders>
            <w:shd w:val="clear" w:color="auto" w:fill="auto"/>
            <w:noWrap/>
            <w:vAlign w:val="center"/>
            <w:hideMark/>
          </w:tcPr>
          <w:p w14:paraId="202ECFC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3EE610B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10,08</w:t>
            </w:r>
          </w:p>
        </w:tc>
      </w:tr>
      <w:tr w:rsidR="005446E5" w:rsidRPr="005446E5" w14:paraId="07FD900E" w14:textId="77777777" w:rsidTr="005446E5">
        <w:trPr>
          <w:trHeight w:val="276"/>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5A8D7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3FF315BB"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B15 բետոնե միաձույլ բետոնով պարապետների լրաբետոնացում</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95838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E458D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45,6</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30245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74,82</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EFE6D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3411,67</w:t>
            </w:r>
          </w:p>
        </w:tc>
      </w:tr>
      <w:tr w:rsidR="005446E5" w:rsidRPr="005446E5" w14:paraId="440FD538"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258C18AB"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0A9B18B6"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7B0FC79E"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2769FFDF"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2889D113"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A268F2F"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1DEBD4D"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2E738D80"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22083E45"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31499D95"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702F1FAA"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5ADEA1FC"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29F929AC"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7DA53E6"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491100E6"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2C5C4DCC"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6C216792"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588F2B6C"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0781B0E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156CE351"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6174911C"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4DD170C0"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76DF598D"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717B7453"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282A88F8"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02D54C78"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BE337D0"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6737385B" w14:textId="77777777" w:rsidTr="005446E5">
        <w:trPr>
          <w:trHeight w:val="30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EFB72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w:t>
            </w:r>
          </w:p>
        </w:tc>
        <w:tc>
          <w:tcPr>
            <w:tcW w:w="5310" w:type="dxa"/>
            <w:vMerge w:val="restart"/>
            <w:tcBorders>
              <w:top w:val="nil"/>
              <w:left w:val="single" w:sz="4" w:space="0" w:color="auto"/>
              <w:bottom w:val="single" w:sz="4" w:space="0" w:color="000000"/>
              <w:right w:val="single" w:sz="4" w:space="0" w:color="auto"/>
            </w:tcBorders>
            <w:shd w:val="clear" w:color="000000" w:fill="FFFFFF"/>
            <w:hideMark/>
          </w:tcPr>
          <w:p w14:paraId="3A519CFF"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Պարապետի երեսպատում 3սմ հաստությամբ սրբատաշ տրավերտինի սալերով</w:t>
            </w:r>
          </w:p>
        </w:tc>
        <w:tc>
          <w:tcPr>
            <w:tcW w:w="12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00AFF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D6B5B9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455,6</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A586E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16,19</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5E84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7377,22</w:t>
            </w:r>
          </w:p>
        </w:tc>
      </w:tr>
      <w:tr w:rsidR="005446E5" w:rsidRPr="005446E5" w14:paraId="66B7804A" w14:textId="77777777" w:rsidTr="005446E5">
        <w:trPr>
          <w:trHeight w:val="822"/>
        </w:trPr>
        <w:tc>
          <w:tcPr>
            <w:tcW w:w="639" w:type="dxa"/>
            <w:vMerge/>
            <w:tcBorders>
              <w:top w:val="nil"/>
              <w:left w:val="single" w:sz="4" w:space="0" w:color="auto"/>
              <w:bottom w:val="single" w:sz="4" w:space="0" w:color="000000"/>
              <w:right w:val="single" w:sz="4" w:space="0" w:color="auto"/>
            </w:tcBorders>
            <w:vAlign w:val="center"/>
            <w:hideMark/>
          </w:tcPr>
          <w:p w14:paraId="4C79D6C5"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793129FD"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6E24DAB9"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16E7E950"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59EE7083"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2B5F3240"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57762883" w14:textId="77777777" w:rsidTr="005446E5">
        <w:trPr>
          <w:trHeight w:val="36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C1873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w:t>
            </w:r>
          </w:p>
        </w:tc>
        <w:tc>
          <w:tcPr>
            <w:tcW w:w="53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6C9415"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Պարապետի քիվ 5սմ հաստությամբ և 40սմ լայնությամբ սրբատաշ տրավերտինից</w:t>
            </w:r>
          </w:p>
        </w:tc>
        <w:tc>
          <w:tcPr>
            <w:tcW w:w="12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79BA5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3EDF4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759,3</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B8276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10,81</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CD943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8208,14</w:t>
            </w:r>
          </w:p>
        </w:tc>
      </w:tr>
      <w:tr w:rsidR="005446E5" w:rsidRPr="005446E5" w14:paraId="1DA74853" w14:textId="77777777" w:rsidTr="005446E5">
        <w:trPr>
          <w:trHeight w:val="765"/>
        </w:trPr>
        <w:tc>
          <w:tcPr>
            <w:tcW w:w="639" w:type="dxa"/>
            <w:vMerge/>
            <w:tcBorders>
              <w:top w:val="nil"/>
              <w:left w:val="single" w:sz="4" w:space="0" w:color="auto"/>
              <w:bottom w:val="single" w:sz="4" w:space="0" w:color="000000"/>
              <w:right w:val="single" w:sz="4" w:space="0" w:color="auto"/>
            </w:tcBorders>
            <w:vAlign w:val="center"/>
            <w:hideMark/>
          </w:tcPr>
          <w:p w14:paraId="6AFD0C1E"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08C6D5A2"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4EFE6FB5"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12105404"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1773C817"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FCFDB65"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20252E29" w14:textId="77777777" w:rsidTr="005446E5">
        <w:trPr>
          <w:trHeight w:val="39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58E5D9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31AA122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648611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0648AE6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2D57BCB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19EEEE9B"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22896,85</w:t>
            </w:r>
          </w:p>
        </w:tc>
      </w:tr>
      <w:tr w:rsidR="005446E5" w:rsidRPr="005446E5" w14:paraId="5137760D" w14:textId="77777777" w:rsidTr="005446E5">
        <w:trPr>
          <w:trHeight w:val="39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D689C2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413B8C6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2485945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98E0C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0AF38F2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3CC79DB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11,01%</w:t>
            </w:r>
          </w:p>
        </w:tc>
      </w:tr>
      <w:tr w:rsidR="005446E5" w:rsidRPr="005446E5" w14:paraId="5A99F16C"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7B8A0F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61043889"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Անձրևընդունիչի կառուցում</w:t>
            </w:r>
          </w:p>
        </w:tc>
        <w:tc>
          <w:tcPr>
            <w:tcW w:w="1220" w:type="dxa"/>
            <w:tcBorders>
              <w:top w:val="nil"/>
              <w:left w:val="nil"/>
              <w:bottom w:val="single" w:sz="4" w:space="0" w:color="auto"/>
              <w:right w:val="single" w:sz="4" w:space="0" w:color="auto"/>
            </w:tcBorders>
            <w:shd w:val="clear" w:color="auto" w:fill="auto"/>
            <w:noWrap/>
            <w:vAlign w:val="center"/>
            <w:hideMark/>
          </w:tcPr>
          <w:p w14:paraId="79F9D5E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0F67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544BCF0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7B52284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1798EA97" w14:textId="77777777" w:rsidTr="005446E5">
        <w:trPr>
          <w:trHeight w:val="57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ECFABE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auto" w:fill="auto"/>
            <w:vAlign w:val="center"/>
            <w:hideMark/>
          </w:tcPr>
          <w:p w14:paraId="6001A2F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Մետաղական ցանցի տեղադրում</w:t>
            </w:r>
          </w:p>
        </w:tc>
        <w:tc>
          <w:tcPr>
            <w:tcW w:w="1220" w:type="dxa"/>
            <w:tcBorders>
              <w:top w:val="nil"/>
              <w:left w:val="nil"/>
              <w:bottom w:val="single" w:sz="4" w:space="0" w:color="auto"/>
              <w:right w:val="single" w:sz="4" w:space="0" w:color="auto"/>
            </w:tcBorders>
            <w:shd w:val="clear" w:color="auto" w:fill="auto"/>
            <w:noWrap/>
            <w:vAlign w:val="center"/>
            <w:hideMark/>
          </w:tcPr>
          <w:p w14:paraId="39D4C6F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32E22CF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0,907</w:t>
            </w:r>
          </w:p>
        </w:tc>
        <w:tc>
          <w:tcPr>
            <w:tcW w:w="1201" w:type="dxa"/>
            <w:tcBorders>
              <w:top w:val="nil"/>
              <w:left w:val="nil"/>
              <w:bottom w:val="single" w:sz="4" w:space="0" w:color="auto"/>
              <w:right w:val="single" w:sz="4" w:space="0" w:color="auto"/>
            </w:tcBorders>
            <w:shd w:val="clear" w:color="auto" w:fill="auto"/>
            <w:noWrap/>
            <w:vAlign w:val="center"/>
            <w:hideMark/>
          </w:tcPr>
          <w:p w14:paraId="29E4499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95,11</w:t>
            </w:r>
          </w:p>
        </w:tc>
        <w:tc>
          <w:tcPr>
            <w:tcW w:w="1450" w:type="dxa"/>
            <w:tcBorders>
              <w:top w:val="nil"/>
              <w:left w:val="nil"/>
              <w:bottom w:val="single" w:sz="4" w:space="0" w:color="auto"/>
              <w:right w:val="single" w:sz="4" w:space="0" w:color="auto"/>
            </w:tcBorders>
            <w:shd w:val="clear" w:color="auto" w:fill="auto"/>
            <w:noWrap/>
            <w:vAlign w:val="center"/>
            <w:hideMark/>
          </w:tcPr>
          <w:p w14:paraId="35E7E65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86,26</w:t>
            </w:r>
          </w:p>
        </w:tc>
      </w:tr>
      <w:tr w:rsidR="005446E5" w:rsidRPr="005446E5" w14:paraId="7E659CC4"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06C658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auto" w:fill="auto"/>
            <w:noWrap/>
            <w:vAlign w:val="center"/>
            <w:hideMark/>
          </w:tcPr>
          <w:p w14:paraId="3980524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Շվելեր14</w:t>
            </w:r>
          </w:p>
        </w:tc>
        <w:tc>
          <w:tcPr>
            <w:tcW w:w="1220" w:type="dxa"/>
            <w:tcBorders>
              <w:top w:val="nil"/>
              <w:left w:val="nil"/>
              <w:bottom w:val="single" w:sz="4" w:space="0" w:color="auto"/>
              <w:right w:val="single" w:sz="4" w:space="0" w:color="auto"/>
            </w:tcBorders>
            <w:shd w:val="clear" w:color="auto" w:fill="auto"/>
            <w:noWrap/>
            <w:vAlign w:val="center"/>
            <w:hideMark/>
          </w:tcPr>
          <w:p w14:paraId="0AE20E6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1D4FEC6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42</w:t>
            </w:r>
          </w:p>
        </w:tc>
        <w:tc>
          <w:tcPr>
            <w:tcW w:w="1201" w:type="dxa"/>
            <w:tcBorders>
              <w:top w:val="nil"/>
              <w:left w:val="nil"/>
              <w:bottom w:val="single" w:sz="4" w:space="0" w:color="auto"/>
              <w:right w:val="single" w:sz="4" w:space="0" w:color="auto"/>
            </w:tcBorders>
            <w:shd w:val="clear" w:color="auto" w:fill="auto"/>
            <w:noWrap/>
            <w:vAlign w:val="center"/>
            <w:hideMark/>
          </w:tcPr>
          <w:p w14:paraId="1E2DC50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5,92</w:t>
            </w:r>
          </w:p>
        </w:tc>
        <w:tc>
          <w:tcPr>
            <w:tcW w:w="1450" w:type="dxa"/>
            <w:tcBorders>
              <w:top w:val="nil"/>
              <w:left w:val="nil"/>
              <w:bottom w:val="single" w:sz="4" w:space="0" w:color="auto"/>
              <w:right w:val="single" w:sz="4" w:space="0" w:color="auto"/>
            </w:tcBorders>
            <w:shd w:val="clear" w:color="auto" w:fill="auto"/>
            <w:noWrap/>
            <w:vAlign w:val="center"/>
            <w:hideMark/>
          </w:tcPr>
          <w:p w14:paraId="5CEB5BB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248,81</w:t>
            </w:r>
          </w:p>
        </w:tc>
      </w:tr>
      <w:tr w:rsidR="005446E5" w:rsidRPr="005446E5" w14:paraId="17E97718" w14:textId="77777777" w:rsidTr="005446E5">
        <w:trPr>
          <w:trHeight w:val="49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B3C00D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noWrap/>
            <w:vAlign w:val="center"/>
            <w:hideMark/>
          </w:tcPr>
          <w:p w14:paraId="67F918D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d14 A 500 C, 1գծմ=1,210կգ</w:t>
            </w:r>
          </w:p>
        </w:tc>
        <w:tc>
          <w:tcPr>
            <w:tcW w:w="1220" w:type="dxa"/>
            <w:tcBorders>
              <w:top w:val="nil"/>
              <w:left w:val="nil"/>
              <w:bottom w:val="single" w:sz="4" w:space="0" w:color="auto"/>
              <w:right w:val="single" w:sz="4" w:space="0" w:color="auto"/>
            </w:tcBorders>
            <w:shd w:val="clear" w:color="auto" w:fill="auto"/>
            <w:noWrap/>
            <w:vAlign w:val="center"/>
            <w:hideMark/>
          </w:tcPr>
          <w:p w14:paraId="5A3AB6B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197F5BD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0,29</w:t>
            </w:r>
          </w:p>
        </w:tc>
        <w:tc>
          <w:tcPr>
            <w:tcW w:w="1201" w:type="dxa"/>
            <w:tcBorders>
              <w:top w:val="nil"/>
              <w:left w:val="nil"/>
              <w:bottom w:val="single" w:sz="4" w:space="0" w:color="auto"/>
              <w:right w:val="single" w:sz="4" w:space="0" w:color="auto"/>
            </w:tcBorders>
            <w:shd w:val="clear" w:color="auto" w:fill="auto"/>
            <w:noWrap/>
            <w:vAlign w:val="center"/>
            <w:hideMark/>
          </w:tcPr>
          <w:p w14:paraId="45F277F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420,95</w:t>
            </w:r>
          </w:p>
        </w:tc>
        <w:tc>
          <w:tcPr>
            <w:tcW w:w="1450" w:type="dxa"/>
            <w:tcBorders>
              <w:top w:val="nil"/>
              <w:left w:val="nil"/>
              <w:bottom w:val="single" w:sz="4" w:space="0" w:color="auto"/>
              <w:right w:val="single" w:sz="4" w:space="0" w:color="auto"/>
            </w:tcBorders>
            <w:shd w:val="clear" w:color="auto" w:fill="auto"/>
            <w:noWrap/>
            <w:vAlign w:val="center"/>
            <w:hideMark/>
          </w:tcPr>
          <w:p w14:paraId="01F1B93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122,07</w:t>
            </w:r>
          </w:p>
        </w:tc>
      </w:tr>
      <w:tr w:rsidR="005446E5" w:rsidRPr="005446E5" w14:paraId="5A2B4717" w14:textId="77777777" w:rsidTr="005446E5">
        <w:trPr>
          <w:trHeight w:val="648"/>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728A902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000000" w:fill="FFFFFF"/>
            <w:vAlign w:val="center"/>
            <w:hideMark/>
          </w:tcPr>
          <w:p w14:paraId="48CA4B51"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Անկյունակ 70x70x6մմ, </w:t>
            </w:r>
            <w:r w:rsidRPr="005446E5">
              <w:rPr>
                <w:rFonts w:ascii="GHEA Grapalat" w:hAnsi="GHEA Grapalat" w:cs="Calibri"/>
                <w:color w:val="000000"/>
                <w:sz w:val="18"/>
                <w:szCs w:val="18"/>
                <w:lang w:val="ru-RU" w:eastAsia="ru-RU"/>
              </w:rPr>
              <w:br/>
              <w:t>1գծմ=6.390կգ</w:t>
            </w:r>
          </w:p>
        </w:tc>
        <w:tc>
          <w:tcPr>
            <w:tcW w:w="1220" w:type="dxa"/>
            <w:tcBorders>
              <w:top w:val="nil"/>
              <w:left w:val="nil"/>
              <w:bottom w:val="single" w:sz="4" w:space="0" w:color="auto"/>
              <w:right w:val="single" w:sz="4" w:space="0" w:color="auto"/>
            </w:tcBorders>
            <w:shd w:val="clear" w:color="000000" w:fill="FFFFFF"/>
            <w:noWrap/>
            <w:vAlign w:val="center"/>
            <w:hideMark/>
          </w:tcPr>
          <w:p w14:paraId="13B8402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000000" w:fill="FFFFFF"/>
            <w:noWrap/>
            <w:vAlign w:val="center"/>
            <w:hideMark/>
          </w:tcPr>
          <w:p w14:paraId="1E8247A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15,6</w:t>
            </w:r>
          </w:p>
        </w:tc>
        <w:tc>
          <w:tcPr>
            <w:tcW w:w="1201" w:type="dxa"/>
            <w:tcBorders>
              <w:top w:val="nil"/>
              <w:left w:val="nil"/>
              <w:bottom w:val="single" w:sz="4" w:space="0" w:color="auto"/>
              <w:right w:val="single" w:sz="4" w:space="0" w:color="auto"/>
            </w:tcBorders>
            <w:shd w:val="clear" w:color="000000" w:fill="FFFFFF"/>
            <w:noWrap/>
            <w:vAlign w:val="center"/>
            <w:hideMark/>
          </w:tcPr>
          <w:p w14:paraId="0703949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3,79</w:t>
            </w:r>
          </w:p>
        </w:tc>
        <w:tc>
          <w:tcPr>
            <w:tcW w:w="1450" w:type="dxa"/>
            <w:tcBorders>
              <w:top w:val="nil"/>
              <w:left w:val="nil"/>
              <w:bottom w:val="single" w:sz="4" w:space="0" w:color="auto"/>
              <w:right w:val="single" w:sz="4" w:space="0" w:color="auto"/>
            </w:tcBorders>
            <w:shd w:val="clear" w:color="000000" w:fill="FFFFFF"/>
            <w:noWrap/>
            <w:vAlign w:val="center"/>
            <w:hideMark/>
          </w:tcPr>
          <w:p w14:paraId="2F67D37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59,29</w:t>
            </w:r>
          </w:p>
        </w:tc>
      </w:tr>
      <w:tr w:rsidR="005446E5" w:rsidRPr="005446E5" w14:paraId="1991700F" w14:textId="77777777" w:rsidTr="005446E5">
        <w:trPr>
          <w:trHeight w:val="276"/>
        </w:trPr>
        <w:tc>
          <w:tcPr>
            <w:tcW w:w="6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5332E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17D53AFD"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Միաձաույլ բետոն B- 20 դասի բետոնից</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44B8A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6DAA9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6,45</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36A30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60,58</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19D9A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390,76</w:t>
            </w:r>
          </w:p>
        </w:tc>
      </w:tr>
      <w:tr w:rsidR="005446E5" w:rsidRPr="005446E5" w14:paraId="21A9B6E0"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7B84AC10"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2BC9DFFE"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7AA2E89D"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56C2CAF7"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09F1505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09A478BF"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52C14A69"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06D9658D"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5D199236"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390B001A"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760FC128"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557201F5"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11C1F989"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3D7C1D64" w14:textId="77777777" w:rsidTr="005446E5">
        <w:trPr>
          <w:trHeight w:val="91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C5080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auto" w:fill="auto"/>
            <w:vAlign w:val="center"/>
            <w:hideMark/>
          </w:tcPr>
          <w:p w14:paraId="175CA19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Ավազակոպճային նախապատրաստական շերտ, h=10սմ</w:t>
            </w:r>
          </w:p>
        </w:tc>
        <w:tc>
          <w:tcPr>
            <w:tcW w:w="1220" w:type="dxa"/>
            <w:tcBorders>
              <w:top w:val="nil"/>
              <w:left w:val="nil"/>
              <w:bottom w:val="single" w:sz="4" w:space="0" w:color="auto"/>
              <w:right w:val="single" w:sz="4" w:space="0" w:color="auto"/>
            </w:tcBorders>
            <w:shd w:val="clear" w:color="000000" w:fill="FFFFFF"/>
            <w:noWrap/>
            <w:vAlign w:val="center"/>
            <w:hideMark/>
          </w:tcPr>
          <w:p w14:paraId="57B08B61"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2ADFDA7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0,9</w:t>
            </w:r>
          </w:p>
        </w:tc>
        <w:tc>
          <w:tcPr>
            <w:tcW w:w="1201" w:type="dxa"/>
            <w:tcBorders>
              <w:top w:val="nil"/>
              <w:left w:val="nil"/>
              <w:bottom w:val="single" w:sz="4" w:space="0" w:color="auto"/>
              <w:right w:val="single" w:sz="4" w:space="0" w:color="auto"/>
            </w:tcBorders>
            <w:shd w:val="clear" w:color="auto" w:fill="auto"/>
            <w:noWrap/>
            <w:vAlign w:val="center"/>
            <w:hideMark/>
          </w:tcPr>
          <w:p w14:paraId="68CBB82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12,87</w:t>
            </w:r>
          </w:p>
        </w:tc>
        <w:tc>
          <w:tcPr>
            <w:tcW w:w="1450" w:type="dxa"/>
            <w:tcBorders>
              <w:top w:val="nil"/>
              <w:left w:val="nil"/>
              <w:bottom w:val="single" w:sz="4" w:space="0" w:color="auto"/>
              <w:right w:val="single" w:sz="4" w:space="0" w:color="auto"/>
            </w:tcBorders>
            <w:shd w:val="clear" w:color="auto" w:fill="auto"/>
            <w:noWrap/>
            <w:vAlign w:val="center"/>
            <w:hideMark/>
          </w:tcPr>
          <w:p w14:paraId="6A63A1B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11,59</w:t>
            </w:r>
          </w:p>
        </w:tc>
      </w:tr>
      <w:tr w:rsidR="005446E5" w:rsidRPr="005446E5" w14:paraId="1C48DC7E"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D80491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auto" w:fill="auto"/>
            <w:noWrap/>
            <w:vAlign w:val="center"/>
            <w:hideMark/>
          </w:tcPr>
          <w:p w14:paraId="1D7FCC72"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Քսվածքային ջրամեկուսացում</w:t>
            </w:r>
          </w:p>
        </w:tc>
        <w:tc>
          <w:tcPr>
            <w:tcW w:w="1220" w:type="dxa"/>
            <w:tcBorders>
              <w:top w:val="nil"/>
              <w:left w:val="nil"/>
              <w:bottom w:val="single" w:sz="4" w:space="0" w:color="auto"/>
              <w:right w:val="single" w:sz="4" w:space="0" w:color="auto"/>
            </w:tcBorders>
            <w:shd w:val="clear" w:color="auto" w:fill="auto"/>
            <w:noWrap/>
            <w:vAlign w:val="center"/>
            <w:hideMark/>
          </w:tcPr>
          <w:p w14:paraId="4AD2FEE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100մ²</w:t>
            </w:r>
          </w:p>
        </w:tc>
        <w:tc>
          <w:tcPr>
            <w:tcW w:w="1037" w:type="dxa"/>
            <w:tcBorders>
              <w:top w:val="nil"/>
              <w:left w:val="nil"/>
              <w:bottom w:val="single" w:sz="4" w:space="0" w:color="auto"/>
              <w:right w:val="single" w:sz="4" w:space="0" w:color="auto"/>
            </w:tcBorders>
            <w:shd w:val="clear" w:color="auto" w:fill="auto"/>
            <w:noWrap/>
            <w:vAlign w:val="center"/>
            <w:hideMark/>
          </w:tcPr>
          <w:p w14:paraId="1B8943A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0,1335</w:t>
            </w:r>
          </w:p>
        </w:tc>
        <w:tc>
          <w:tcPr>
            <w:tcW w:w="1201" w:type="dxa"/>
            <w:tcBorders>
              <w:top w:val="nil"/>
              <w:left w:val="nil"/>
              <w:bottom w:val="single" w:sz="4" w:space="0" w:color="auto"/>
              <w:right w:val="single" w:sz="4" w:space="0" w:color="auto"/>
            </w:tcBorders>
            <w:shd w:val="clear" w:color="auto" w:fill="auto"/>
            <w:noWrap/>
            <w:vAlign w:val="center"/>
            <w:hideMark/>
          </w:tcPr>
          <w:p w14:paraId="7BF41FF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115,28</w:t>
            </w:r>
          </w:p>
        </w:tc>
        <w:tc>
          <w:tcPr>
            <w:tcW w:w="1450" w:type="dxa"/>
            <w:tcBorders>
              <w:top w:val="nil"/>
              <w:left w:val="nil"/>
              <w:bottom w:val="single" w:sz="4" w:space="0" w:color="auto"/>
              <w:right w:val="single" w:sz="4" w:space="0" w:color="auto"/>
            </w:tcBorders>
            <w:shd w:val="clear" w:color="auto" w:fill="auto"/>
            <w:noWrap/>
            <w:vAlign w:val="center"/>
            <w:hideMark/>
          </w:tcPr>
          <w:p w14:paraId="5F7A8A6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15,39</w:t>
            </w:r>
          </w:p>
        </w:tc>
      </w:tr>
      <w:tr w:rsidR="005446E5" w:rsidRPr="005446E5" w14:paraId="76C4A2BB" w14:textId="77777777" w:rsidTr="005446E5">
        <w:trPr>
          <w:trHeight w:val="126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23F822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w:t>
            </w:r>
          </w:p>
        </w:tc>
        <w:tc>
          <w:tcPr>
            <w:tcW w:w="5310" w:type="dxa"/>
            <w:tcBorders>
              <w:top w:val="nil"/>
              <w:left w:val="nil"/>
              <w:bottom w:val="single" w:sz="4" w:space="0" w:color="auto"/>
              <w:right w:val="single" w:sz="4" w:space="0" w:color="auto"/>
            </w:tcBorders>
            <w:shd w:val="clear" w:color="auto" w:fill="auto"/>
            <w:vAlign w:val="center"/>
            <w:hideMark/>
          </w:tcPr>
          <w:p w14:paraId="4970C45F"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գրունտի փոսորակի փորում էքսկավատորով (1մ³), կուտակումով դիտահորի կողքին</w:t>
            </w:r>
          </w:p>
        </w:tc>
        <w:tc>
          <w:tcPr>
            <w:tcW w:w="1220" w:type="dxa"/>
            <w:tcBorders>
              <w:top w:val="nil"/>
              <w:left w:val="nil"/>
              <w:bottom w:val="single" w:sz="4" w:space="0" w:color="auto"/>
              <w:right w:val="single" w:sz="4" w:space="0" w:color="auto"/>
            </w:tcBorders>
            <w:shd w:val="clear" w:color="auto" w:fill="auto"/>
            <w:noWrap/>
            <w:vAlign w:val="center"/>
            <w:hideMark/>
          </w:tcPr>
          <w:p w14:paraId="062A3ED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1DB8844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0,009</w:t>
            </w:r>
          </w:p>
        </w:tc>
        <w:tc>
          <w:tcPr>
            <w:tcW w:w="1201" w:type="dxa"/>
            <w:tcBorders>
              <w:top w:val="nil"/>
              <w:left w:val="nil"/>
              <w:bottom w:val="single" w:sz="4" w:space="0" w:color="auto"/>
              <w:right w:val="single" w:sz="4" w:space="0" w:color="auto"/>
            </w:tcBorders>
            <w:shd w:val="clear" w:color="auto" w:fill="auto"/>
            <w:noWrap/>
            <w:vAlign w:val="center"/>
            <w:hideMark/>
          </w:tcPr>
          <w:p w14:paraId="4AB7AC6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660,90</w:t>
            </w:r>
          </w:p>
        </w:tc>
        <w:tc>
          <w:tcPr>
            <w:tcW w:w="1450" w:type="dxa"/>
            <w:tcBorders>
              <w:top w:val="nil"/>
              <w:left w:val="nil"/>
              <w:bottom w:val="single" w:sz="4" w:space="0" w:color="auto"/>
              <w:right w:val="single" w:sz="4" w:space="0" w:color="auto"/>
            </w:tcBorders>
            <w:shd w:val="clear" w:color="auto" w:fill="auto"/>
            <w:noWrap/>
            <w:vAlign w:val="center"/>
            <w:hideMark/>
          </w:tcPr>
          <w:p w14:paraId="035CC02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5,95</w:t>
            </w:r>
          </w:p>
        </w:tc>
      </w:tr>
      <w:tr w:rsidR="005446E5" w:rsidRPr="005446E5" w14:paraId="2AFF3191" w14:textId="77777777" w:rsidTr="005446E5">
        <w:trPr>
          <w:trHeight w:val="648"/>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70A3D33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w:t>
            </w:r>
          </w:p>
        </w:tc>
        <w:tc>
          <w:tcPr>
            <w:tcW w:w="5310" w:type="dxa"/>
            <w:tcBorders>
              <w:top w:val="nil"/>
              <w:left w:val="nil"/>
              <w:bottom w:val="single" w:sz="4" w:space="0" w:color="auto"/>
              <w:right w:val="single" w:sz="4" w:space="0" w:color="auto"/>
            </w:tcBorders>
            <w:shd w:val="clear" w:color="000000" w:fill="FFFFFF"/>
            <w:vAlign w:val="center"/>
            <w:hideMark/>
          </w:tcPr>
          <w:p w14:paraId="57EC06B4"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գրունտի հետլիցք, խտացումով</w:t>
            </w:r>
          </w:p>
        </w:tc>
        <w:tc>
          <w:tcPr>
            <w:tcW w:w="1220" w:type="dxa"/>
            <w:tcBorders>
              <w:top w:val="nil"/>
              <w:left w:val="nil"/>
              <w:bottom w:val="single" w:sz="4" w:space="0" w:color="auto"/>
              <w:right w:val="single" w:sz="4" w:space="0" w:color="auto"/>
            </w:tcBorders>
            <w:shd w:val="clear" w:color="000000" w:fill="FFFFFF"/>
            <w:noWrap/>
            <w:vAlign w:val="center"/>
            <w:hideMark/>
          </w:tcPr>
          <w:p w14:paraId="14CA1A1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tcBorders>
              <w:top w:val="nil"/>
              <w:left w:val="nil"/>
              <w:bottom w:val="single" w:sz="4" w:space="0" w:color="auto"/>
              <w:right w:val="single" w:sz="4" w:space="0" w:color="auto"/>
            </w:tcBorders>
            <w:shd w:val="clear" w:color="000000" w:fill="FFFFFF"/>
            <w:noWrap/>
            <w:vAlign w:val="center"/>
            <w:hideMark/>
          </w:tcPr>
          <w:p w14:paraId="28585B2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4,95</w:t>
            </w:r>
          </w:p>
        </w:tc>
        <w:tc>
          <w:tcPr>
            <w:tcW w:w="1201" w:type="dxa"/>
            <w:tcBorders>
              <w:top w:val="nil"/>
              <w:left w:val="nil"/>
              <w:bottom w:val="single" w:sz="4" w:space="0" w:color="auto"/>
              <w:right w:val="single" w:sz="4" w:space="0" w:color="auto"/>
            </w:tcBorders>
            <w:shd w:val="clear" w:color="000000" w:fill="FFFFFF"/>
            <w:noWrap/>
            <w:vAlign w:val="center"/>
            <w:hideMark/>
          </w:tcPr>
          <w:p w14:paraId="60AE66E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1,81</w:t>
            </w:r>
          </w:p>
        </w:tc>
        <w:tc>
          <w:tcPr>
            <w:tcW w:w="1450" w:type="dxa"/>
            <w:tcBorders>
              <w:top w:val="nil"/>
              <w:left w:val="nil"/>
              <w:bottom w:val="single" w:sz="4" w:space="0" w:color="auto"/>
              <w:right w:val="single" w:sz="4" w:space="0" w:color="auto"/>
            </w:tcBorders>
            <w:shd w:val="clear" w:color="000000" w:fill="FFFFFF"/>
            <w:noWrap/>
            <w:vAlign w:val="center"/>
            <w:hideMark/>
          </w:tcPr>
          <w:p w14:paraId="1DAE5D1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8,96</w:t>
            </w:r>
          </w:p>
        </w:tc>
      </w:tr>
      <w:tr w:rsidR="005446E5" w:rsidRPr="005446E5" w14:paraId="25758313"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B1D4A4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w:t>
            </w:r>
          </w:p>
        </w:tc>
        <w:tc>
          <w:tcPr>
            <w:tcW w:w="5310" w:type="dxa"/>
            <w:tcBorders>
              <w:top w:val="nil"/>
              <w:left w:val="nil"/>
              <w:bottom w:val="single" w:sz="4" w:space="0" w:color="auto"/>
              <w:right w:val="single" w:sz="4" w:space="0" w:color="auto"/>
            </w:tcBorders>
            <w:shd w:val="clear" w:color="auto" w:fill="auto"/>
            <w:vAlign w:val="center"/>
            <w:hideMark/>
          </w:tcPr>
          <w:p w14:paraId="4DB7BEB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ավելորդ գրունտի բարձում ավտոինքնաթափեր էքսկավատորով (1մ³)</w:t>
            </w:r>
          </w:p>
        </w:tc>
        <w:tc>
          <w:tcPr>
            <w:tcW w:w="1220" w:type="dxa"/>
            <w:tcBorders>
              <w:top w:val="nil"/>
              <w:left w:val="nil"/>
              <w:bottom w:val="single" w:sz="4" w:space="0" w:color="auto"/>
              <w:right w:val="single" w:sz="4" w:space="0" w:color="auto"/>
            </w:tcBorders>
            <w:shd w:val="clear" w:color="auto" w:fill="auto"/>
            <w:noWrap/>
            <w:vAlign w:val="center"/>
            <w:hideMark/>
          </w:tcPr>
          <w:p w14:paraId="1D1C576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000000" w:fill="FFFFFF"/>
            <w:noWrap/>
            <w:vAlign w:val="center"/>
            <w:hideMark/>
          </w:tcPr>
          <w:p w14:paraId="6352245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0,0041</w:t>
            </w:r>
          </w:p>
        </w:tc>
        <w:tc>
          <w:tcPr>
            <w:tcW w:w="1201" w:type="dxa"/>
            <w:tcBorders>
              <w:top w:val="nil"/>
              <w:left w:val="nil"/>
              <w:bottom w:val="single" w:sz="4" w:space="0" w:color="auto"/>
              <w:right w:val="single" w:sz="4" w:space="0" w:color="auto"/>
            </w:tcBorders>
            <w:shd w:val="clear" w:color="auto" w:fill="auto"/>
            <w:noWrap/>
            <w:vAlign w:val="center"/>
            <w:hideMark/>
          </w:tcPr>
          <w:p w14:paraId="61483B1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2B0F273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2,67</w:t>
            </w:r>
          </w:p>
        </w:tc>
      </w:tr>
      <w:tr w:rsidR="005446E5" w:rsidRPr="005446E5" w14:paraId="01733711" w14:textId="77777777" w:rsidTr="005446E5">
        <w:trPr>
          <w:trHeight w:val="30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2832334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w:t>
            </w:r>
          </w:p>
        </w:tc>
        <w:tc>
          <w:tcPr>
            <w:tcW w:w="5310" w:type="dxa"/>
            <w:tcBorders>
              <w:top w:val="nil"/>
              <w:left w:val="nil"/>
              <w:bottom w:val="single" w:sz="4" w:space="0" w:color="auto"/>
              <w:right w:val="single" w:sz="4" w:space="0" w:color="auto"/>
            </w:tcBorders>
            <w:shd w:val="clear" w:color="auto" w:fill="auto"/>
            <w:vAlign w:val="center"/>
            <w:hideMark/>
          </w:tcPr>
          <w:p w14:paraId="28E5767F"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05FFA1D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3AF11F7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7,29 </w:t>
            </w:r>
          </w:p>
        </w:tc>
        <w:tc>
          <w:tcPr>
            <w:tcW w:w="1201" w:type="dxa"/>
            <w:tcBorders>
              <w:top w:val="nil"/>
              <w:left w:val="nil"/>
              <w:bottom w:val="single" w:sz="4" w:space="0" w:color="auto"/>
              <w:right w:val="single" w:sz="4" w:space="0" w:color="auto"/>
            </w:tcBorders>
            <w:shd w:val="clear" w:color="auto" w:fill="auto"/>
            <w:noWrap/>
            <w:vAlign w:val="center"/>
            <w:hideMark/>
          </w:tcPr>
          <w:p w14:paraId="4F5192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075F59F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3,14</w:t>
            </w:r>
          </w:p>
        </w:tc>
      </w:tr>
      <w:tr w:rsidR="005446E5" w:rsidRPr="005446E5" w14:paraId="109C2F10" w14:textId="77777777" w:rsidTr="005446E5">
        <w:trPr>
          <w:trHeight w:val="6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C14299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w:t>
            </w:r>
          </w:p>
        </w:tc>
        <w:tc>
          <w:tcPr>
            <w:tcW w:w="5310" w:type="dxa"/>
            <w:tcBorders>
              <w:top w:val="nil"/>
              <w:left w:val="nil"/>
              <w:bottom w:val="single" w:sz="4" w:space="0" w:color="auto"/>
              <w:right w:val="single" w:sz="4" w:space="0" w:color="auto"/>
            </w:tcBorders>
            <w:shd w:val="clear" w:color="auto" w:fill="auto"/>
            <w:vAlign w:val="center"/>
            <w:hideMark/>
          </w:tcPr>
          <w:p w14:paraId="6C8B87D3"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Հին անձրևընդունիչի բետոնի քանդում</w:t>
            </w:r>
          </w:p>
        </w:tc>
        <w:tc>
          <w:tcPr>
            <w:tcW w:w="1220" w:type="dxa"/>
            <w:tcBorders>
              <w:top w:val="nil"/>
              <w:left w:val="nil"/>
              <w:bottom w:val="single" w:sz="4" w:space="0" w:color="auto"/>
              <w:right w:val="single" w:sz="4" w:space="0" w:color="auto"/>
            </w:tcBorders>
            <w:shd w:val="clear" w:color="auto" w:fill="auto"/>
            <w:noWrap/>
            <w:vAlign w:val="center"/>
            <w:hideMark/>
          </w:tcPr>
          <w:p w14:paraId="3FE6A16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0DCA36F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5,25</w:t>
            </w:r>
          </w:p>
        </w:tc>
        <w:tc>
          <w:tcPr>
            <w:tcW w:w="1201" w:type="dxa"/>
            <w:tcBorders>
              <w:top w:val="nil"/>
              <w:left w:val="nil"/>
              <w:bottom w:val="single" w:sz="4" w:space="0" w:color="auto"/>
              <w:right w:val="single" w:sz="4" w:space="0" w:color="auto"/>
            </w:tcBorders>
            <w:shd w:val="clear" w:color="auto" w:fill="auto"/>
            <w:noWrap/>
            <w:vAlign w:val="center"/>
            <w:hideMark/>
          </w:tcPr>
          <w:p w14:paraId="21AC9AE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30,18</w:t>
            </w:r>
          </w:p>
        </w:tc>
        <w:tc>
          <w:tcPr>
            <w:tcW w:w="1450" w:type="dxa"/>
            <w:tcBorders>
              <w:top w:val="nil"/>
              <w:left w:val="nil"/>
              <w:bottom w:val="single" w:sz="4" w:space="0" w:color="auto"/>
              <w:right w:val="single" w:sz="4" w:space="0" w:color="auto"/>
            </w:tcBorders>
            <w:shd w:val="clear" w:color="auto" w:fill="auto"/>
            <w:noWrap/>
            <w:vAlign w:val="center"/>
            <w:hideMark/>
          </w:tcPr>
          <w:p w14:paraId="75C011B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158,44</w:t>
            </w:r>
          </w:p>
        </w:tc>
      </w:tr>
      <w:tr w:rsidR="005446E5" w:rsidRPr="005446E5" w14:paraId="226A512E" w14:textId="77777777" w:rsidTr="005446E5">
        <w:trPr>
          <w:trHeight w:val="97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2C642F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w:t>
            </w:r>
          </w:p>
        </w:tc>
        <w:tc>
          <w:tcPr>
            <w:tcW w:w="5310" w:type="dxa"/>
            <w:tcBorders>
              <w:top w:val="nil"/>
              <w:left w:val="nil"/>
              <w:bottom w:val="single" w:sz="4" w:space="0" w:color="auto"/>
              <w:right w:val="single" w:sz="4" w:space="0" w:color="auto"/>
            </w:tcBorders>
            <w:shd w:val="clear" w:color="auto" w:fill="auto"/>
            <w:vAlign w:val="center"/>
            <w:hideMark/>
          </w:tcPr>
          <w:p w14:paraId="1B04DD5F"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Ավելորդ գրունտի բարձում ավտոինքնաթափեր էքսկավատորով (1մ³)</w:t>
            </w:r>
          </w:p>
        </w:tc>
        <w:tc>
          <w:tcPr>
            <w:tcW w:w="1220" w:type="dxa"/>
            <w:tcBorders>
              <w:top w:val="nil"/>
              <w:left w:val="nil"/>
              <w:bottom w:val="single" w:sz="4" w:space="0" w:color="auto"/>
              <w:right w:val="single" w:sz="4" w:space="0" w:color="auto"/>
            </w:tcBorders>
            <w:shd w:val="clear" w:color="auto" w:fill="auto"/>
            <w:noWrap/>
            <w:vAlign w:val="center"/>
            <w:hideMark/>
          </w:tcPr>
          <w:p w14:paraId="24AD49D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000000" w:fill="FFFFFF"/>
            <w:noWrap/>
            <w:vAlign w:val="center"/>
            <w:hideMark/>
          </w:tcPr>
          <w:p w14:paraId="26F6D67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0,00525</w:t>
            </w:r>
          </w:p>
        </w:tc>
        <w:tc>
          <w:tcPr>
            <w:tcW w:w="1201" w:type="dxa"/>
            <w:tcBorders>
              <w:top w:val="nil"/>
              <w:left w:val="nil"/>
              <w:bottom w:val="single" w:sz="4" w:space="0" w:color="auto"/>
              <w:right w:val="single" w:sz="4" w:space="0" w:color="auto"/>
            </w:tcBorders>
            <w:shd w:val="clear" w:color="auto" w:fill="auto"/>
            <w:noWrap/>
            <w:vAlign w:val="center"/>
            <w:hideMark/>
          </w:tcPr>
          <w:p w14:paraId="668F25E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1CAE7E2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3,46</w:t>
            </w:r>
          </w:p>
        </w:tc>
      </w:tr>
      <w:tr w:rsidR="005446E5" w:rsidRPr="005446E5" w14:paraId="246150F8" w14:textId="77777777" w:rsidTr="005446E5">
        <w:trPr>
          <w:trHeight w:val="324"/>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3B90BC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w:t>
            </w:r>
          </w:p>
        </w:tc>
        <w:tc>
          <w:tcPr>
            <w:tcW w:w="5310" w:type="dxa"/>
            <w:tcBorders>
              <w:top w:val="nil"/>
              <w:left w:val="nil"/>
              <w:bottom w:val="single" w:sz="4" w:space="0" w:color="auto"/>
              <w:right w:val="single" w:sz="4" w:space="0" w:color="auto"/>
            </w:tcBorders>
            <w:shd w:val="clear" w:color="auto" w:fill="auto"/>
            <w:vAlign w:val="center"/>
            <w:hideMark/>
          </w:tcPr>
          <w:p w14:paraId="4D05C8BA"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71F275F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7DA3676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9,45 </w:t>
            </w:r>
          </w:p>
        </w:tc>
        <w:tc>
          <w:tcPr>
            <w:tcW w:w="1201" w:type="dxa"/>
            <w:tcBorders>
              <w:top w:val="nil"/>
              <w:left w:val="nil"/>
              <w:bottom w:val="single" w:sz="4" w:space="0" w:color="auto"/>
              <w:right w:val="single" w:sz="4" w:space="0" w:color="auto"/>
            </w:tcBorders>
            <w:shd w:val="clear" w:color="auto" w:fill="auto"/>
            <w:noWrap/>
            <w:vAlign w:val="center"/>
            <w:hideMark/>
          </w:tcPr>
          <w:p w14:paraId="00C1E35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293C024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4,07</w:t>
            </w:r>
          </w:p>
        </w:tc>
      </w:tr>
      <w:tr w:rsidR="005446E5" w:rsidRPr="005446E5" w14:paraId="71447781" w14:textId="77777777" w:rsidTr="005446E5">
        <w:trPr>
          <w:trHeight w:val="85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46C124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w:t>
            </w:r>
          </w:p>
        </w:tc>
        <w:tc>
          <w:tcPr>
            <w:tcW w:w="5310" w:type="dxa"/>
            <w:tcBorders>
              <w:top w:val="nil"/>
              <w:left w:val="nil"/>
              <w:bottom w:val="single" w:sz="4" w:space="0" w:color="auto"/>
              <w:right w:val="single" w:sz="4" w:space="0" w:color="auto"/>
            </w:tcBorders>
            <w:shd w:val="clear" w:color="auto" w:fill="auto"/>
            <w:vAlign w:val="center"/>
            <w:hideMark/>
          </w:tcPr>
          <w:p w14:paraId="01064C58"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Պլաստմասսե խողովակի շուրջ ավազային  շերտ</w:t>
            </w:r>
          </w:p>
        </w:tc>
        <w:tc>
          <w:tcPr>
            <w:tcW w:w="1220" w:type="dxa"/>
            <w:tcBorders>
              <w:top w:val="nil"/>
              <w:left w:val="nil"/>
              <w:bottom w:val="single" w:sz="4" w:space="0" w:color="auto"/>
              <w:right w:val="single" w:sz="4" w:space="0" w:color="auto"/>
            </w:tcBorders>
            <w:shd w:val="clear" w:color="000000" w:fill="FFFFFF"/>
            <w:noWrap/>
            <w:vAlign w:val="center"/>
            <w:hideMark/>
          </w:tcPr>
          <w:p w14:paraId="69AB8CEE"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754A72C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4,69</w:t>
            </w:r>
          </w:p>
        </w:tc>
        <w:tc>
          <w:tcPr>
            <w:tcW w:w="1201" w:type="dxa"/>
            <w:tcBorders>
              <w:top w:val="nil"/>
              <w:left w:val="nil"/>
              <w:bottom w:val="single" w:sz="4" w:space="0" w:color="auto"/>
              <w:right w:val="single" w:sz="4" w:space="0" w:color="auto"/>
            </w:tcBorders>
            <w:shd w:val="clear" w:color="auto" w:fill="auto"/>
            <w:noWrap/>
            <w:vAlign w:val="center"/>
            <w:hideMark/>
          </w:tcPr>
          <w:p w14:paraId="4423472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17,59</w:t>
            </w:r>
          </w:p>
        </w:tc>
        <w:tc>
          <w:tcPr>
            <w:tcW w:w="1450" w:type="dxa"/>
            <w:tcBorders>
              <w:top w:val="nil"/>
              <w:left w:val="nil"/>
              <w:bottom w:val="single" w:sz="4" w:space="0" w:color="auto"/>
              <w:right w:val="single" w:sz="4" w:space="0" w:color="auto"/>
            </w:tcBorders>
            <w:shd w:val="clear" w:color="auto" w:fill="auto"/>
            <w:noWrap/>
            <w:vAlign w:val="center"/>
            <w:hideMark/>
          </w:tcPr>
          <w:p w14:paraId="186DF9B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82,52</w:t>
            </w:r>
          </w:p>
        </w:tc>
      </w:tr>
      <w:tr w:rsidR="005446E5" w:rsidRPr="005446E5" w14:paraId="47735114" w14:textId="77777777" w:rsidTr="005446E5">
        <w:trPr>
          <w:trHeight w:val="88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AA98E0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16</w:t>
            </w:r>
          </w:p>
        </w:tc>
        <w:tc>
          <w:tcPr>
            <w:tcW w:w="5310" w:type="dxa"/>
            <w:tcBorders>
              <w:top w:val="nil"/>
              <w:left w:val="nil"/>
              <w:bottom w:val="single" w:sz="4" w:space="0" w:color="auto"/>
              <w:right w:val="single" w:sz="4" w:space="0" w:color="auto"/>
            </w:tcBorders>
            <w:shd w:val="clear" w:color="auto" w:fill="auto"/>
            <w:vAlign w:val="center"/>
            <w:hideMark/>
          </w:tcPr>
          <w:p w14:paraId="05BB1158"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Կոյուղու պոլիէթիլենային,  ծալքավոր  խողովակների տեղադրում d=300մմ , SN8</w:t>
            </w:r>
          </w:p>
        </w:tc>
        <w:tc>
          <w:tcPr>
            <w:tcW w:w="1220" w:type="dxa"/>
            <w:tcBorders>
              <w:top w:val="nil"/>
              <w:left w:val="nil"/>
              <w:bottom w:val="single" w:sz="4" w:space="0" w:color="auto"/>
              <w:right w:val="single" w:sz="4" w:space="0" w:color="auto"/>
            </w:tcBorders>
            <w:shd w:val="clear" w:color="auto" w:fill="auto"/>
            <w:noWrap/>
            <w:vAlign w:val="center"/>
            <w:hideMark/>
          </w:tcPr>
          <w:p w14:paraId="74950C2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1500DE7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15,0</w:t>
            </w:r>
          </w:p>
        </w:tc>
        <w:tc>
          <w:tcPr>
            <w:tcW w:w="1201" w:type="dxa"/>
            <w:tcBorders>
              <w:top w:val="nil"/>
              <w:left w:val="nil"/>
              <w:bottom w:val="single" w:sz="4" w:space="0" w:color="auto"/>
              <w:right w:val="single" w:sz="4" w:space="0" w:color="auto"/>
            </w:tcBorders>
            <w:shd w:val="clear" w:color="auto" w:fill="auto"/>
            <w:noWrap/>
            <w:vAlign w:val="center"/>
            <w:hideMark/>
          </w:tcPr>
          <w:p w14:paraId="5D630CB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13,51</w:t>
            </w:r>
          </w:p>
        </w:tc>
        <w:tc>
          <w:tcPr>
            <w:tcW w:w="1450" w:type="dxa"/>
            <w:tcBorders>
              <w:top w:val="nil"/>
              <w:left w:val="nil"/>
              <w:bottom w:val="single" w:sz="4" w:space="0" w:color="auto"/>
              <w:right w:val="single" w:sz="4" w:space="0" w:color="auto"/>
            </w:tcBorders>
            <w:shd w:val="clear" w:color="auto" w:fill="auto"/>
            <w:noWrap/>
            <w:vAlign w:val="center"/>
            <w:hideMark/>
          </w:tcPr>
          <w:p w14:paraId="3BEAA22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202,59</w:t>
            </w:r>
          </w:p>
        </w:tc>
      </w:tr>
      <w:tr w:rsidR="005446E5" w:rsidRPr="005446E5" w14:paraId="15E7D3D8" w14:textId="77777777" w:rsidTr="005446E5">
        <w:trPr>
          <w:trHeight w:val="37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DFA51F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7726770B"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19B1E1C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5830323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4C0433E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5848651C"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1405,96</w:t>
            </w:r>
          </w:p>
        </w:tc>
      </w:tr>
      <w:tr w:rsidR="005446E5" w:rsidRPr="005446E5" w14:paraId="6A602316" w14:textId="77777777" w:rsidTr="005446E5">
        <w:trPr>
          <w:trHeight w:val="4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9B6BA7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lastRenderedPageBreak/>
              <w:t> </w:t>
            </w:r>
          </w:p>
        </w:tc>
        <w:tc>
          <w:tcPr>
            <w:tcW w:w="5310" w:type="dxa"/>
            <w:tcBorders>
              <w:top w:val="nil"/>
              <w:left w:val="nil"/>
              <w:bottom w:val="single" w:sz="4" w:space="0" w:color="auto"/>
              <w:right w:val="single" w:sz="4" w:space="0" w:color="auto"/>
            </w:tcBorders>
            <w:shd w:val="clear" w:color="auto" w:fill="auto"/>
            <w:vAlign w:val="center"/>
            <w:hideMark/>
          </w:tcPr>
          <w:p w14:paraId="721B6AFF"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20E4B2D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ADEC3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2B4B314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7EAF297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0,68%</w:t>
            </w:r>
          </w:p>
        </w:tc>
      </w:tr>
      <w:tr w:rsidR="005446E5" w:rsidRPr="005446E5" w14:paraId="14253B6D"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52EE9F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73D1B26A" w14:textId="77777777" w:rsidR="005446E5" w:rsidRPr="005446E5" w:rsidRDefault="005446E5" w:rsidP="005446E5">
            <w:pP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Ջրընդունիչի կառուցում</w:t>
            </w:r>
          </w:p>
        </w:tc>
        <w:tc>
          <w:tcPr>
            <w:tcW w:w="1220" w:type="dxa"/>
            <w:tcBorders>
              <w:top w:val="nil"/>
              <w:left w:val="nil"/>
              <w:bottom w:val="single" w:sz="4" w:space="0" w:color="auto"/>
              <w:right w:val="single" w:sz="4" w:space="0" w:color="auto"/>
            </w:tcBorders>
            <w:shd w:val="clear" w:color="auto" w:fill="auto"/>
            <w:noWrap/>
            <w:vAlign w:val="center"/>
            <w:hideMark/>
          </w:tcPr>
          <w:p w14:paraId="4EB693F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4D57C73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3B83852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3F988ED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78B47505" w14:textId="77777777" w:rsidTr="005446E5">
        <w:trPr>
          <w:trHeight w:val="52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7365750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000000" w:fill="FFFFFF"/>
            <w:noWrap/>
            <w:vAlign w:val="center"/>
            <w:hideMark/>
          </w:tcPr>
          <w:p w14:paraId="164667E1"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Ջրընդունիչի տեդադրում</w:t>
            </w:r>
          </w:p>
        </w:tc>
        <w:tc>
          <w:tcPr>
            <w:tcW w:w="1220" w:type="dxa"/>
            <w:tcBorders>
              <w:top w:val="nil"/>
              <w:left w:val="nil"/>
              <w:bottom w:val="single" w:sz="4" w:space="0" w:color="auto"/>
              <w:right w:val="single" w:sz="4" w:space="0" w:color="auto"/>
            </w:tcBorders>
            <w:shd w:val="clear" w:color="000000" w:fill="FFFFFF"/>
            <w:noWrap/>
            <w:vAlign w:val="center"/>
            <w:hideMark/>
          </w:tcPr>
          <w:p w14:paraId="260BE55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000000" w:fill="FFFFFF"/>
            <w:noWrap/>
            <w:vAlign w:val="center"/>
            <w:hideMark/>
          </w:tcPr>
          <w:p w14:paraId="316A738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69</w:t>
            </w:r>
          </w:p>
        </w:tc>
        <w:tc>
          <w:tcPr>
            <w:tcW w:w="1201" w:type="dxa"/>
            <w:tcBorders>
              <w:top w:val="nil"/>
              <w:left w:val="nil"/>
              <w:bottom w:val="single" w:sz="4" w:space="0" w:color="auto"/>
              <w:right w:val="single" w:sz="4" w:space="0" w:color="auto"/>
            </w:tcBorders>
            <w:shd w:val="clear" w:color="000000" w:fill="FFFFFF"/>
            <w:noWrap/>
            <w:vAlign w:val="center"/>
            <w:hideMark/>
          </w:tcPr>
          <w:p w14:paraId="5BDEE6F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47,32</w:t>
            </w:r>
          </w:p>
        </w:tc>
        <w:tc>
          <w:tcPr>
            <w:tcW w:w="1450" w:type="dxa"/>
            <w:tcBorders>
              <w:top w:val="nil"/>
              <w:left w:val="nil"/>
              <w:bottom w:val="single" w:sz="4" w:space="0" w:color="auto"/>
              <w:right w:val="single" w:sz="4" w:space="0" w:color="auto"/>
            </w:tcBorders>
            <w:shd w:val="clear" w:color="000000" w:fill="FFFFFF"/>
            <w:noWrap/>
            <w:vAlign w:val="center"/>
            <w:hideMark/>
          </w:tcPr>
          <w:p w14:paraId="114FABA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3264,74</w:t>
            </w:r>
          </w:p>
        </w:tc>
      </w:tr>
      <w:tr w:rsidR="005446E5" w:rsidRPr="005446E5" w14:paraId="7D95041F" w14:textId="77777777" w:rsidTr="005446E5">
        <w:trPr>
          <w:trHeight w:val="52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DFA42D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auto" w:fill="auto"/>
            <w:noWrap/>
            <w:vAlign w:val="center"/>
            <w:hideMark/>
          </w:tcPr>
          <w:p w14:paraId="44E22B7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Շվելեր 14, 1գծմ=12.3կգ</w:t>
            </w:r>
          </w:p>
        </w:tc>
        <w:tc>
          <w:tcPr>
            <w:tcW w:w="1220" w:type="dxa"/>
            <w:tcBorders>
              <w:top w:val="nil"/>
              <w:left w:val="nil"/>
              <w:bottom w:val="single" w:sz="4" w:space="0" w:color="auto"/>
              <w:right w:val="single" w:sz="4" w:space="0" w:color="auto"/>
            </w:tcBorders>
            <w:shd w:val="clear" w:color="auto" w:fill="auto"/>
            <w:noWrap/>
            <w:vAlign w:val="center"/>
            <w:hideMark/>
          </w:tcPr>
          <w:p w14:paraId="33AA180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1F69577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727,24</w:t>
            </w:r>
          </w:p>
        </w:tc>
        <w:tc>
          <w:tcPr>
            <w:tcW w:w="1201" w:type="dxa"/>
            <w:tcBorders>
              <w:top w:val="nil"/>
              <w:left w:val="nil"/>
              <w:bottom w:val="single" w:sz="4" w:space="0" w:color="auto"/>
              <w:right w:val="single" w:sz="4" w:space="0" w:color="auto"/>
            </w:tcBorders>
            <w:shd w:val="clear" w:color="auto" w:fill="auto"/>
            <w:noWrap/>
            <w:vAlign w:val="center"/>
            <w:hideMark/>
          </w:tcPr>
          <w:p w14:paraId="274CE7D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5,92</w:t>
            </w:r>
          </w:p>
        </w:tc>
        <w:tc>
          <w:tcPr>
            <w:tcW w:w="1450" w:type="dxa"/>
            <w:tcBorders>
              <w:top w:val="nil"/>
              <w:left w:val="nil"/>
              <w:bottom w:val="single" w:sz="4" w:space="0" w:color="auto"/>
              <w:right w:val="single" w:sz="4" w:space="0" w:color="auto"/>
            </w:tcBorders>
            <w:shd w:val="clear" w:color="auto" w:fill="auto"/>
            <w:noWrap/>
            <w:vAlign w:val="center"/>
            <w:hideMark/>
          </w:tcPr>
          <w:p w14:paraId="4C66EFC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4304,85</w:t>
            </w:r>
          </w:p>
        </w:tc>
      </w:tr>
      <w:tr w:rsidR="005446E5" w:rsidRPr="005446E5" w14:paraId="2F5D8F04" w14:textId="77777777" w:rsidTr="005446E5">
        <w:trPr>
          <w:trHeight w:val="52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8CC18A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noWrap/>
            <w:vAlign w:val="center"/>
            <w:hideMark/>
          </w:tcPr>
          <w:p w14:paraId="28DA1D54"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d14 A 500 C, 1գծմ=1,210կգ</w:t>
            </w:r>
          </w:p>
        </w:tc>
        <w:tc>
          <w:tcPr>
            <w:tcW w:w="1220" w:type="dxa"/>
            <w:tcBorders>
              <w:top w:val="nil"/>
              <w:left w:val="nil"/>
              <w:bottom w:val="single" w:sz="4" w:space="0" w:color="auto"/>
              <w:right w:val="single" w:sz="4" w:space="0" w:color="auto"/>
            </w:tcBorders>
            <w:shd w:val="clear" w:color="auto" w:fill="auto"/>
            <w:noWrap/>
            <w:vAlign w:val="center"/>
            <w:hideMark/>
          </w:tcPr>
          <w:p w14:paraId="52A3D98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72DC40B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3,65</w:t>
            </w:r>
          </w:p>
        </w:tc>
        <w:tc>
          <w:tcPr>
            <w:tcW w:w="1201" w:type="dxa"/>
            <w:tcBorders>
              <w:top w:val="nil"/>
              <w:left w:val="nil"/>
              <w:bottom w:val="single" w:sz="4" w:space="0" w:color="auto"/>
              <w:right w:val="single" w:sz="4" w:space="0" w:color="auto"/>
            </w:tcBorders>
            <w:shd w:val="clear" w:color="auto" w:fill="auto"/>
            <w:noWrap/>
            <w:vAlign w:val="center"/>
            <w:hideMark/>
          </w:tcPr>
          <w:p w14:paraId="06AAB8C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420,95</w:t>
            </w:r>
          </w:p>
        </w:tc>
        <w:tc>
          <w:tcPr>
            <w:tcW w:w="1450" w:type="dxa"/>
            <w:tcBorders>
              <w:top w:val="nil"/>
              <w:left w:val="nil"/>
              <w:bottom w:val="single" w:sz="4" w:space="0" w:color="auto"/>
              <w:right w:val="single" w:sz="4" w:space="0" w:color="auto"/>
            </w:tcBorders>
            <w:shd w:val="clear" w:color="auto" w:fill="auto"/>
            <w:noWrap/>
            <w:vAlign w:val="center"/>
            <w:hideMark/>
          </w:tcPr>
          <w:p w14:paraId="5E800C3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1536,45</w:t>
            </w:r>
          </w:p>
        </w:tc>
      </w:tr>
      <w:tr w:rsidR="005446E5" w:rsidRPr="005446E5" w14:paraId="517A3301" w14:textId="77777777" w:rsidTr="005446E5">
        <w:trPr>
          <w:trHeight w:val="91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3344509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000000" w:fill="FFFFFF"/>
            <w:vAlign w:val="center"/>
            <w:hideMark/>
          </w:tcPr>
          <w:p w14:paraId="5ED3826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Անկյունակ 70x70x6մմ, </w:t>
            </w:r>
            <w:r w:rsidRPr="005446E5">
              <w:rPr>
                <w:rFonts w:ascii="GHEA Grapalat" w:hAnsi="GHEA Grapalat" w:cs="Calibri"/>
                <w:color w:val="000000"/>
                <w:sz w:val="18"/>
                <w:szCs w:val="18"/>
                <w:lang w:val="ru-RU" w:eastAsia="ru-RU"/>
              </w:rPr>
              <w:br/>
              <w:t>1գծմ=6.390կգ</w:t>
            </w:r>
          </w:p>
        </w:tc>
        <w:tc>
          <w:tcPr>
            <w:tcW w:w="1220" w:type="dxa"/>
            <w:tcBorders>
              <w:top w:val="nil"/>
              <w:left w:val="nil"/>
              <w:bottom w:val="single" w:sz="4" w:space="0" w:color="auto"/>
              <w:right w:val="single" w:sz="4" w:space="0" w:color="auto"/>
            </w:tcBorders>
            <w:shd w:val="clear" w:color="000000" w:fill="FFFFFF"/>
            <w:noWrap/>
            <w:vAlign w:val="center"/>
            <w:hideMark/>
          </w:tcPr>
          <w:p w14:paraId="733F487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5DCBF84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138,028</w:t>
            </w:r>
          </w:p>
        </w:tc>
        <w:tc>
          <w:tcPr>
            <w:tcW w:w="1201" w:type="dxa"/>
            <w:tcBorders>
              <w:top w:val="nil"/>
              <w:left w:val="nil"/>
              <w:bottom w:val="single" w:sz="4" w:space="0" w:color="auto"/>
              <w:right w:val="single" w:sz="4" w:space="0" w:color="auto"/>
            </w:tcBorders>
            <w:shd w:val="clear" w:color="000000" w:fill="FFFFFF"/>
            <w:noWrap/>
            <w:vAlign w:val="center"/>
            <w:hideMark/>
          </w:tcPr>
          <w:p w14:paraId="7500061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3,79</w:t>
            </w:r>
          </w:p>
        </w:tc>
        <w:tc>
          <w:tcPr>
            <w:tcW w:w="1450" w:type="dxa"/>
            <w:tcBorders>
              <w:top w:val="nil"/>
              <w:left w:val="nil"/>
              <w:bottom w:val="single" w:sz="4" w:space="0" w:color="auto"/>
              <w:right w:val="single" w:sz="4" w:space="0" w:color="auto"/>
            </w:tcBorders>
            <w:shd w:val="clear" w:color="000000" w:fill="FFFFFF"/>
            <w:noWrap/>
            <w:vAlign w:val="center"/>
            <w:hideMark/>
          </w:tcPr>
          <w:p w14:paraId="1CF5B15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522,91</w:t>
            </w:r>
          </w:p>
        </w:tc>
      </w:tr>
      <w:tr w:rsidR="005446E5" w:rsidRPr="005446E5" w14:paraId="3E6156D4" w14:textId="77777777" w:rsidTr="005446E5">
        <w:trPr>
          <w:trHeight w:val="276"/>
        </w:trPr>
        <w:tc>
          <w:tcPr>
            <w:tcW w:w="6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0392B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1C2153A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Միաձաույլ բետոն B- 20 դասի բետոնից</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92CBD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A3BED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34,16</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DD2AF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60,58</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C68FB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2069,52</w:t>
            </w:r>
          </w:p>
        </w:tc>
      </w:tr>
      <w:tr w:rsidR="005446E5" w:rsidRPr="005446E5" w14:paraId="1BD14DEA"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374CE8FE"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1C933A48"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572FA61C"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5A0464B9"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75990444"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0A459699"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260BC81E" w14:textId="77777777" w:rsidTr="005446E5">
        <w:trPr>
          <w:trHeight w:val="276"/>
        </w:trPr>
        <w:tc>
          <w:tcPr>
            <w:tcW w:w="639" w:type="dxa"/>
            <w:vMerge/>
            <w:tcBorders>
              <w:top w:val="nil"/>
              <w:left w:val="single" w:sz="4" w:space="0" w:color="auto"/>
              <w:bottom w:val="single" w:sz="4" w:space="0" w:color="auto"/>
              <w:right w:val="single" w:sz="4" w:space="0" w:color="auto"/>
            </w:tcBorders>
            <w:vAlign w:val="center"/>
            <w:hideMark/>
          </w:tcPr>
          <w:p w14:paraId="47A6DD67"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678898A0"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7E5414A7"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7AA94566"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4AD84846"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665986C2"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7F2DC1E6" w14:textId="77777777" w:rsidTr="005446E5">
        <w:trPr>
          <w:trHeight w:val="31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D08F43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auto" w:fill="auto"/>
            <w:vAlign w:val="center"/>
            <w:hideMark/>
          </w:tcPr>
          <w:p w14:paraId="4B8E19E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Ավազակոպճային նախաշերտ </w:t>
            </w:r>
          </w:p>
        </w:tc>
        <w:tc>
          <w:tcPr>
            <w:tcW w:w="1220" w:type="dxa"/>
            <w:tcBorders>
              <w:top w:val="nil"/>
              <w:left w:val="nil"/>
              <w:bottom w:val="single" w:sz="4" w:space="0" w:color="auto"/>
              <w:right w:val="single" w:sz="4" w:space="0" w:color="auto"/>
            </w:tcBorders>
            <w:shd w:val="clear" w:color="000000" w:fill="FFFFFF"/>
            <w:noWrap/>
            <w:vAlign w:val="center"/>
            <w:hideMark/>
          </w:tcPr>
          <w:p w14:paraId="25859688"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10EC956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11,04</w:t>
            </w:r>
          </w:p>
        </w:tc>
        <w:tc>
          <w:tcPr>
            <w:tcW w:w="1201" w:type="dxa"/>
            <w:tcBorders>
              <w:top w:val="nil"/>
              <w:left w:val="nil"/>
              <w:bottom w:val="single" w:sz="4" w:space="0" w:color="auto"/>
              <w:right w:val="single" w:sz="4" w:space="0" w:color="auto"/>
            </w:tcBorders>
            <w:shd w:val="clear" w:color="auto" w:fill="auto"/>
            <w:noWrap/>
            <w:vAlign w:val="center"/>
            <w:hideMark/>
          </w:tcPr>
          <w:p w14:paraId="5F2D756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12,87</w:t>
            </w:r>
          </w:p>
        </w:tc>
        <w:tc>
          <w:tcPr>
            <w:tcW w:w="1450" w:type="dxa"/>
            <w:tcBorders>
              <w:top w:val="nil"/>
              <w:left w:val="nil"/>
              <w:bottom w:val="single" w:sz="4" w:space="0" w:color="auto"/>
              <w:right w:val="single" w:sz="4" w:space="0" w:color="auto"/>
            </w:tcBorders>
            <w:shd w:val="clear" w:color="auto" w:fill="auto"/>
            <w:noWrap/>
            <w:vAlign w:val="center"/>
            <w:hideMark/>
          </w:tcPr>
          <w:p w14:paraId="6DFCCA9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142,14</w:t>
            </w:r>
          </w:p>
        </w:tc>
      </w:tr>
      <w:tr w:rsidR="005446E5" w:rsidRPr="005446E5" w14:paraId="546CE8DB" w14:textId="77777777" w:rsidTr="005446E5">
        <w:trPr>
          <w:trHeight w:val="37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9748AC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auto" w:fill="auto"/>
            <w:noWrap/>
            <w:vAlign w:val="center"/>
            <w:hideMark/>
          </w:tcPr>
          <w:p w14:paraId="26FD598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Քսվածքային ջրամեկուսացում</w:t>
            </w:r>
          </w:p>
        </w:tc>
        <w:tc>
          <w:tcPr>
            <w:tcW w:w="1220" w:type="dxa"/>
            <w:tcBorders>
              <w:top w:val="nil"/>
              <w:left w:val="nil"/>
              <w:bottom w:val="single" w:sz="4" w:space="0" w:color="auto"/>
              <w:right w:val="single" w:sz="4" w:space="0" w:color="auto"/>
            </w:tcBorders>
            <w:shd w:val="clear" w:color="auto" w:fill="auto"/>
            <w:noWrap/>
            <w:vAlign w:val="center"/>
            <w:hideMark/>
          </w:tcPr>
          <w:p w14:paraId="605F4F7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100մ²</w:t>
            </w:r>
          </w:p>
        </w:tc>
        <w:tc>
          <w:tcPr>
            <w:tcW w:w="1037" w:type="dxa"/>
            <w:tcBorders>
              <w:top w:val="nil"/>
              <w:left w:val="nil"/>
              <w:bottom w:val="single" w:sz="4" w:space="0" w:color="auto"/>
              <w:right w:val="single" w:sz="4" w:space="0" w:color="auto"/>
            </w:tcBorders>
            <w:shd w:val="clear" w:color="auto" w:fill="auto"/>
            <w:noWrap/>
            <w:vAlign w:val="center"/>
            <w:hideMark/>
          </w:tcPr>
          <w:p w14:paraId="4378DC3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0,966</w:t>
            </w:r>
          </w:p>
        </w:tc>
        <w:tc>
          <w:tcPr>
            <w:tcW w:w="1201" w:type="dxa"/>
            <w:tcBorders>
              <w:top w:val="nil"/>
              <w:left w:val="nil"/>
              <w:bottom w:val="single" w:sz="4" w:space="0" w:color="auto"/>
              <w:right w:val="single" w:sz="4" w:space="0" w:color="auto"/>
            </w:tcBorders>
            <w:shd w:val="clear" w:color="auto" w:fill="auto"/>
            <w:noWrap/>
            <w:vAlign w:val="center"/>
            <w:hideMark/>
          </w:tcPr>
          <w:p w14:paraId="0EA48B6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115,28</w:t>
            </w:r>
          </w:p>
        </w:tc>
        <w:tc>
          <w:tcPr>
            <w:tcW w:w="1450" w:type="dxa"/>
            <w:tcBorders>
              <w:top w:val="nil"/>
              <w:left w:val="nil"/>
              <w:bottom w:val="single" w:sz="4" w:space="0" w:color="auto"/>
              <w:right w:val="single" w:sz="4" w:space="0" w:color="auto"/>
            </w:tcBorders>
            <w:shd w:val="clear" w:color="auto" w:fill="auto"/>
            <w:noWrap/>
            <w:vAlign w:val="center"/>
            <w:hideMark/>
          </w:tcPr>
          <w:p w14:paraId="598510C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111,36</w:t>
            </w:r>
          </w:p>
        </w:tc>
      </w:tr>
      <w:tr w:rsidR="005446E5" w:rsidRPr="005446E5" w14:paraId="35EEE4C3" w14:textId="77777777" w:rsidTr="005446E5">
        <w:trPr>
          <w:trHeight w:val="126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12DF92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w:t>
            </w:r>
          </w:p>
        </w:tc>
        <w:tc>
          <w:tcPr>
            <w:tcW w:w="5310" w:type="dxa"/>
            <w:tcBorders>
              <w:top w:val="nil"/>
              <w:left w:val="nil"/>
              <w:bottom w:val="single" w:sz="4" w:space="0" w:color="auto"/>
              <w:right w:val="single" w:sz="4" w:space="0" w:color="auto"/>
            </w:tcBorders>
            <w:shd w:val="clear" w:color="auto" w:fill="auto"/>
            <w:vAlign w:val="center"/>
            <w:hideMark/>
          </w:tcPr>
          <w:p w14:paraId="0BBCB7C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գրունտի փոսորակի փորում էքսկավատորով   (0,65մ3), կուտակումով դիտահորի կողքին</w:t>
            </w:r>
          </w:p>
        </w:tc>
        <w:tc>
          <w:tcPr>
            <w:tcW w:w="1220" w:type="dxa"/>
            <w:tcBorders>
              <w:top w:val="nil"/>
              <w:left w:val="nil"/>
              <w:bottom w:val="single" w:sz="4" w:space="0" w:color="auto"/>
              <w:right w:val="single" w:sz="4" w:space="0" w:color="auto"/>
            </w:tcBorders>
            <w:shd w:val="clear" w:color="auto" w:fill="auto"/>
            <w:noWrap/>
            <w:vAlign w:val="center"/>
            <w:hideMark/>
          </w:tcPr>
          <w:p w14:paraId="61E2CF9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5543AC1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0,1056</w:t>
            </w:r>
          </w:p>
        </w:tc>
        <w:tc>
          <w:tcPr>
            <w:tcW w:w="1201" w:type="dxa"/>
            <w:tcBorders>
              <w:top w:val="nil"/>
              <w:left w:val="nil"/>
              <w:bottom w:val="single" w:sz="4" w:space="0" w:color="auto"/>
              <w:right w:val="single" w:sz="4" w:space="0" w:color="auto"/>
            </w:tcBorders>
            <w:shd w:val="clear" w:color="auto" w:fill="auto"/>
            <w:noWrap/>
            <w:vAlign w:val="center"/>
            <w:hideMark/>
          </w:tcPr>
          <w:p w14:paraId="202D404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660,90</w:t>
            </w:r>
          </w:p>
        </w:tc>
        <w:tc>
          <w:tcPr>
            <w:tcW w:w="1450" w:type="dxa"/>
            <w:tcBorders>
              <w:top w:val="nil"/>
              <w:left w:val="nil"/>
              <w:bottom w:val="single" w:sz="4" w:space="0" w:color="auto"/>
              <w:right w:val="single" w:sz="4" w:space="0" w:color="auto"/>
            </w:tcBorders>
            <w:shd w:val="clear" w:color="auto" w:fill="auto"/>
            <w:noWrap/>
            <w:vAlign w:val="center"/>
            <w:hideMark/>
          </w:tcPr>
          <w:p w14:paraId="0307A27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69,77</w:t>
            </w:r>
          </w:p>
        </w:tc>
      </w:tr>
      <w:tr w:rsidR="005446E5" w:rsidRPr="005446E5" w14:paraId="4B4A52A6" w14:textId="77777777" w:rsidTr="005446E5">
        <w:trPr>
          <w:trHeight w:val="88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28CADD2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w:t>
            </w:r>
          </w:p>
        </w:tc>
        <w:tc>
          <w:tcPr>
            <w:tcW w:w="5310" w:type="dxa"/>
            <w:tcBorders>
              <w:top w:val="nil"/>
              <w:left w:val="nil"/>
              <w:bottom w:val="single" w:sz="4" w:space="0" w:color="auto"/>
              <w:right w:val="single" w:sz="4" w:space="0" w:color="auto"/>
            </w:tcBorders>
            <w:shd w:val="clear" w:color="000000" w:fill="FFFFFF"/>
            <w:vAlign w:val="center"/>
            <w:hideMark/>
          </w:tcPr>
          <w:p w14:paraId="0993635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գրունտի հետլիցք, խտացումով</w:t>
            </w:r>
          </w:p>
        </w:tc>
        <w:tc>
          <w:tcPr>
            <w:tcW w:w="1220" w:type="dxa"/>
            <w:tcBorders>
              <w:top w:val="nil"/>
              <w:left w:val="nil"/>
              <w:bottom w:val="single" w:sz="4" w:space="0" w:color="auto"/>
              <w:right w:val="single" w:sz="4" w:space="0" w:color="auto"/>
            </w:tcBorders>
            <w:shd w:val="clear" w:color="000000" w:fill="FFFFFF"/>
            <w:noWrap/>
            <w:vAlign w:val="center"/>
            <w:hideMark/>
          </w:tcPr>
          <w:p w14:paraId="7655996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tcBorders>
              <w:top w:val="nil"/>
              <w:left w:val="nil"/>
              <w:bottom w:val="single" w:sz="4" w:space="0" w:color="auto"/>
              <w:right w:val="single" w:sz="4" w:space="0" w:color="auto"/>
            </w:tcBorders>
            <w:shd w:val="clear" w:color="000000" w:fill="FFFFFF"/>
            <w:noWrap/>
            <w:vAlign w:val="center"/>
            <w:hideMark/>
          </w:tcPr>
          <w:p w14:paraId="4CE9E33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32,43</w:t>
            </w:r>
          </w:p>
        </w:tc>
        <w:tc>
          <w:tcPr>
            <w:tcW w:w="1201" w:type="dxa"/>
            <w:tcBorders>
              <w:top w:val="nil"/>
              <w:left w:val="nil"/>
              <w:bottom w:val="single" w:sz="4" w:space="0" w:color="auto"/>
              <w:right w:val="single" w:sz="4" w:space="0" w:color="auto"/>
            </w:tcBorders>
            <w:shd w:val="clear" w:color="000000" w:fill="FFFFFF"/>
            <w:noWrap/>
            <w:vAlign w:val="center"/>
            <w:hideMark/>
          </w:tcPr>
          <w:p w14:paraId="43BFCCF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1,81</w:t>
            </w:r>
          </w:p>
        </w:tc>
        <w:tc>
          <w:tcPr>
            <w:tcW w:w="1450" w:type="dxa"/>
            <w:tcBorders>
              <w:top w:val="nil"/>
              <w:left w:val="nil"/>
              <w:bottom w:val="single" w:sz="4" w:space="0" w:color="auto"/>
              <w:right w:val="single" w:sz="4" w:space="0" w:color="auto"/>
            </w:tcBorders>
            <w:shd w:val="clear" w:color="000000" w:fill="FFFFFF"/>
            <w:noWrap/>
            <w:vAlign w:val="center"/>
            <w:hideMark/>
          </w:tcPr>
          <w:p w14:paraId="3026FAD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58,68</w:t>
            </w:r>
          </w:p>
        </w:tc>
      </w:tr>
      <w:tr w:rsidR="005446E5" w:rsidRPr="005446E5" w14:paraId="429E26D3" w14:textId="77777777" w:rsidTr="005446E5">
        <w:trPr>
          <w:trHeight w:val="124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D517EE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w:t>
            </w:r>
          </w:p>
        </w:tc>
        <w:tc>
          <w:tcPr>
            <w:tcW w:w="5310" w:type="dxa"/>
            <w:tcBorders>
              <w:top w:val="nil"/>
              <w:left w:val="nil"/>
              <w:bottom w:val="single" w:sz="4" w:space="0" w:color="auto"/>
              <w:right w:val="single" w:sz="4" w:space="0" w:color="auto"/>
            </w:tcBorders>
            <w:shd w:val="clear" w:color="auto" w:fill="auto"/>
            <w:vAlign w:val="center"/>
            <w:hideMark/>
          </w:tcPr>
          <w:p w14:paraId="3A7E1A2B"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ավելորդ գրունտի բարձում ավտոինքնաթափեր էքսկավատորով   (0,65մ3)</w:t>
            </w:r>
          </w:p>
        </w:tc>
        <w:tc>
          <w:tcPr>
            <w:tcW w:w="1220" w:type="dxa"/>
            <w:tcBorders>
              <w:top w:val="nil"/>
              <w:left w:val="nil"/>
              <w:bottom w:val="single" w:sz="4" w:space="0" w:color="auto"/>
              <w:right w:val="single" w:sz="4" w:space="0" w:color="auto"/>
            </w:tcBorders>
            <w:shd w:val="clear" w:color="auto" w:fill="auto"/>
            <w:noWrap/>
            <w:vAlign w:val="center"/>
            <w:hideMark/>
          </w:tcPr>
          <w:p w14:paraId="12BEAA9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000000" w:fill="FFFFFF"/>
            <w:noWrap/>
            <w:vAlign w:val="center"/>
            <w:hideMark/>
          </w:tcPr>
          <w:p w14:paraId="37A2CA2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0,0731</w:t>
            </w:r>
          </w:p>
        </w:tc>
        <w:tc>
          <w:tcPr>
            <w:tcW w:w="1201" w:type="dxa"/>
            <w:tcBorders>
              <w:top w:val="nil"/>
              <w:left w:val="nil"/>
              <w:bottom w:val="single" w:sz="4" w:space="0" w:color="auto"/>
              <w:right w:val="single" w:sz="4" w:space="0" w:color="auto"/>
            </w:tcBorders>
            <w:shd w:val="clear" w:color="auto" w:fill="auto"/>
            <w:noWrap/>
            <w:vAlign w:val="center"/>
            <w:hideMark/>
          </w:tcPr>
          <w:p w14:paraId="7B31301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290E2BC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48,15</w:t>
            </w:r>
          </w:p>
        </w:tc>
      </w:tr>
      <w:tr w:rsidR="005446E5" w:rsidRPr="005446E5" w14:paraId="1F1FCDE1" w14:textId="77777777" w:rsidTr="005446E5">
        <w:trPr>
          <w:trHeight w:val="52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484441D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w:t>
            </w:r>
          </w:p>
        </w:tc>
        <w:tc>
          <w:tcPr>
            <w:tcW w:w="5310" w:type="dxa"/>
            <w:tcBorders>
              <w:top w:val="nil"/>
              <w:left w:val="nil"/>
              <w:bottom w:val="single" w:sz="4" w:space="0" w:color="auto"/>
              <w:right w:val="single" w:sz="4" w:space="0" w:color="auto"/>
            </w:tcBorders>
            <w:shd w:val="clear" w:color="auto" w:fill="auto"/>
            <w:vAlign w:val="center"/>
            <w:hideMark/>
          </w:tcPr>
          <w:p w14:paraId="7D9EE976"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546F469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4BF39F9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131,65 </w:t>
            </w:r>
          </w:p>
        </w:tc>
        <w:tc>
          <w:tcPr>
            <w:tcW w:w="1201" w:type="dxa"/>
            <w:tcBorders>
              <w:top w:val="nil"/>
              <w:left w:val="nil"/>
              <w:bottom w:val="single" w:sz="4" w:space="0" w:color="auto"/>
              <w:right w:val="single" w:sz="4" w:space="0" w:color="auto"/>
            </w:tcBorders>
            <w:shd w:val="clear" w:color="auto" w:fill="auto"/>
            <w:noWrap/>
            <w:vAlign w:val="center"/>
            <w:hideMark/>
          </w:tcPr>
          <w:p w14:paraId="5C3D448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357BF55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56,72</w:t>
            </w:r>
          </w:p>
        </w:tc>
      </w:tr>
      <w:tr w:rsidR="005446E5" w:rsidRPr="005446E5" w14:paraId="023E1516" w14:textId="77777777" w:rsidTr="005446E5">
        <w:trPr>
          <w:trHeight w:val="54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22A052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w:t>
            </w:r>
          </w:p>
        </w:tc>
        <w:tc>
          <w:tcPr>
            <w:tcW w:w="5310" w:type="dxa"/>
            <w:tcBorders>
              <w:top w:val="nil"/>
              <w:left w:val="nil"/>
              <w:bottom w:val="single" w:sz="4" w:space="0" w:color="auto"/>
              <w:right w:val="single" w:sz="4" w:space="0" w:color="auto"/>
            </w:tcBorders>
            <w:shd w:val="clear" w:color="auto" w:fill="auto"/>
            <w:vAlign w:val="center"/>
            <w:hideMark/>
          </w:tcPr>
          <w:p w14:paraId="4115AAC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Հին ջրընդունիչի բետոնի քանդում</w:t>
            </w:r>
          </w:p>
        </w:tc>
        <w:tc>
          <w:tcPr>
            <w:tcW w:w="1220" w:type="dxa"/>
            <w:tcBorders>
              <w:top w:val="nil"/>
              <w:left w:val="nil"/>
              <w:bottom w:val="single" w:sz="4" w:space="0" w:color="auto"/>
              <w:right w:val="single" w:sz="4" w:space="0" w:color="auto"/>
            </w:tcBorders>
            <w:shd w:val="clear" w:color="auto" w:fill="auto"/>
            <w:noWrap/>
            <w:vAlign w:val="center"/>
            <w:hideMark/>
          </w:tcPr>
          <w:p w14:paraId="774456F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13C881E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27,6</w:t>
            </w:r>
          </w:p>
        </w:tc>
        <w:tc>
          <w:tcPr>
            <w:tcW w:w="1201" w:type="dxa"/>
            <w:tcBorders>
              <w:top w:val="nil"/>
              <w:left w:val="nil"/>
              <w:bottom w:val="single" w:sz="4" w:space="0" w:color="auto"/>
              <w:right w:val="single" w:sz="4" w:space="0" w:color="auto"/>
            </w:tcBorders>
            <w:shd w:val="clear" w:color="auto" w:fill="auto"/>
            <w:noWrap/>
            <w:vAlign w:val="center"/>
            <w:hideMark/>
          </w:tcPr>
          <w:p w14:paraId="0E2BEAF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30,18</w:t>
            </w:r>
          </w:p>
        </w:tc>
        <w:tc>
          <w:tcPr>
            <w:tcW w:w="1450" w:type="dxa"/>
            <w:tcBorders>
              <w:top w:val="nil"/>
              <w:left w:val="nil"/>
              <w:bottom w:val="single" w:sz="4" w:space="0" w:color="auto"/>
              <w:right w:val="single" w:sz="4" w:space="0" w:color="auto"/>
            </w:tcBorders>
            <w:shd w:val="clear" w:color="auto" w:fill="auto"/>
            <w:noWrap/>
            <w:vAlign w:val="center"/>
            <w:hideMark/>
          </w:tcPr>
          <w:p w14:paraId="45E19EC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832,93</w:t>
            </w:r>
          </w:p>
        </w:tc>
      </w:tr>
      <w:tr w:rsidR="005446E5" w:rsidRPr="005446E5" w14:paraId="685211AF" w14:textId="77777777" w:rsidTr="005446E5">
        <w:trPr>
          <w:trHeight w:val="97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2BBAA1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w:t>
            </w:r>
          </w:p>
        </w:tc>
        <w:tc>
          <w:tcPr>
            <w:tcW w:w="5310" w:type="dxa"/>
            <w:tcBorders>
              <w:top w:val="nil"/>
              <w:left w:val="nil"/>
              <w:bottom w:val="single" w:sz="4" w:space="0" w:color="auto"/>
              <w:right w:val="single" w:sz="4" w:space="0" w:color="auto"/>
            </w:tcBorders>
            <w:shd w:val="clear" w:color="auto" w:fill="auto"/>
            <w:vAlign w:val="center"/>
            <w:hideMark/>
          </w:tcPr>
          <w:p w14:paraId="1477DCB8"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Ավելորդ գրունտի բարձում ավտոինքնաթափեր էքսկավատորով   (0,65մ3)</w:t>
            </w:r>
          </w:p>
        </w:tc>
        <w:tc>
          <w:tcPr>
            <w:tcW w:w="1220" w:type="dxa"/>
            <w:tcBorders>
              <w:top w:val="nil"/>
              <w:left w:val="nil"/>
              <w:bottom w:val="single" w:sz="4" w:space="0" w:color="auto"/>
              <w:right w:val="single" w:sz="4" w:space="0" w:color="auto"/>
            </w:tcBorders>
            <w:shd w:val="clear" w:color="auto" w:fill="auto"/>
            <w:noWrap/>
            <w:vAlign w:val="center"/>
            <w:hideMark/>
          </w:tcPr>
          <w:p w14:paraId="555B2C1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000000" w:fill="FFFFFF"/>
            <w:noWrap/>
            <w:vAlign w:val="center"/>
            <w:hideMark/>
          </w:tcPr>
          <w:p w14:paraId="25B7B03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0,0276</w:t>
            </w:r>
          </w:p>
        </w:tc>
        <w:tc>
          <w:tcPr>
            <w:tcW w:w="1201" w:type="dxa"/>
            <w:tcBorders>
              <w:top w:val="nil"/>
              <w:left w:val="nil"/>
              <w:bottom w:val="single" w:sz="4" w:space="0" w:color="auto"/>
              <w:right w:val="single" w:sz="4" w:space="0" w:color="auto"/>
            </w:tcBorders>
            <w:shd w:val="clear" w:color="auto" w:fill="auto"/>
            <w:noWrap/>
            <w:vAlign w:val="center"/>
            <w:hideMark/>
          </w:tcPr>
          <w:p w14:paraId="12EF445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001D466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18,17</w:t>
            </w:r>
          </w:p>
        </w:tc>
      </w:tr>
      <w:tr w:rsidR="005446E5" w:rsidRPr="005446E5" w14:paraId="57A3A3A0" w14:textId="77777777" w:rsidTr="005446E5">
        <w:trPr>
          <w:trHeight w:val="555"/>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2F7D53E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w:t>
            </w:r>
          </w:p>
        </w:tc>
        <w:tc>
          <w:tcPr>
            <w:tcW w:w="5310" w:type="dxa"/>
            <w:tcBorders>
              <w:top w:val="nil"/>
              <w:left w:val="nil"/>
              <w:bottom w:val="single" w:sz="4" w:space="0" w:color="auto"/>
              <w:right w:val="single" w:sz="4" w:space="0" w:color="auto"/>
            </w:tcBorders>
            <w:shd w:val="clear" w:color="auto" w:fill="auto"/>
            <w:vAlign w:val="center"/>
            <w:hideMark/>
          </w:tcPr>
          <w:p w14:paraId="7608528D"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3853EDA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06D1C27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49,68 </w:t>
            </w:r>
          </w:p>
        </w:tc>
        <w:tc>
          <w:tcPr>
            <w:tcW w:w="1201" w:type="dxa"/>
            <w:tcBorders>
              <w:top w:val="nil"/>
              <w:left w:val="nil"/>
              <w:bottom w:val="single" w:sz="4" w:space="0" w:color="auto"/>
              <w:right w:val="single" w:sz="4" w:space="0" w:color="auto"/>
            </w:tcBorders>
            <w:shd w:val="clear" w:color="auto" w:fill="auto"/>
            <w:noWrap/>
            <w:vAlign w:val="center"/>
            <w:hideMark/>
          </w:tcPr>
          <w:p w14:paraId="381E270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77CCCCB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21,40</w:t>
            </w:r>
          </w:p>
        </w:tc>
      </w:tr>
      <w:tr w:rsidR="005446E5" w:rsidRPr="005446E5" w14:paraId="163170FC"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BC91D2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2D70F7FA"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61E6073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50B08BB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1FEC120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3E7C01F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13057,79</w:t>
            </w:r>
          </w:p>
        </w:tc>
      </w:tr>
      <w:tr w:rsidR="005446E5" w:rsidRPr="005446E5" w14:paraId="479F89D9"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1C832A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784B6EC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00E6BBA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2EB9553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170752F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0F0671E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6,28%</w:t>
            </w:r>
          </w:p>
        </w:tc>
      </w:tr>
      <w:tr w:rsidR="005446E5" w:rsidRPr="005446E5" w14:paraId="4949C650"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E78182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704412F8"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Բազրիքի կառուցում</w:t>
            </w:r>
          </w:p>
        </w:tc>
        <w:tc>
          <w:tcPr>
            <w:tcW w:w="1220" w:type="dxa"/>
            <w:tcBorders>
              <w:top w:val="nil"/>
              <w:left w:val="nil"/>
              <w:bottom w:val="single" w:sz="4" w:space="0" w:color="auto"/>
              <w:right w:val="single" w:sz="4" w:space="0" w:color="auto"/>
            </w:tcBorders>
            <w:shd w:val="clear" w:color="auto" w:fill="auto"/>
            <w:noWrap/>
            <w:vAlign w:val="center"/>
            <w:hideMark/>
          </w:tcPr>
          <w:p w14:paraId="7E989CC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3FC301F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372F36D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29570B2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3782087B"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E49CD7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auto" w:fill="auto"/>
            <w:vAlign w:val="center"/>
            <w:hideMark/>
          </w:tcPr>
          <w:p w14:paraId="605B54D8"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Ներդիր դետալների տեղադրում</w:t>
            </w:r>
          </w:p>
        </w:tc>
        <w:tc>
          <w:tcPr>
            <w:tcW w:w="1220" w:type="dxa"/>
            <w:tcBorders>
              <w:top w:val="nil"/>
              <w:left w:val="nil"/>
              <w:bottom w:val="single" w:sz="4" w:space="0" w:color="auto"/>
              <w:right w:val="single" w:sz="4" w:space="0" w:color="auto"/>
            </w:tcBorders>
            <w:shd w:val="clear" w:color="auto" w:fill="auto"/>
            <w:noWrap/>
            <w:vAlign w:val="center"/>
            <w:hideMark/>
          </w:tcPr>
          <w:p w14:paraId="2AD2D8C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75D3433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0,0063</w:t>
            </w:r>
          </w:p>
        </w:tc>
        <w:tc>
          <w:tcPr>
            <w:tcW w:w="1201" w:type="dxa"/>
            <w:tcBorders>
              <w:top w:val="nil"/>
              <w:left w:val="nil"/>
              <w:bottom w:val="single" w:sz="4" w:space="0" w:color="auto"/>
              <w:right w:val="single" w:sz="4" w:space="0" w:color="auto"/>
            </w:tcBorders>
            <w:shd w:val="clear" w:color="auto" w:fill="auto"/>
            <w:noWrap/>
            <w:vAlign w:val="center"/>
            <w:hideMark/>
          </w:tcPr>
          <w:p w14:paraId="44C6E85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127,62</w:t>
            </w:r>
          </w:p>
        </w:tc>
        <w:tc>
          <w:tcPr>
            <w:tcW w:w="1450" w:type="dxa"/>
            <w:tcBorders>
              <w:top w:val="nil"/>
              <w:left w:val="nil"/>
              <w:bottom w:val="single" w:sz="4" w:space="0" w:color="auto"/>
              <w:right w:val="single" w:sz="4" w:space="0" w:color="auto"/>
            </w:tcBorders>
            <w:shd w:val="clear" w:color="auto" w:fill="auto"/>
            <w:noWrap/>
            <w:vAlign w:val="center"/>
            <w:hideMark/>
          </w:tcPr>
          <w:p w14:paraId="1DCCAE4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0,80</w:t>
            </w:r>
          </w:p>
        </w:tc>
      </w:tr>
      <w:tr w:rsidR="005446E5" w:rsidRPr="005446E5" w14:paraId="08835F53"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28C26D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auto" w:fill="auto"/>
            <w:vAlign w:val="center"/>
            <w:hideMark/>
          </w:tcPr>
          <w:p w14:paraId="25BB8709"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Ամրան A - 500c    14մմ</w:t>
            </w:r>
          </w:p>
        </w:tc>
        <w:tc>
          <w:tcPr>
            <w:tcW w:w="1220" w:type="dxa"/>
            <w:tcBorders>
              <w:top w:val="nil"/>
              <w:left w:val="nil"/>
              <w:bottom w:val="single" w:sz="4" w:space="0" w:color="auto"/>
              <w:right w:val="single" w:sz="4" w:space="0" w:color="auto"/>
            </w:tcBorders>
            <w:shd w:val="clear" w:color="auto" w:fill="auto"/>
            <w:noWrap/>
            <w:vAlign w:val="center"/>
            <w:hideMark/>
          </w:tcPr>
          <w:p w14:paraId="2638383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auto" w:fill="auto"/>
            <w:noWrap/>
            <w:vAlign w:val="center"/>
            <w:hideMark/>
          </w:tcPr>
          <w:p w14:paraId="55D0740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0,0077</w:t>
            </w:r>
          </w:p>
        </w:tc>
        <w:tc>
          <w:tcPr>
            <w:tcW w:w="1201" w:type="dxa"/>
            <w:tcBorders>
              <w:top w:val="nil"/>
              <w:left w:val="nil"/>
              <w:bottom w:val="single" w:sz="4" w:space="0" w:color="auto"/>
              <w:right w:val="single" w:sz="4" w:space="0" w:color="auto"/>
            </w:tcBorders>
            <w:shd w:val="clear" w:color="auto" w:fill="auto"/>
            <w:noWrap/>
            <w:vAlign w:val="center"/>
            <w:hideMark/>
          </w:tcPr>
          <w:p w14:paraId="39014F7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420,95</w:t>
            </w:r>
          </w:p>
        </w:tc>
        <w:tc>
          <w:tcPr>
            <w:tcW w:w="1450" w:type="dxa"/>
            <w:tcBorders>
              <w:top w:val="nil"/>
              <w:left w:val="nil"/>
              <w:bottom w:val="single" w:sz="4" w:space="0" w:color="auto"/>
              <w:right w:val="single" w:sz="4" w:space="0" w:color="auto"/>
            </w:tcBorders>
            <w:shd w:val="clear" w:color="auto" w:fill="auto"/>
            <w:noWrap/>
            <w:vAlign w:val="center"/>
            <w:hideMark/>
          </w:tcPr>
          <w:p w14:paraId="0253922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3,26</w:t>
            </w:r>
          </w:p>
        </w:tc>
      </w:tr>
      <w:tr w:rsidR="005446E5" w:rsidRPr="005446E5" w14:paraId="03F1DC8A"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ECA3C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3B540513"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Բազրիքի հիմք միաձույլ B15 դասի բետոնից</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53867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595D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0,64</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5327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59,13</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10859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37,84</w:t>
            </w:r>
          </w:p>
        </w:tc>
      </w:tr>
      <w:tr w:rsidR="005446E5" w:rsidRPr="005446E5" w14:paraId="67B16B82"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70A64B5C"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36A5EF39"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16D73FA4"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5AB13990"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5BFA31FC"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285C873C"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13771093"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1C76459A"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0058EF0E"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6ED791D9"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5F0320A7"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16088169"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5F594B58"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48FDBBF2"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9C39F4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auto" w:fill="auto"/>
            <w:vAlign w:val="center"/>
            <w:hideMark/>
          </w:tcPr>
          <w:p w14:paraId="40C1883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Քառանկյուն խողովակ 80*40*4մմ</w:t>
            </w:r>
          </w:p>
        </w:tc>
        <w:tc>
          <w:tcPr>
            <w:tcW w:w="1220" w:type="dxa"/>
            <w:tcBorders>
              <w:top w:val="nil"/>
              <w:left w:val="nil"/>
              <w:bottom w:val="single" w:sz="4" w:space="0" w:color="auto"/>
              <w:right w:val="single" w:sz="4" w:space="0" w:color="auto"/>
            </w:tcBorders>
            <w:shd w:val="clear" w:color="auto" w:fill="auto"/>
            <w:vAlign w:val="center"/>
            <w:hideMark/>
          </w:tcPr>
          <w:p w14:paraId="5B9436C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6006F12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12,0</w:t>
            </w:r>
          </w:p>
        </w:tc>
        <w:tc>
          <w:tcPr>
            <w:tcW w:w="1201" w:type="dxa"/>
            <w:tcBorders>
              <w:top w:val="nil"/>
              <w:left w:val="nil"/>
              <w:bottom w:val="single" w:sz="4" w:space="0" w:color="auto"/>
              <w:right w:val="single" w:sz="4" w:space="0" w:color="auto"/>
            </w:tcBorders>
            <w:shd w:val="clear" w:color="auto" w:fill="auto"/>
            <w:noWrap/>
            <w:vAlign w:val="center"/>
            <w:hideMark/>
          </w:tcPr>
          <w:p w14:paraId="055E0BC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3,82</w:t>
            </w:r>
          </w:p>
        </w:tc>
        <w:tc>
          <w:tcPr>
            <w:tcW w:w="1450" w:type="dxa"/>
            <w:tcBorders>
              <w:top w:val="nil"/>
              <w:left w:val="nil"/>
              <w:bottom w:val="single" w:sz="4" w:space="0" w:color="auto"/>
              <w:right w:val="single" w:sz="4" w:space="0" w:color="auto"/>
            </w:tcBorders>
            <w:shd w:val="clear" w:color="auto" w:fill="auto"/>
            <w:noWrap/>
            <w:vAlign w:val="center"/>
            <w:hideMark/>
          </w:tcPr>
          <w:p w14:paraId="03F5D9D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45,84</w:t>
            </w:r>
          </w:p>
        </w:tc>
      </w:tr>
      <w:tr w:rsidR="005446E5" w:rsidRPr="005446E5" w14:paraId="62DB86FF" w14:textId="77777777" w:rsidTr="005446E5">
        <w:trPr>
          <w:trHeight w:val="324"/>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49201CF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auto" w:fill="auto"/>
            <w:vAlign w:val="center"/>
            <w:hideMark/>
          </w:tcPr>
          <w:p w14:paraId="7002FDD9"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Քառանկյուն խողովակ 50*50*4մմ</w:t>
            </w:r>
          </w:p>
        </w:tc>
        <w:tc>
          <w:tcPr>
            <w:tcW w:w="1220" w:type="dxa"/>
            <w:tcBorders>
              <w:top w:val="nil"/>
              <w:left w:val="nil"/>
              <w:bottom w:val="single" w:sz="4" w:space="0" w:color="auto"/>
              <w:right w:val="single" w:sz="4" w:space="0" w:color="auto"/>
            </w:tcBorders>
            <w:shd w:val="clear" w:color="auto" w:fill="auto"/>
            <w:vAlign w:val="center"/>
            <w:hideMark/>
          </w:tcPr>
          <w:p w14:paraId="3DD165C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253AEF3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9,24</w:t>
            </w:r>
          </w:p>
        </w:tc>
        <w:tc>
          <w:tcPr>
            <w:tcW w:w="1201" w:type="dxa"/>
            <w:tcBorders>
              <w:top w:val="nil"/>
              <w:left w:val="nil"/>
              <w:bottom w:val="single" w:sz="4" w:space="0" w:color="auto"/>
              <w:right w:val="single" w:sz="4" w:space="0" w:color="auto"/>
            </w:tcBorders>
            <w:shd w:val="clear" w:color="auto" w:fill="auto"/>
            <w:noWrap/>
            <w:vAlign w:val="center"/>
            <w:hideMark/>
          </w:tcPr>
          <w:p w14:paraId="60F8F6D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2,97</w:t>
            </w:r>
          </w:p>
        </w:tc>
        <w:tc>
          <w:tcPr>
            <w:tcW w:w="1450" w:type="dxa"/>
            <w:tcBorders>
              <w:top w:val="nil"/>
              <w:left w:val="nil"/>
              <w:bottom w:val="single" w:sz="4" w:space="0" w:color="auto"/>
              <w:right w:val="single" w:sz="4" w:space="0" w:color="auto"/>
            </w:tcBorders>
            <w:shd w:val="clear" w:color="auto" w:fill="auto"/>
            <w:noWrap/>
            <w:vAlign w:val="center"/>
            <w:hideMark/>
          </w:tcPr>
          <w:p w14:paraId="4A225D5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27,42</w:t>
            </w:r>
          </w:p>
        </w:tc>
      </w:tr>
      <w:tr w:rsidR="005446E5" w:rsidRPr="005446E5" w14:paraId="70F7B192" w14:textId="77777777" w:rsidTr="005446E5">
        <w:trPr>
          <w:trHeight w:val="7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AD6C9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auto" w:fill="auto"/>
            <w:vAlign w:val="center"/>
            <w:hideMark/>
          </w:tcPr>
          <w:p w14:paraId="3CEB6DC2"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Քառանկյուն խողովակ 20*20*1.5մմ</w:t>
            </w:r>
          </w:p>
        </w:tc>
        <w:tc>
          <w:tcPr>
            <w:tcW w:w="1220" w:type="dxa"/>
            <w:tcBorders>
              <w:top w:val="nil"/>
              <w:left w:val="nil"/>
              <w:bottom w:val="single" w:sz="4" w:space="0" w:color="auto"/>
              <w:right w:val="single" w:sz="4" w:space="0" w:color="auto"/>
            </w:tcBorders>
            <w:shd w:val="clear" w:color="auto" w:fill="auto"/>
            <w:vAlign w:val="center"/>
            <w:hideMark/>
          </w:tcPr>
          <w:p w14:paraId="2EDE7F3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28C4709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23,76</w:t>
            </w:r>
          </w:p>
        </w:tc>
        <w:tc>
          <w:tcPr>
            <w:tcW w:w="1201" w:type="dxa"/>
            <w:tcBorders>
              <w:top w:val="nil"/>
              <w:left w:val="nil"/>
              <w:bottom w:val="single" w:sz="4" w:space="0" w:color="auto"/>
              <w:right w:val="single" w:sz="4" w:space="0" w:color="auto"/>
            </w:tcBorders>
            <w:shd w:val="clear" w:color="auto" w:fill="auto"/>
            <w:noWrap/>
            <w:vAlign w:val="center"/>
            <w:hideMark/>
          </w:tcPr>
          <w:p w14:paraId="131F855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0,54</w:t>
            </w:r>
          </w:p>
        </w:tc>
        <w:tc>
          <w:tcPr>
            <w:tcW w:w="1450" w:type="dxa"/>
            <w:tcBorders>
              <w:top w:val="nil"/>
              <w:left w:val="nil"/>
              <w:bottom w:val="single" w:sz="4" w:space="0" w:color="auto"/>
              <w:right w:val="single" w:sz="4" w:space="0" w:color="auto"/>
            </w:tcBorders>
            <w:shd w:val="clear" w:color="auto" w:fill="auto"/>
            <w:noWrap/>
            <w:vAlign w:val="center"/>
            <w:hideMark/>
          </w:tcPr>
          <w:p w14:paraId="3B4ABDC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12,75</w:t>
            </w:r>
          </w:p>
        </w:tc>
      </w:tr>
      <w:tr w:rsidR="005446E5" w:rsidRPr="005446E5" w14:paraId="254029D0" w14:textId="77777777" w:rsidTr="005446E5">
        <w:trPr>
          <w:trHeight w:val="43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96410A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3EDF6548"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1B3D3EB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179CD2B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764CB28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776B105B"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127,92</w:t>
            </w:r>
          </w:p>
        </w:tc>
      </w:tr>
      <w:tr w:rsidR="005446E5" w:rsidRPr="005446E5" w14:paraId="4572BDE7" w14:textId="77777777" w:rsidTr="005446E5">
        <w:trPr>
          <w:trHeight w:val="46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990E10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lastRenderedPageBreak/>
              <w:t> </w:t>
            </w:r>
          </w:p>
        </w:tc>
        <w:tc>
          <w:tcPr>
            <w:tcW w:w="5310" w:type="dxa"/>
            <w:tcBorders>
              <w:top w:val="nil"/>
              <w:left w:val="nil"/>
              <w:bottom w:val="single" w:sz="4" w:space="0" w:color="auto"/>
              <w:right w:val="single" w:sz="4" w:space="0" w:color="auto"/>
            </w:tcBorders>
            <w:shd w:val="clear" w:color="auto" w:fill="auto"/>
            <w:vAlign w:val="center"/>
            <w:hideMark/>
          </w:tcPr>
          <w:p w14:paraId="3615F342"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0321EE6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C41E4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49C9F4A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63BC060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0,06%</w:t>
            </w:r>
          </w:p>
        </w:tc>
      </w:tr>
      <w:tr w:rsidR="005446E5" w:rsidRPr="005446E5" w14:paraId="153217F2"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DEC10B9"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444A5FD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Լուսավորություն</w:t>
            </w:r>
          </w:p>
        </w:tc>
        <w:tc>
          <w:tcPr>
            <w:tcW w:w="1220" w:type="dxa"/>
            <w:tcBorders>
              <w:top w:val="nil"/>
              <w:left w:val="nil"/>
              <w:bottom w:val="single" w:sz="4" w:space="0" w:color="auto"/>
              <w:right w:val="single" w:sz="4" w:space="0" w:color="auto"/>
            </w:tcBorders>
            <w:shd w:val="clear" w:color="auto" w:fill="auto"/>
            <w:noWrap/>
            <w:vAlign w:val="center"/>
            <w:hideMark/>
          </w:tcPr>
          <w:p w14:paraId="744AFA9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7B7C63F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6E15124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396A9272"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r>
      <w:tr w:rsidR="005446E5" w:rsidRPr="005446E5" w14:paraId="7E203926" w14:textId="77777777" w:rsidTr="005446E5">
        <w:trPr>
          <w:trHeight w:val="4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DCD5E8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auto" w:fill="auto"/>
            <w:vAlign w:val="center"/>
            <w:hideMark/>
          </w:tcPr>
          <w:p w14:paraId="0AB0430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Մալուխ АВВГ 4x16մմ²</w:t>
            </w:r>
          </w:p>
        </w:tc>
        <w:tc>
          <w:tcPr>
            <w:tcW w:w="1220" w:type="dxa"/>
            <w:tcBorders>
              <w:top w:val="nil"/>
              <w:left w:val="nil"/>
              <w:bottom w:val="single" w:sz="4" w:space="0" w:color="auto"/>
              <w:right w:val="single" w:sz="4" w:space="0" w:color="auto"/>
            </w:tcBorders>
            <w:shd w:val="clear" w:color="auto" w:fill="auto"/>
            <w:noWrap/>
            <w:vAlign w:val="center"/>
            <w:hideMark/>
          </w:tcPr>
          <w:p w14:paraId="270913A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w:t>
            </w:r>
          </w:p>
        </w:tc>
        <w:tc>
          <w:tcPr>
            <w:tcW w:w="1037" w:type="dxa"/>
            <w:tcBorders>
              <w:top w:val="nil"/>
              <w:left w:val="nil"/>
              <w:bottom w:val="single" w:sz="4" w:space="0" w:color="auto"/>
              <w:right w:val="single" w:sz="4" w:space="0" w:color="auto"/>
            </w:tcBorders>
            <w:shd w:val="clear" w:color="auto" w:fill="auto"/>
            <w:noWrap/>
            <w:vAlign w:val="center"/>
            <w:hideMark/>
          </w:tcPr>
          <w:p w14:paraId="2244B86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17,13</w:t>
            </w:r>
          </w:p>
        </w:tc>
        <w:tc>
          <w:tcPr>
            <w:tcW w:w="1201" w:type="dxa"/>
            <w:tcBorders>
              <w:top w:val="nil"/>
              <w:left w:val="nil"/>
              <w:bottom w:val="single" w:sz="4" w:space="0" w:color="auto"/>
              <w:right w:val="single" w:sz="4" w:space="0" w:color="auto"/>
            </w:tcBorders>
            <w:shd w:val="clear" w:color="auto" w:fill="auto"/>
            <w:noWrap/>
            <w:vAlign w:val="center"/>
            <w:hideMark/>
          </w:tcPr>
          <w:p w14:paraId="416318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226,69</w:t>
            </w:r>
          </w:p>
        </w:tc>
        <w:tc>
          <w:tcPr>
            <w:tcW w:w="1450" w:type="dxa"/>
            <w:tcBorders>
              <w:top w:val="nil"/>
              <w:left w:val="nil"/>
              <w:bottom w:val="single" w:sz="4" w:space="0" w:color="auto"/>
              <w:right w:val="single" w:sz="4" w:space="0" w:color="auto"/>
            </w:tcBorders>
            <w:shd w:val="clear" w:color="auto" w:fill="auto"/>
            <w:noWrap/>
            <w:vAlign w:val="center"/>
            <w:hideMark/>
          </w:tcPr>
          <w:p w14:paraId="11A1026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3883,28</w:t>
            </w:r>
          </w:p>
        </w:tc>
      </w:tr>
      <w:tr w:rsidR="005446E5" w:rsidRPr="005446E5" w14:paraId="4193E756" w14:textId="77777777" w:rsidTr="005446E5">
        <w:trPr>
          <w:trHeight w:val="4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53D609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auto" w:fill="auto"/>
            <w:vAlign w:val="center"/>
            <w:hideMark/>
          </w:tcPr>
          <w:p w14:paraId="0EAE5499"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Մալուխ ВВГ 3x1.5 մմ² </w:t>
            </w:r>
          </w:p>
        </w:tc>
        <w:tc>
          <w:tcPr>
            <w:tcW w:w="1220" w:type="dxa"/>
            <w:tcBorders>
              <w:top w:val="nil"/>
              <w:left w:val="nil"/>
              <w:bottom w:val="single" w:sz="4" w:space="0" w:color="auto"/>
              <w:right w:val="single" w:sz="4" w:space="0" w:color="auto"/>
            </w:tcBorders>
            <w:shd w:val="clear" w:color="auto" w:fill="auto"/>
            <w:noWrap/>
            <w:vAlign w:val="center"/>
            <w:hideMark/>
          </w:tcPr>
          <w:p w14:paraId="50F034B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w:t>
            </w:r>
          </w:p>
        </w:tc>
        <w:tc>
          <w:tcPr>
            <w:tcW w:w="1037" w:type="dxa"/>
            <w:tcBorders>
              <w:top w:val="nil"/>
              <w:left w:val="nil"/>
              <w:bottom w:val="single" w:sz="4" w:space="0" w:color="auto"/>
              <w:right w:val="single" w:sz="4" w:space="0" w:color="auto"/>
            </w:tcBorders>
            <w:shd w:val="clear" w:color="auto" w:fill="auto"/>
            <w:noWrap/>
            <w:vAlign w:val="center"/>
            <w:hideMark/>
          </w:tcPr>
          <w:p w14:paraId="2A23471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5,00</w:t>
            </w:r>
          </w:p>
        </w:tc>
        <w:tc>
          <w:tcPr>
            <w:tcW w:w="1201" w:type="dxa"/>
            <w:tcBorders>
              <w:top w:val="nil"/>
              <w:left w:val="nil"/>
              <w:bottom w:val="single" w:sz="4" w:space="0" w:color="auto"/>
              <w:right w:val="single" w:sz="4" w:space="0" w:color="auto"/>
            </w:tcBorders>
            <w:shd w:val="clear" w:color="auto" w:fill="auto"/>
            <w:noWrap/>
            <w:vAlign w:val="center"/>
            <w:hideMark/>
          </w:tcPr>
          <w:p w14:paraId="266B2BC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163,55</w:t>
            </w:r>
          </w:p>
        </w:tc>
        <w:tc>
          <w:tcPr>
            <w:tcW w:w="1450" w:type="dxa"/>
            <w:tcBorders>
              <w:top w:val="nil"/>
              <w:left w:val="nil"/>
              <w:bottom w:val="single" w:sz="4" w:space="0" w:color="auto"/>
              <w:right w:val="single" w:sz="4" w:space="0" w:color="auto"/>
            </w:tcBorders>
            <w:shd w:val="clear" w:color="auto" w:fill="auto"/>
            <w:noWrap/>
            <w:vAlign w:val="center"/>
            <w:hideMark/>
          </w:tcPr>
          <w:p w14:paraId="787C274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817,77</w:t>
            </w:r>
          </w:p>
        </w:tc>
      </w:tr>
      <w:tr w:rsidR="005446E5" w:rsidRPr="005446E5" w14:paraId="1D01DDD4" w14:textId="77777777" w:rsidTr="005446E5">
        <w:trPr>
          <w:trHeight w:val="4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21EB6F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vAlign w:val="center"/>
            <w:hideMark/>
          </w:tcPr>
          <w:p w14:paraId="4F5F059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Ճկախողովակ D=20մմ</w:t>
            </w:r>
          </w:p>
        </w:tc>
        <w:tc>
          <w:tcPr>
            <w:tcW w:w="1220" w:type="dxa"/>
            <w:tcBorders>
              <w:top w:val="nil"/>
              <w:left w:val="nil"/>
              <w:bottom w:val="single" w:sz="4" w:space="0" w:color="auto"/>
              <w:right w:val="single" w:sz="4" w:space="0" w:color="auto"/>
            </w:tcBorders>
            <w:shd w:val="clear" w:color="auto" w:fill="auto"/>
            <w:noWrap/>
            <w:vAlign w:val="center"/>
            <w:hideMark/>
          </w:tcPr>
          <w:p w14:paraId="0B65569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49B8445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500</w:t>
            </w:r>
          </w:p>
        </w:tc>
        <w:tc>
          <w:tcPr>
            <w:tcW w:w="1201" w:type="dxa"/>
            <w:tcBorders>
              <w:top w:val="nil"/>
              <w:left w:val="nil"/>
              <w:bottom w:val="single" w:sz="4" w:space="0" w:color="auto"/>
              <w:right w:val="single" w:sz="4" w:space="0" w:color="auto"/>
            </w:tcBorders>
            <w:shd w:val="clear" w:color="auto" w:fill="auto"/>
            <w:noWrap/>
            <w:vAlign w:val="center"/>
            <w:hideMark/>
          </w:tcPr>
          <w:p w14:paraId="3D23654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0,79</w:t>
            </w:r>
          </w:p>
        </w:tc>
        <w:tc>
          <w:tcPr>
            <w:tcW w:w="1450" w:type="dxa"/>
            <w:tcBorders>
              <w:top w:val="nil"/>
              <w:left w:val="nil"/>
              <w:bottom w:val="single" w:sz="4" w:space="0" w:color="auto"/>
              <w:right w:val="single" w:sz="4" w:space="0" w:color="auto"/>
            </w:tcBorders>
            <w:shd w:val="clear" w:color="auto" w:fill="auto"/>
            <w:noWrap/>
            <w:vAlign w:val="center"/>
            <w:hideMark/>
          </w:tcPr>
          <w:p w14:paraId="11F0FED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394,63</w:t>
            </w:r>
          </w:p>
        </w:tc>
      </w:tr>
      <w:tr w:rsidR="005446E5" w:rsidRPr="005446E5" w14:paraId="2AB80C2A" w14:textId="77777777" w:rsidTr="005446E5">
        <w:trPr>
          <w:trHeight w:val="4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BA7D36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auto" w:fill="auto"/>
            <w:noWrap/>
            <w:vAlign w:val="center"/>
            <w:hideMark/>
          </w:tcPr>
          <w:p w14:paraId="2065D18A"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Ապահովիչ LFB16-10A-R</w:t>
            </w:r>
          </w:p>
        </w:tc>
        <w:tc>
          <w:tcPr>
            <w:tcW w:w="1220" w:type="dxa"/>
            <w:tcBorders>
              <w:top w:val="nil"/>
              <w:left w:val="nil"/>
              <w:bottom w:val="single" w:sz="4" w:space="0" w:color="auto"/>
              <w:right w:val="single" w:sz="4" w:space="0" w:color="auto"/>
            </w:tcBorders>
            <w:shd w:val="clear" w:color="auto" w:fill="auto"/>
            <w:noWrap/>
            <w:vAlign w:val="center"/>
            <w:hideMark/>
          </w:tcPr>
          <w:p w14:paraId="7D245AB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76BA336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59</w:t>
            </w:r>
          </w:p>
        </w:tc>
        <w:tc>
          <w:tcPr>
            <w:tcW w:w="1201" w:type="dxa"/>
            <w:tcBorders>
              <w:top w:val="nil"/>
              <w:left w:val="nil"/>
              <w:bottom w:val="single" w:sz="4" w:space="0" w:color="auto"/>
              <w:right w:val="single" w:sz="4" w:space="0" w:color="auto"/>
            </w:tcBorders>
            <w:shd w:val="clear" w:color="auto" w:fill="auto"/>
            <w:noWrap/>
            <w:vAlign w:val="center"/>
            <w:hideMark/>
          </w:tcPr>
          <w:p w14:paraId="605273A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6,31</w:t>
            </w:r>
          </w:p>
        </w:tc>
        <w:tc>
          <w:tcPr>
            <w:tcW w:w="1450" w:type="dxa"/>
            <w:tcBorders>
              <w:top w:val="nil"/>
              <w:left w:val="nil"/>
              <w:bottom w:val="single" w:sz="4" w:space="0" w:color="auto"/>
              <w:right w:val="single" w:sz="4" w:space="0" w:color="auto"/>
            </w:tcBorders>
            <w:shd w:val="clear" w:color="auto" w:fill="auto"/>
            <w:noWrap/>
            <w:vAlign w:val="center"/>
            <w:hideMark/>
          </w:tcPr>
          <w:p w14:paraId="562B659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372,53</w:t>
            </w:r>
          </w:p>
        </w:tc>
      </w:tr>
      <w:tr w:rsidR="005446E5" w:rsidRPr="005446E5" w14:paraId="0F9FB2A9" w14:textId="77777777" w:rsidTr="005446E5">
        <w:trPr>
          <w:trHeight w:val="4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1B75EB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auto" w:fill="auto"/>
            <w:vAlign w:val="center"/>
            <w:hideMark/>
          </w:tcPr>
          <w:p w14:paraId="22B9091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Սեղմակ KE10.1</w:t>
            </w:r>
          </w:p>
        </w:tc>
        <w:tc>
          <w:tcPr>
            <w:tcW w:w="1220" w:type="dxa"/>
            <w:tcBorders>
              <w:top w:val="nil"/>
              <w:left w:val="nil"/>
              <w:bottom w:val="single" w:sz="4" w:space="0" w:color="auto"/>
              <w:right w:val="single" w:sz="4" w:space="0" w:color="auto"/>
            </w:tcBorders>
            <w:shd w:val="clear" w:color="auto" w:fill="auto"/>
            <w:noWrap/>
            <w:vAlign w:val="center"/>
            <w:hideMark/>
          </w:tcPr>
          <w:p w14:paraId="2F9F82C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15685BE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236</w:t>
            </w:r>
          </w:p>
        </w:tc>
        <w:tc>
          <w:tcPr>
            <w:tcW w:w="1201" w:type="dxa"/>
            <w:tcBorders>
              <w:top w:val="nil"/>
              <w:left w:val="nil"/>
              <w:bottom w:val="single" w:sz="4" w:space="0" w:color="auto"/>
              <w:right w:val="single" w:sz="4" w:space="0" w:color="auto"/>
            </w:tcBorders>
            <w:shd w:val="clear" w:color="auto" w:fill="auto"/>
            <w:noWrap/>
            <w:vAlign w:val="center"/>
            <w:hideMark/>
          </w:tcPr>
          <w:p w14:paraId="5F9A06A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0,79</w:t>
            </w:r>
          </w:p>
        </w:tc>
        <w:tc>
          <w:tcPr>
            <w:tcW w:w="1450" w:type="dxa"/>
            <w:tcBorders>
              <w:top w:val="nil"/>
              <w:left w:val="nil"/>
              <w:bottom w:val="single" w:sz="4" w:space="0" w:color="auto"/>
              <w:right w:val="single" w:sz="4" w:space="0" w:color="auto"/>
            </w:tcBorders>
            <w:shd w:val="clear" w:color="auto" w:fill="auto"/>
            <w:noWrap/>
            <w:vAlign w:val="center"/>
            <w:hideMark/>
          </w:tcPr>
          <w:p w14:paraId="32FD2F4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186,27</w:t>
            </w:r>
          </w:p>
        </w:tc>
      </w:tr>
      <w:tr w:rsidR="005446E5" w:rsidRPr="005446E5" w14:paraId="3D8E50C1" w14:textId="77777777" w:rsidTr="005446E5">
        <w:trPr>
          <w:trHeight w:val="64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C95C81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auto" w:fill="auto"/>
            <w:vAlign w:val="center"/>
            <w:hideMark/>
          </w:tcPr>
          <w:p w14:paraId="192A4498"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Լուսավորության ղեկավարման</w:t>
            </w:r>
            <w:r w:rsidRPr="005446E5">
              <w:rPr>
                <w:rFonts w:ascii="GHEA Grapalat" w:hAnsi="GHEA Grapalat" w:cs="Calibri"/>
                <w:color w:val="000000"/>
                <w:sz w:val="18"/>
                <w:szCs w:val="18"/>
                <w:lang w:val="ru-RU" w:eastAsia="ru-RU"/>
              </w:rPr>
              <w:br/>
              <w:t xml:space="preserve"> վահան  ЯУО-32-302-416-УХЛ3</w:t>
            </w:r>
          </w:p>
        </w:tc>
        <w:tc>
          <w:tcPr>
            <w:tcW w:w="1220" w:type="dxa"/>
            <w:tcBorders>
              <w:top w:val="nil"/>
              <w:left w:val="nil"/>
              <w:bottom w:val="single" w:sz="4" w:space="0" w:color="auto"/>
              <w:right w:val="single" w:sz="4" w:space="0" w:color="auto"/>
            </w:tcBorders>
            <w:shd w:val="clear" w:color="000000" w:fill="FFFFFF"/>
            <w:vAlign w:val="bottom"/>
            <w:hideMark/>
          </w:tcPr>
          <w:p w14:paraId="05964913"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լրա</w:t>
            </w:r>
            <w:r w:rsidRPr="005446E5">
              <w:rPr>
                <w:rFonts w:ascii="GHEA Grapalat" w:hAnsi="GHEA Grapalat" w:cs="Calibri"/>
                <w:sz w:val="18"/>
                <w:szCs w:val="18"/>
                <w:lang w:val="ru-RU" w:eastAsia="ru-RU"/>
              </w:rPr>
              <w:br/>
              <w:t>կազմ</w:t>
            </w:r>
          </w:p>
        </w:tc>
        <w:tc>
          <w:tcPr>
            <w:tcW w:w="1037" w:type="dxa"/>
            <w:tcBorders>
              <w:top w:val="nil"/>
              <w:left w:val="nil"/>
              <w:bottom w:val="single" w:sz="4" w:space="0" w:color="auto"/>
              <w:right w:val="single" w:sz="4" w:space="0" w:color="auto"/>
            </w:tcBorders>
            <w:shd w:val="clear" w:color="auto" w:fill="auto"/>
            <w:noWrap/>
            <w:vAlign w:val="center"/>
            <w:hideMark/>
          </w:tcPr>
          <w:p w14:paraId="717E06C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1201" w:type="dxa"/>
            <w:tcBorders>
              <w:top w:val="nil"/>
              <w:left w:val="nil"/>
              <w:bottom w:val="single" w:sz="4" w:space="0" w:color="auto"/>
              <w:right w:val="single" w:sz="4" w:space="0" w:color="auto"/>
            </w:tcBorders>
            <w:shd w:val="clear" w:color="auto" w:fill="auto"/>
            <w:noWrap/>
            <w:vAlign w:val="center"/>
            <w:hideMark/>
          </w:tcPr>
          <w:p w14:paraId="0AD83A2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116,32</w:t>
            </w:r>
          </w:p>
        </w:tc>
        <w:tc>
          <w:tcPr>
            <w:tcW w:w="1450" w:type="dxa"/>
            <w:tcBorders>
              <w:top w:val="nil"/>
              <w:left w:val="nil"/>
              <w:bottom w:val="single" w:sz="4" w:space="0" w:color="auto"/>
              <w:right w:val="single" w:sz="4" w:space="0" w:color="auto"/>
            </w:tcBorders>
            <w:shd w:val="clear" w:color="auto" w:fill="auto"/>
            <w:noWrap/>
            <w:vAlign w:val="center"/>
            <w:hideMark/>
          </w:tcPr>
          <w:p w14:paraId="243B7C8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116,32</w:t>
            </w:r>
          </w:p>
        </w:tc>
      </w:tr>
      <w:tr w:rsidR="005446E5" w:rsidRPr="005446E5" w14:paraId="2E0AE5CD" w14:textId="77777777" w:rsidTr="005446E5">
        <w:trPr>
          <w:trHeight w:val="76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7BCBE3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auto" w:fill="auto"/>
            <w:hideMark/>
          </w:tcPr>
          <w:p w14:paraId="3ED98C4F" w14:textId="77777777" w:rsidR="005446E5" w:rsidRPr="005446E5" w:rsidRDefault="005446E5" w:rsidP="005446E5">
            <w:pPr>
              <w:spacing w:after="240"/>
              <w:rPr>
                <w:rFonts w:ascii="GHEA Grapalat" w:hAnsi="GHEA Grapalat" w:cs="Calibri"/>
                <w:color w:val="000000"/>
                <w:sz w:val="18"/>
                <w:szCs w:val="18"/>
                <w:lang w:val="ru-RU" w:eastAsia="ru-RU"/>
              </w:rPr>
            </w:pPr>
            <w:r w:rsidRPr="005446E5">
              <w:rPr>
                <w:rFonts w:ascii="GHEA Grapalat" w:hAnsi="GHEA Grapalat" w:cs="Calibri"/>
                <w:sz w:val="18"/>
                <w:szCs w:val="18"/>
                <w:lang w:val="ru-RU" w:eastAsia="ru-RU"/>
              </w:rPr>
              <w:t>Ավտոմատ անջատիչ C տիպի  եռաբևեռ Icn=6kA, In=32A</w:t>
            </w:r>
            <w:r w:rsidRPr="005446E5">
              <w:rPr>
                <w:rFonts w:ascii="GHEA Grapalat" w:hAnsi="GHEA Grapalat" w:cs="Calibri"/>
                <w:color w:val="000000"/>
                <w:sz w:val="18"/>
                <w:szCs w:val="18"/>
                <w:lang w:val="ru-RU" w:eastAsia="ru-RU"/>
              </w:rPr>
              <w:br/>
            </w:r>
            <w:r w:rsidRPr="005446E5">
              <w:rPr>
                <w:rFonts w:ascii="GHEA Grapalat" w:hAnsi="GHEA Grapalat" w:cs="Calibri"/>
                <w:color w:val="000000"/>
                <w:sz w:val="18"/>
                <w:szCs w:val="18"/>
                <w:lang w:val="ru-RU" w:eastAsia="ru-RU"/>
              </w:rPr>
              <w:br/>
            </w:r>
          </w:p>
        </w:tc>
        <w:tc>
          <w:tcPr>
            <w:tcW w:w="1220" w:type="dxa"/>
            <w:tcBorders>
              <w:top w:val="nil"/>
              <w:left w:val="nil"/>
              <w:bottom w:val="single" w:sz="4" w:space="0" w:color="auto"/>
              <w:right w:val="single" w:sz="4" w:space="0" w:color="auto"/>
            </w:tcBorders>
            <w:shd w:val="clear" w:color="auto" w:fill="auto"/>
            <w:noWrap/>
            <w:vAlign w:val="center"/>
            <w:hideMark/>
          </w:tcPr>
          <w:p w14:paraId="3AE88E1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06A0B91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1201" w:type="dxa"/>
            <w:tcBorders>
              <w:top w:val="nil"/>
              <w:left w:val="nil"/>
              <w:bottom w:val="single" w:sz="4" w:space="0" w:color="auto"/>
              <w:right w:val="single" w:sz="4" w:space="0" w:color="auto"/>
            </w:tcBorders>
            <w:shd w:val="clear" w:color="auto" w:fill="auto"/>
            <w:noWrap/>
            <w:vAlign w:val="center"/>
            <w:hideMark/>
          </w:tcPr>
          <w:p w14:paraId="5EE976E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8,86</w:t>
            </w:r>
          </w:p>
        </w:tc>
        <w:tc>
          <w:tcPr>
            <w:tcW w:w="1450" w:type="dxa"/>
            <w:tcBorders>
              <w:top w:val="nil"/>
              <w:left w:val="nil"/>
              <w:bottom w:val="single" w:sz="4" w:space="0" w:color="auto"/>
              <w:right w:val="single" w:sz="4" w:space="0" w:color="auto"/>
            </w:tcBorders>
            <w:shd w:val="clear" w:color="auto" w:fill="auto"/>
            <w:noWrap/>
            <w:vAlign w:val="center"/>
            <w:hideMark/>
          </w:tcPr>
          <w:p w14:paraId="3D845E8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8,86</w:t>
            </w:r>
          </w:p>
        </w:tc>
      </w:tr>
      <w:tr w:rsidR="005446E5" w:rsidRPr="005446E5" w14:paraId="50F676E3" w14:textId="77777777" w:rsidTr="005446E5">
        <w:trPr>
          <w:trHeight w:val="64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31EA4F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w:t>
            </w:r>
          </w:p>
        </w:tc>
        <w:tc>
          <w:tcPr>
            <w:tcW w:w="5310" w:type="dxa"/>
            <w:tcBorders>
              <w:top w:val="nil"/>
              <w:left w:val="nil"/>
              <w:bottom w:val="single" w:sz="4" w:space="0" w:color="auto"/>
              <w:right w:val="single" w:sz="4" w:space="0" w:color="auto"/>
            </w:tcBorders>
            <w:shd w:val="clear" w:color="auto" w:fill="auto"/>
            <w:vAlign w:val="center"/>
            <w:hideMark/>
          </w:tcPr>
          <w:p w14:paraId="79AB7A1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Ավտոմատ անջատիչ C տիպի  եռաբևեռ Icn=6kA, In=16A</w:t>
            </w:r>
          </w:p>
        </w:tc>
        <w:tc>
          <w:tcPr>
            <w:tcW w:w="1220" w:type="dxa"/>
            <w:tcBorders>
              <w:top w:val="nil"/>
              <w:left w:val="nil"/>
              <w:bottom w:val="single" w:sz="4" w:space="0" w:color="auto"/>
              <w:right w:val="single" w:sz="4" w:space="0" w:color="auto"/>
            </w:tcBorders>
            <w:shd w:val="clear" w:color="auto" w:fill="auto"/>
            <w:noWrap/>
            <w:vAlign w:val="center"/>
            <w:hideMark/>
          </w:tcPr>
          <w:p w14:paraId="427871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219589F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1201" w:type="dxa"/>
            <w:tcBorders>
              <w:top w:val="nil"/>
              <w:left w:val="nil"/>
              <w:bottom w:val="single" w:sz="4" w:space="0" w:color="auto"/>
              <w:right w:val="single" w:sz="4" w:space="0" w:color="auto"/>
            </w:tcBorders>
            <w:shd w:val="clear" w:color="auto" w:fill="auto"/>
            <w:noWrap/>
            <w:vAlign w:val="center"/>
            <w:hideMark/>
          </w:tcPr>
          <w:p w14:paraId="00DB845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7,39</w:t>
            </w:r>
          </w:p>
        </w:tc>
        <w:tc>
          <w:tcPr>
            <w:tcW w:w="1450" w:type="dxa"/>
            <w:tcBorders>
              <w:top w:val="nil"/>
              <w:left w:val="nil"/>
              <w:bottom w:val="single" w:sz="4" w:space="0" w:color="auto"/>
              <w:right w:val="single" w:sz="4" w:space="0" w:color="auto"/>
            </w:tcBorders>
            <w:shd w:val="clear" w:color="auto" w:fill="auto"/>
            <w:noWrap/>
            <w:vAlign w:val="center"/>
            <w:hideMark/>
          </w:tcPr>
          <w:p w14:paraId="0070670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29,55</w:t>
            </w:r>
          </w:p>
        </w:tc>
      </w:tr>
      <w:tr w:rsidR="005446E5" w:rsidRPr="005446E5" w14:paraId="4C64BB22" w14:textId="77777777" w:rsidTr="005446E5">
        <w:trPr>
          <w:trHeight w:val="64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A3BB5D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w:t>
            </w:r>
          </w:p>
        </w:tc>
        <w:tc>
          <w:tcPr>
            <w:tcW w:w="5310" w:type="dxa"/>
            <w:tcBorders>
              <w:top w:val="nil"/>
              <w:left w:val="nil"/>
              <w:bottom w:val="single" w:sz="4" w:space="0" w:color="auto"/>
              <w:right w:val="single" w:sz="4" w:space="0" w:color="auto"/>
            </w:tcBorders>
            <w:shd w:val="clear" w:color="auto" w:fill="auto"/>
            <w:vAlign w:val="center"/>
            <w:hideMark/>
          </w:tcPr>
          <w:p w14:paraId="7FBC992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Ավտոմատ անջատիչ C տիպի  միաբևեռ Icn=6kA, In=6A</w:t>
            </w:r>
          </w:p>
        </w:tc>
        <w:tc>
          <w:tcPr>
            <w:tcW w:w="1220" w:type="dxa"/>
            <w:tcBorders>
              <w:top w:val="nil"/>
              <w:left w:val="nil"/>
              <w:bottom w:val="single" w:sz="4" w:space="0" w:color="auto"/>
              <w:right w:val="single" w:sz="4" w:space="0" w:color="auto"/>
            </w:tcBorders>
            <w:shd w:val="clear" w:color="auto" w:fill="auto"/>
            <w:noWrap/>
            <w:vAlign w:val="center"/>
            <w:hideMark/>
          </w:tcPr>
          <w:p w14:paraId="014B698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451BE7C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1201" w:type="dxa"/>
            <w:tcBorders>
              <w:top w:val="nil"/>
              <w:left w:val="nil"/>
              <w:bottom w:val="single" w:sz="4" w:space="0" w:color="auto"/>
              <w:right w:val="single" w:sz="4" w:space="0" w:color="auto"/>
            </w:tcBorders>
            <w:shd w:val="clear" w:color="auto" w:fill="auto"/>
            <w:noWrap/>
            <w:vAlign w:val="center"/>
            <w:hideMark/>
          </w:tcPr>
          <w:p w14:paraId="5A96F28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7,39</w:t>
            </w:r>
          </w:p>
        </w:tc>
        <w:tc>
          <w:tcPr>
            <w:tcW w:w="1450" w:type="dxa"/>
            <w:tcBorders>
              <w:top w:val="nil"/>
              <w:left w:val="nil"/>
              <w:bottom w:val="single" w:sz="4" w:space="0" w:color="auto"/>
              <w:right w:val="single" w:sz="4" w:space="0" w:color="auto"/>
            </w:tcBorders>
            <w:shd w:val="clear" w:color="auto" w:fill="auto"/>
            <w:noWrap/>
            <w:vAlign w:val="center"/>
            <w:hideMark/>
          </w:tcPr>
          <w:p w14:paraId="6BE28C9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7,39</w:t>
            </w:r>
          </w:p>
        </w:tc>
      </w:tr>
      <w:tr w:rsidR="005446E5" w:rsidRPr="005446E5" w14:paraId="3A97630A" w14:textId="77777777" w:rsidTr="005446E5">
        <w:trPr>
          <w:trHeight w:val="127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F6BE0B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w:t>
            </w:r>
          </w:p>
        </w:tc>
        <w:tc>
          <w:tcPr>
            <w:tcW w:w="5310" w:type="dxa"/>
            <w:tcBorders>
              <w:top w:val="nil"/>
              <w:left w:val="nil"/>
              <w:bottom w:val="single" w:sz="4" w:space="0" w:color="auto"/>
              <w:right w:val="single" w:sz="4" w:space="0" w:color="auto"/>
            </w:tcBorders>
            <w:shd w:val="clear" w:color="auto" w:fill="auto"/>
            <w:vAlign w:val="center"/>
            <w:hideMark/>
          </w:tcPr>
          <w:p w14:paraId="7899A73F" w14:textId="77777777" w:rsidR="005446E5" w:rsidRPr="005446E5" w:rsidRDefault="005446E5" w:rsidP="005446E5">
            <w:pPr>
              <w:rPr>
                <w:rFonts w:ascii="GHEA Grapalat" w:hAnsi="GHEA Grapalat" w:cs="Calibri"/>
                <w:color w:val="000000"/>
                <w:sz w:val="18"/>
                <w:szCs w:val="18"/>
                <w:lang w:eastAsia="ru-RU"/>
              </w:rPr>
            </w:pPr>
            <w:r w:rsidRPr="005446E5">
              <w:rPr>
                <w:rFonts w:ascii="GHEA Grapalat" w:hAnsi="GHEA Grapalat" w:cs="Calibri"/>
                <w:color w:val="000000"/>
                <w:sz w:val="18"/>
                <w:szCs w:val="18"/>
                <w:lang w:eastAsia="ru-RU"/>
              </w:rPr>
              <w:br/>
            </w:r>
            <w:r w:rsidRPr="005446E5">
              <w:rPr>
                <w:rFonts w:ascii="GHEA Grapalat" w:hAnsi="GHEA Grapalat" w:cs="Calibri"/>
                <w:color w:val="000000"/>
                <w:sz w:val="18"/>
                <w:szCs w:val="18"/>
                <w:lang w:val="ru-RU" w:eastAsia="ru-RU"/>
              </w:rPr>
              <w:t>Մագնիսական</w:t>
            </w:r>
            <w:r w:rsidRPr="005446E5">
              <w:rPr>
                <w:rFonts w:ascii="GHEA Grapalat" w:hAnsi="GHEA Grapalat" w:cs="Calibri"/>
                <w:color w:val="000000"/>
                <w:sz w:val="18"/>
                <w:szCs w:val="18"/>
                <w:lang w:eastAsia="ru-RU"/>
              </w:rPr>
              <w:t xml:space="preserve"> </w:t>
            </w:r>
            <w:r w:rsidRPr="005446E5">
              <w:rPr>
                <w:rFonts w:ascii="GHEA Grapalat" w:hAnsi="GHEA Grapalat" w:cs="Calibri"/>
                <w:color w:val="000000"/>
                <w:sz w:val="18"/>
                <w:szCs w:val="18"/>
                <w:lang w:val="ru-RU" w:eastAsia="ru-RU"/>
              </w:rPr>
              <w:t>կոնտակտոր</w:t>
            </w:r>
            <w:r w:rsidRPr="005446E5">
              <w:rPr>
                <w:rFonts w:ascii="GHEA Grapalat" w:hAnsi="GHEA Grapalat" w:cs="Calibri"/>
                <w:color w:val="000000"/>
                <w:sz w:val="18"/>
                <w:szCs w:val="18"/>
                <w:lang w:eastAsia="ru-RU"/>
              </w:rPr>
              <w:t xml:space="preserve"> Uc=230V~, In=25A, 4no0nc</w:t>
            </w:r>
          </w:p>
        </w:tc>
        <w:tc>
          <w:tcPr>
            <w:tcW w:w="1220" w:type="dxa"/>
            <w:tcBorders>
              <w:top w:val="nil"/>
              <w:left w:val="nil"/>
              <w:bottom w:val="single" w:sz="4" w:space="0" w:color="auto"/>
              <w:right w:val="single" w:sz="4" w:space="0" w:color="auto"/>
            </w:tcBorders>
            <w:shd w:val="clear" w:color="auto" w:fill="auto"/>
            <w:noWrap/>
            <w:vAlign w:val="center"/>
            <w:hideMark/>
          </w:tcPr>
          <w:p w14:paraId="39B20E0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7ED0086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1201" w:type="dxa"/>
            <w:tcBorders>
              <w:top w:val="nil"/>
              <w:left w:val="nil"/>
              <w:bottom w:val="single" w:sz="4" w:space="0" w:color="auto"/>
              <w:right w:val="single" w:sz="4" w:space="0" w:color="auto"/>
            </w:tcBorders>
            <w:shd w:val="clear" w:color="auto" w:fill="auto"/>
            <w:noWrap/>
            <w:vAlign w:val="center"/>
            <w:hideMark/>
          </w:tcPr>
          <w:p w14:paraId="0DDFB25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15,98</w:t>
            </w:r>
          </w:p>
        </w:tc>
        <w:tc>
          <w:tcPr>
            <w:tcW w:w="1450" w:type="dxa"/>
            <w:tcBorders>
              <w:top w:val="nil"/>
              <w:left w:val="nil"/>
              <w:bottom w:val="single" w:sz="4" w:space="0" w:color="auto"/>
              <w:right w:val="single" w:sz="4" w:space="0" w:color="auto"/>
            </w:tcBorders>
            <w:shd w:val="clear" w:color="auto" w:fill="auto"/>
            <w:noWrap/>
            <w:vAlign w:val="center"/>
            <w:hideMark/>
          </w:tcPr>
          <w:p w14:paraId="59CA43F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63,92</w:t>
            </w:r>
          </w:p>
        </w:tc>
      </w:tr>
      <w:tr w:rsidR="005446E5" w:rsidRPr="005446E5" w14:paraId="7FDC778D"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CBF3CC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11</w:t>
            </w:r>
          </w:p>
        </w:tc>
        <w:tc>
          <w:tcPr>
            <w:tcW w:w="5310" w:type="dxa"/>
            <w:tcBorders>
              <w:top w:val="nil"/>
              <w:left w:val="nil"/>
              <w:bottom w:val="single" w:sz="4" w:space="0" w:color="auto"/>
              <w:right w:val="single" w:sz="4" w:space="0" w:color="auto"/>
            </w:tcBorders>
            <w:shd w:val="clear" w:color="auto" w:fill="auto"/>
            <w:vAlign w:val="center"/>
            <w:hideMark/>
          </w:tcPr>
          <w:p w14:paraId="2F8B05A5"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Ժամանակի ռելեի տեղադրում</w:t>
            </w:r>
          </w:p>
        </w:tc>
        <w:tc>
          <w:tcPr>
            <w:tcW w:w="1220" w:type="dxa"/>
            <w:tcBorders>
              <w:top w:val="nil"/>
              <w:left w:val="nil"/>
              <w:bottom w:val="single" w:sz="4" w:space="0" w:color="auto"/>
              <w:right w:val="single" w:sz="4" w:space="0" w:color="auto"/>
            </w:tcBorders>
            <w:shd w:val="clear" w:color="auto" w:fill="auto"/>
            <w:noWrap/>
            <w:vAlign w:val="center"/>
            <w:hideMark/>
          </w:tcPr>
          <w:p w14:paraId="036447A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391CF0A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1201" w:type="dxa"/>
            <w:tcBorders>
              <w:top w:val="nil"/>
              <w:left w:val="nil"/>
              <w:bottom w:val="single" w:sz="4" w:space="0" w:color="auto"/>
              <w:right w:val="single" w:sz="4" w:space="0" w:color="auto"/>
            </w:tcBorders>
            <w:shd w:val="clear" w:color="auto" w:fill="auto"/>
            <w:noWrap/>
            <w:vAlign w:val="center"/>
            <w:hideMark/>
          </w:tcPr>
          <w:p w14:paraId="26486E7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9,94</w:t>
            </w:r>
          </w:p>
        </w:tc>
        <w:tc>
          <w:tcPr>
            <w:tcW w:w="1450" w:type="dxa"/>
            <w:tcBorders>
              <w:top w:val="nil"/>
              <w:left w:val="nil"/>
              <w:bottom w:val="single" w:sz="4" w:space="0" w:color="auto"/>
              <w:right w:val="single" w:sz="4" w:space="0" w:color="auto"/>
            </w:tcBorders>
            <w:shd w:val="clear" w:color="auto" w:fill="auto"/>
            <w:noWrap/>
            <w:vAlign w:val="center"/>
            <w:hideMark/>
          </w:tcPr>
          <w:p w14:paraId="43C194A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9,94</w:t>
            </w:r>
          </w:p>
        </w:tc>
      </w:tr>
      <w:tr w:rsidR="005446E5" w:rsidRPr="005446E5" w14:paraId="4EFDA82B" w14:textId="77777777" w:rsidTr="005446E5">
        <w:trPr>
          <w:trHeight w:val="64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7E363C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w:t>
            </w:r>
          </w:p>
        </w:tc>
        <w:tc>
          <w:tcPr>
            <w:tcW w:w="5310" w:type="dxa"/>
            <w:tcBorders>
              <w:top w:val="nil"/>
              <w:left w:val="nil"/>
              <w:bottom w:val="single" w:sz="4" w:space="0" w:color="auto"/>
              <w:right w:val="single" w:sz="4" w:space="0" w:color="auto"/>
            </w:tcBorders>
            <w:shd w:val="clear" w:color="auto" w:fill="auto"/>
            <w:vAlign w:val="center"/>
            <w:hideMark/>
          </w:tcPr>
          <w:p w14:paraId="797746AB"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Լուսավորության ղեկավարման վահան  ЯУО-32-302-216-УХЛ3</w:t>
            </w:r>
          </w:p>
        </w:tc>
        <w:tc>
          <w:tcPr>
            <w:tcW w:w="1220" w:type="dxa"/>
            <w:tcBorders>
              <w:top w:val="nil"/>
              <w:left w:val="nil"/>
              <w:bottom w:val="single" w:sz="4" w:space="0" w:color="auto"/>
              <w:right w:val="single" w:sz="4" w:space="0" w:color="auto"/>
            </w:tcBorders>
            <w:shd w:val="clear" w:color="000000" w:fill="FFFFFF"/>
            <w:vAlign w:val="bottom"/>
            <w:hideMark/>
          </w:tcPr>
          <w:p w14:paraId="6FDF009C"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լրա</w:t>
            </w:r>
            <w:r w:rsidRPr="005446E5">
              <w:rPr>
                <w:rFonts w:ascii="GHEA Grapalat" w:hAnsi="GHEA Grapalat" w:cs="Calibri"/>
                <w:sz w:val="18"/>
                <w:szCs w:val="18"/>
                <w:lang w:val="ru-RU" w:eastAsia="ru-RU"/>
              </w:rPr>
              <w:br/>
              <w:t>կազմ</w:t>
            </w:r>
          </w:p>
        </w:tc>
        <w:tc>
          <w:tcPr>
            <w:tcW w:w="1037" w:type="dxa"/>
            <w:tcBorders>
              <w:top w:val="nil"/>
              <w:left w:val="nil"/>
              <w:bottom w:val="single" w:sz="4" w:space="0" w:color="auto"/>
              <w:right w:val="single" w:sz="4" w:space="0" w:color="auto"/>
            </w:tcBorders>
            <w:shd w:val="clear" w:color="auto" w:fill="auto"/>
            <w:noWrap/>
            <w:vAlign w:val="center"/>
            <w:hideMark/>
          </w:tcPr>
          <w:p w14:paraId="59274F7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1201" w:type="dxa"/>
            <w:tcBorders>
              <w:top w:val="nil"/>
              <w:left w:val="nil"/>
              <w:bottom w:val="single" w:sz="4" w:space="0" w:color="auto"/>
              <w:right w:val="single" w:sz="4" w:space="0" w:color="auto"/>
            </w:tcBorders>
            <w:shd w:val="clear" w:color="auto" w:fill="auto"/>
            <w:noWrap/>
            <w:vAlign w:val="center"/>
            <w:hideMark/>
          </w:tcPr>
          <w:p w14:paraId="5421612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100,53</w:t>
            </w:r>
          </w:p>
        </w:tc>
        <w:tc>
          <w:tcPr>
            <w:tcW w:w="1450" w:type="dxa"/>
            <w:tcBorders>
              <w:top w:val="nil"/>
              <w:left w:val="nil"/>
              <w:bottom w:val="single" w:sz="4" w:space="0" w:color="auto"/>
              <w:right w:val="single" w:sz="4" w:space="0" w:color="auto"/>
            </w:tcBorders>
            <w:shd w:val="clear" w:color="auto" w:fill="auto"/>
            <w:noWrap/>
            <w:vAlign w:val="center"/>
            <w:hideMark/>
          </w:tcPr>
          <w:p w14:paraId="1F97E5F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100,53</w:t>
            </w:r>
          </w:p>
        </w:tc>
      </w:tr>
      <w:tr w:rsidR="005446E5" w:rsidRPr="005446E5" w14:paraId="4F68D71D" w14:textId="77777777" w:rsidTr="005446E5">
        <w:trPr>
          <w:trHeight w:val="70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429597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w:t>
            </w:r>
          </w:p>
        </w:tc>
        <w:tc>
          <w:tcPr>
            <w:tcW w:w="5310" w:type="dxa"/>
            <w:tcBorders>
              <w:top w:val="nil"/>
              <w:left w:val="nil"/>
              <w:bottom w:val="single" w:sz="4" w:space="0" w:color="auto"/>
              <w:right w:val="single" w:sz="4" w:space="0" w:color="auto"/>
            </w:tcBorders>
            <w:shd w:val="clear" w:color="auto" w:fill="auto"/>
            <w:hideMark/>
          </w:tcPr>
          <w:p w14:paraId="71599D31" w14:textId="77777777" w:rsidR="005446E5" w:rsidRPr="005446E5" w:rsidRDefault="005446E5" w:rsidP="005446E5">
            <w:pPr>
              <w:spacing w:after="240"/>
              <w:rPr>
                <w:rFonts w:ascii="GHEA Grapalat" w:hAnsi="GHEA Grapalat" w:cs="Calibri"/>
                <w:color w:val="000000"/>
                <w:sz w:val="18"/>
                <w:szCs w:val="18"/>
                <w:lang w:val="ru-RU" w:eastAsia="ru-RU"/>
              </w:rPr>
            </w:pPr>
            <w:r w:rsidRPr="005446E5">
              <w:rPr>
                <w:rFonts w:ascii="GHEA Grapalat" w:hAnsi="GHEA Grapalat" w:cs="Calibri"/>
                <w:sz w:val="18"/>
                <w:szCs w:val="18"/>
                <w:lang w:val="ru-RU" w:eastAsia="ru-RU"/>
              </w:rPr>
              <w:t>Ավտոմատ անջատիչ C տիպի  եռաբևեռ Icn=6kA, In=32A</w:t>
            </w:r>
            <w:r w:rsidRPr="005446E5">
              <w:rPr>
                <w:rFonts w:ascii="GHEA Grapalat" w:hAnsi="GHEA Grapalat" w:cs="Calibri"/>
                <w:color w:val="000000"/>
                <w:sz w:val="18"/>
                <w:szCs w:val="18"/>
                <w:lang w:val="ru-RU" w:eastAsia="ru-RU"/>
              </w:rPr>
              <w:br/>
            </w:r>
            <w:r w:rsidRPr="005446E5">
              <w:rPr>
                <w:rFonts w:ascii="GHEA Grapalat" w:hAnsi="GHEA Grapalat" w:cs="Calibri"/>
                <w:color w:val="000000"/>
                <w:sz w:val="18"/>
                <w:szCs w:val="18"/>
                <w:lang w:val="ru-RU" w:eastAsia="ru-RU"/>
              </w:rPr>
              <w:br/>
            </w:r>
          </w:p>
        </w:tc>
        <w:tc>
          <w:tcPr>
            <w:tcW w:w="1220" w:type="dxa"/>
            <w:tcBorders>
              <w:top w:val="nil"/>
              <w:left w:val="nil"/>
              <w:bottom w:val="single" w:sz="4" w:space="0" w:color="auto"/>
              <w:right w:val="single" w:sz="4" w:space="0" w:color="auto"/>
            </w:tcBorders>
            <w:shd w:val="clear" w:color="auto" w:fill="auto"/>
            <w:noWrap/>
            <w:vAlign w:val="center"/>
            <w:hideMark/>
          </w:tcPr>
          <w:p w14:paraId="15F049E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3E50DCF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1201" w:type="dxa"/>
            <w:tcBorders>
              <w:top w:val="nil"/>
              <w:left w:val="nil"/>
              <w:bottom w:val="single" w:sz="4" w:space="0" w:color="auto"/>
              <w:right w:val="single" w:sz="4" w:space="0" w:color="auto"/>
            </w:tcBorders>
            <w:shd w:val="clear" w:color="auto" w:fill="auto"/>
            <w:noWrap/>
            <w:vAlign w:val="center"/>
            <w:hideMark/>
          </w:tcPr>
          <w:p w14:paraId="3F38ED3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8,86</w:t>
            </w:r>
          </w:p>
        </w:tc>
        <w:tc>
          <w:tcPr>
            <w:tcW w:w="1450" w:type="dxa"/>
            <w:tcBorders>
              <w:top w:val="nil"/>
              <w:left w:val="nil"/>
              <w:bottom w:val="single" w:sz="4" w:space="0" w:color="auto"/>
              <w:right w:val="single" w:sz="4" w:space="0" w:color="auto"/>
            </w:tcBorders>
            <w:shd w:val="clear" w:color="auto" w:fill="auto"/>
            <w:noWrap/>
            <w:vAlign w:val="center"/>
            <w:hideMark/>
          </w:tcPr>
          <w:p w14:paraId="05F0D41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8,86</w:t>
            </w:r>
          </w:p>
        </w:tc>
      </w:tr>
      <w:tr w:rsidR="005446E5" w:rsidRPr="005446E5" w14:paraId="4E7012AD"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41164A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w:t>
            </w:r>
          </w:p>
        </w:tc>
        <w:tc>
          <w:tcPr>
            <w:tcW w:w="5310" w:type="dxa"/>
            <w:tcBorders>
              <w:top w:val="nil"/>
              <w:left w:val="nil"/>
              <w:bottom w:val="single" w:sz="4" w:space="0" w:color="auto"/>
              <w:right w:val="single" w:sz="4" w:space="0" w:color="auto"/>
            </w:tcBorders>
            <w:shd w:val="clear" w:color="auto" w:fill="auto"/>
            <w:vAlign w:val="center"/>
            <w:hideMark/>
          </w:tcPr>
          <w:p w14:paraId="2A503C55"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Ավտոմատ անջատիչ C տիպի  եռաբևեռ Icn=6kA, In=16A</w:t>
            </w:r>
          </w:p>
        </w:tc>
        <w:tc>
          <w:tcPr>
            <w:tcW w:w="1220" w:type="dxa"/>
            <w:tcBorders>
              <w:top w:val="nil"/>
              <w:left w:val="nil"/>
              <w:bottom w:val="single" w:sz="4" w:space="0" w:color="auto"/>
              <w:right w:val="single" w:sz="4" w:space="0" w:color="auto"/>
            </w:tcBorders>
            <w:shd w:val="clear" w:color="auto" w:fill="auto"/>
            <w:noWrap/>
            <w:vAlign w:val="center"/>
            <w:hideMark/>
          </w:tcPr>
          <w:p w14:paraId="6327498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753D29F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1201" w:type="dxa"/>
            <w:tcBorders>
              <w:top w:val="nil"/>
              <w:left w:val="nil"/>
              <w:bottom w:val="single" w:sz="4" w:space="0" w:color="auto"/>
              <w:right w:val="single" w:sz="4" w:space="0" w:color="auto"/>
            </w:tcBorders>
            <w:shd w:val="clear" w:color="auto" w:fill="auto"/>
            <w:noWrap/>
            <w:vAlign w:val="center"/>
            <w:hideMark/>
          </w:tcPr>
          <w:p w14:paraId="467FEC1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7,39</w:t>
            </w:r>
          </w:p>
        </w:tc>
        <w:tc>
          <w:tcPr>
            <w:tcW w:w="1450" w:type="dxa"/>
            <w:tcBorders>
              <w:top w:val="nil"/>
              <w:left w:val="nil"/>
              <w:bottom w:val="single" w:sz="4" w:space="0" w:color="auto"/>
              <w:right w:val="single" w:sz="4" w:space="0" w:color="auto"/>
            </w:tcBorders>
            <w:shd w:val="clear" w:color="auto" w:fill="auto"/>
            <w:noWrap/>
            <w:vAlign w:val="center"/>
            <w:hideMark/>
          </w:tcPr>
          <w:p w14:paraId="3490A52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14,78</w:t>
            </w:r>
          </w:p>
        </w:tc>
      </w:tr>
      <w:tr w:rsidR="005446E5" w:rsidRPr="005446E5" w14:paraId="46B9CB81"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C89488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w:t>
            </w:r>
          </w:p>
        </w:tc>
        <w:tc>
          <w:tcPr>
            <w:tcW w:w="5310" w:type="dxa"/>
            <w:tcBorders>
              <w:top w:val="nil"/>
              <w:left w:val="nil"/>
              <w:bottom w:val="single" w:sz="4" w:space="0" w:color="auto"/>
              <w:right w:val="single" w:sz="4" w:space="0" w:color="auto"/>
            </w:tcBorders>
            <w:shd w:val="clear" w:color="auto" w:fill="auto"/>
            <w:vAlign w:val="center"/>
            <w:hideMark/>
          </w:tcPr>
          <w:p w14:paraId="79AFEFB4"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Ավտոմատ անջատիչ C տիպի  միաբևեռ Icn=6kA, In=6A</w:t>
            </w:r>
          </w:p>
        </w:tc>
        <w:tc>
          <w:tcPr>
            <w:tcW w:w="1220" w:type="dxa"/>
            <w:tcBorders>
              <w:top w:val="nil"/>
              <w:left w:val="nil"/>
              <w:bottom w:val="single" w:sz="4" w:space="0" w:color="auto"/>
              <w:right w:val="single" w:sz="4" w:space="0" w:color="auto"/>
            </w:tcBorders>
            <w:shd w:val="clear" w:color="auto" w:fill="auto"/>
            <w:noWrap/>
            <w:vAlign w:val="center"/>
            <w:hideMark/>
          </w:tcPr>
          <w:p w14:paraId="6D8BC0F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257728F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1201" w:type="dxa"/>
            <w:tcBorders>
              <w:top w:val="nil"/>
              <w:left w:val="nil"/>
              <w:bottom w:val="single" w:sz="4" w:space="0" w:color="auto"/>
              <w:right w:val="single" w:sz="4" w:space="0" w:color="auto"/>
            </w:tcBorders>
            <w:shd w:val="clear" w:color="auto" w:fill="auto"/>
            <w:noWrap/>
            <w:vAlign w:val="center"/>
            <w:hideMark/>
          </w:tcPr>
          <w:p w14:paraId="676A4B3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7,39</w:t>
            </w:r>
          </w:p>
        </w:tc>
        <w:tc>
          <w:tcPr>
            <w:tcW w:w="1450" w:type="dxa"/>
            <w:tcBorders>
              <w:top w:val="nil"/>
              <w:left w:val="nil"/>
              <w:bottom w:val="single" w:sz="4" w:space="0" w:color="auto"/>
              <w:right w:val="single" w:sz="4" w:space="0" w:color="auto"/>
            </w:tcBorders>
            <w:shd w:val="clear" w:color="auto" w:fill="auto"/>
            <w:noWrap/>
            <w:vAlign w:val="center"/>
            <w:hideMark/>
          </w:tcPr>
          <w:p w14:paraId="73D54B0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7,39</w:t>
            </w:r>
          </w:p>
        </w:tc>
      </w:tr>
      <w:tr w:rsidR="005446E5" w:rsidRPr="005446E5" w14:paraId="3ADF39C9" w14:textId="77777777" w:rsidTr="005446E5">
        <w:trPr>
          <w:trHeight w:val="84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0C0E26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16</w:t>
            </w:r>
          </w:p>
        </w:tc>
        <w:tc>
          <w:tcPr>
            <w:tcW w:w="5310" w:type="dxa"/>
            <w:tcBorders>
              <w:top w:val="nil"/>
              <w:left w:val="nil"/>
              <w:bottom w:val="single" w:sz="4" w:space="0" w:color="auto"/>
              <w:right w:val="single" w:sz="4" w:space="0" w:color="auto"/>
            </w:tcBorders>
            <w:shd w:val="clear" w:color="auto" w:fill="auto"/>
            <w:vAlign w:val="center"/>
            <w:hideMark/>
          </w:tcPr>
          <w:p w14:paraId="62B9D797" w14:textId="77777777" w:rsidR="005446E5" w:rsidRPr="005446E5" w:rsidRDefault="005446E5" w:rsidP="005446E5">
            <w:pPr>
              <w:rPr>
                <w:rFonts w:ascii="GHEA Grapalat" w:hAnsi="GHEA Grapalat" w:cs="Calibri"/>
                <w:color w:val="000000"/>
                <w:sz w:val="18"/>
                <w:szCs w:val="18"/>
                <w:lang w:eastAsia="ru-RU"/>
              </w:rPr>
            </w:pPr>
            <w:r w:rsidRPr="005446E5">
              <w:rPr>
                <w:rFonts w:ascii="GHEA Grapalat" w:hAnsi="GHEA Grapalat" w:cs="Calibri"/>
                <w:color w:val="000000"/>
                <w:sz w:val="18"/>
                <w:szCs w:val="18"/>
                <w:lang w:eastAsia="ru-RU"/>
              </w:rPr>
              <w:br/>
            </w:r>
            <w:r w:rsidRPr="005446E5">
              <w:rPr>
                <w:rFonts w:ascii="GHEA Grapalat" w:hAnsi="GHEA Grapalat" w:cs="Calibri"/>
                <w:color w:val="000000"/>
                <w:sz w:val="18"/>
                <w:szCs w:val="18"/>
                <w:lang w:val="ru-RU" w:eastAsia="ru-RU"/>
              </w:rPr>
              <w:t>Մագնիսական</w:t>
            </w:r>
            <w:r w:rsidRPr="005446E5">
              <w:rPr>
                <w:rFonts w:ascii="GHEA Grapalat" w:hAnsi="GHEA Grapalat" w:cs="Calibri"/>
                <w:color w:val="000000"/>
                <w:sz w:val="18"/>
                <w:szCs w:val="18"/>
                <w:lang w:eastAsia="ru-RU"/>
              </w:rPr>
              <w:t xml:space="preserve"> </w:t>
            </w:r>
            <w:r w:rsidRPr="005446E5">
              <w:rPr>
                <w:rFonts w:ascii="GHEA Grapalat" w:hAnsi="GHEA Grapalat" w:cs="Calibri"/>
                <w:color w:val="000000"/>
                <w:sz w:val="18"/>
                <w:szCs w:val="18"/>
                <w:lang w:val="ru-RU" w:eastAsia="ru-RU"/>
              </w:rPr>
              <w:t>կոնտակտոր</w:t>
            </w:r>
            <w:r w:rsidRPr="005446E5">
              <w:rPr>
                <w:rFonts w:ascii="GHEA Grapalat" w:hAnsi="GHEA Grapalat" w:cs="Calibri"/>
                <w:color w:val="000000"/>
                <w:sz w:val="18"/>
                <w:szCs w:val="18"/>
                <w:lang w:eastAsia="ru-RU"/>
              </w:rPr>
              <w:t xml:space="preserve"> Uc=230V~, In=25A, 4no0nc</w:t>
            </w:r>
          </w:p>
        </w:tc>
        <w:tc>
          <w:tcPr>
            <w:tcW w:w="1220" w:type="dxa"/>
            <w:tcBorders>
              <w:top w:val="nil"/>
              <w:left w:val="nil"/>
              <w:bottom w:val="single" w:sz="4" w:space="0" w:color="auto"/>
              <w:right w:val="single" w:sz="4" w:space="0" w:color="auto"/>
            </w:tcBorders>
            <w:shd w:val="clear" w:color="auto" w:fill="auto"/>
            <w:noWrap/>
            <w:vAlign w:val="center"/>
            <w:hideMark/>
          </w:tcPr>
          <w:p w14:paraId="0E909DB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5CFF317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1201" w:type="dxa"/>
            <w:tcBorders>
              <w:top w:val="nil"/>
              <w:left w:val="nil"/>
              <w:bottom w:val="single" w:sz="4" w:space="0" w:color="auto"/>
              <w:right w:val="single" w:sz="4" w:space="0" w:color="auto"/>
            </w:tcBorders>
            <w:shd w:val="clear" w:color="auto" w:fill="auto"/>
            <w:noWrap/>
            <w:vAlign w:val="center"/>
            <w:hideMark/>
          </w:tcPr>
          <w:p w14:paraId="451AC1E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15,98</w:t>
            </w:r>
          </w:p>
        </w:tc>
        <w:tc>
          <w:tcPr>
            <w:tcW w:w="1450" w:type="dxa"/>
            <w:tcBorders>
              <w:top w:val="nil"/>
              <w:left w:val="nil"/>
              <w:bottom w:val="single" w:sz="4" w:space="0" w:color="auto"/>
              <w:right w:val="single" w:sz="4" w:space="0" w:color="auto"/>
            </w:tcBorders>
            <w:shd w:val="clear" w:color="auto" w:fill="auto"/>
            <w:noWrap/>
            <w:vAlign w:val="center"/>
            <w:hideMark/>
          </w:tcPr>
          <w:p w14:paraId="2E8EBDC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31,96</w:t>
            </w:r>
          </w:p>
        </w:tc>
      </w:tr>
      <w:tr w:rsidR="005446E5" w:rsidRPr="005446E5" w14:paraId="592FA8C0"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0B8972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w:t>
            </w:r>
          </w:p>
        </w:tc>
        <w:tc>
          <w:tcPr>
            <w:tcW w:w="5310" w:type="dxa"/>
            <w:tcBorders>
              <w:top w:val="nil"/>
              <w:left w:val="nil"/>
              <w:bottom w:val="single" w:sz="4" w:space="0" w:color="auto"/>
              <w:right w:val="single" w:sz="4" w:space="0" w:color="auto"/>
            </w:tcBorders>
            <w:shd w:val="clear" w:color="auto" w:fill="auto"/>
            <w:vAlign w:val="center"/>
            <w:hideMark/>
          </w:tcPr>
          <w:p w14:paraId="648BA9C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Ժամանակի ռելեի տեղադրում</w:t>
            </w:r>
          </w:p>
        </w:tc>
        <w:tc>
          <w:tcPr>
            <w:tcW w:w="1220" w:type="dxa"/>
            <w:tcBorders>
              <w:top w:val="nil"/>
              <w:left w:val="nil"/>
              <w:bottom w:val="single" w:sz="4" w:space="0" w:color="auto"/>
              <w:right w:val="single" w:sz="4" w:space="0" w:color="auto"/>
            </w:tcBorders>
            <w:shd w:val="clear" w:color="auto" w:fill="auto"/>
            <w:noWrap/>
            <w:vAlign w:val="center"/>
            <w:hideMark/>
          </w:tcPr>
          <w:p w14:paraId="5CFD25B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769D937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1201" w:type="dxa"/>
            <w:tcBorders>
              <w:top w:val="nil"/>
              <w:left w:val="nil"/>
              <w:bottom w:val="single" w:sz="4" w:space="0" w:color="auto"/>
              <w:right w:val="single" w:sz="4" w:space="0" w:color="auto"/>
            </w:tcBorders>
            <w:shd w:val="clear" w:color="auto" w:fill="auto"/>
            <w:noWrap/>
            <w:vAlign w:val="center"/>
            <w:hideMark/>
          </w:tcPr>
          <w:p w14:paraId="162EDA8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9,94</w:t>
            </w:r>
          </w:p>
        </w:tc>
        <w:tc>
          <w:tcPr>
            <w:tcW w:w="1450" w:type="dxa"/>
            <w:tcBorders>
              <w:top w:val="nil"/>
              <w:left w:val="nil"/>
              <w:bottom w:val="single" w:sz="4" w:space="0" w:color="auto"/>
              <w:right w:val="single" w:sz="4" w:space="0" w:color="auto"/>
            </w:tcBorders>
            <w:shd w:val="clear" w:color="auto" w:fill="auto"/>
            <w:noWrap/>
            <w:vAlign w:val="center"/>
            <w:hideMark/>
          </w:tcPr>
          <w:p w14:paraId="1E81490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9,94</w:t>
            </w:r>
          </w:p>
        </w:tc>
      </w:tr>
      <w:tr w:rsidR="005446E5" w:rsidRPr="005446E5" w14:paraId="61FCF2B9"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469BF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37D2D50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2E44153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04EE890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4E0B347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1EE8CD84"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6063,92</w:t>
            </w:r>
          </w:p>
        </w:tc>
      </w:tr>
      <w:tr w:rsidR="005446E5" w:rsidRPr="005446E5" w14:paraId="6EC4E402"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FF8891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3CB0D23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667D2FB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6B9B7D7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4729ABE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24B49D0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2,92%</w:t>
            </w:r>
          </w:p>
        </w:tc>
      </w:tr>
      <w:tr w:rsidR="005446E5" w:rsidRPr="005446E5" w14:paraId="6724CB20"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26C0E6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56721C1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Խրամուղի</w:t>
            </w:r>
          </w:p>
        </w:tc>
        <w:tc>
          <w:tcPr>
            <w:tcW w:w="1220" w:type="dxa"/>
            <w:tcBorders>
              <w:top w:val="nil"/>
              <w:left w:val="nil"/>
              <w:bottom w:val="single" w:sz="4" w:space="0" w:color="auto"/>
              <w:right w:val="single" w:sz="4" w:space="0" w:color="auto"/>
            </w:tcBorders>
            <w:shd w:val="clear" w:color="auto" w:fill="auto"/>
            <w:noWrap/>
            <w:vAlign w:val="center"/>
            <w:hideMark/>
          </w:tcPr>
          <w:p w14:paraId="72ABF2BF"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498C6E2A"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2B6B26F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48C18B52"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Calibri" w:hAnsi="Calibri" w:cs="Calibri"/>
                <w:b/>
                <w:bCs/>
                <w:color w:val="000000"/>
                <w:sz w:val="18"/>
                <w:szCs w:val="18"/>
                <w:lang w:val="ru-RU" w:eastAsia="ru-RU"/>
              </w:rPr>
              <w:t> </w:t>
            </w:r>
          </w:p>
        </w:tc>
      </w:tr>
      <w:tr w:rsidR="005446E5" w:rsidRPr="005446E5" w14:paraId="2568B918" w14:textId="77777777" w:rsidTr="005446E5">
        <w:trPr>
          <w:trHeight w:val="10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991696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auto" w:fill="auto"/>
            <w:vAlign w:val="center"/>
            <w:hideMark/>
          </w:tcPr>
          <w:p w14:paraId="2A85B25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գրունտի փոսորակի փորում էքսկավատորով   (0,65մ3), կուտակումով</w:t>
            </w:r>
          </w:p>
        </w:tc>
        <w:tc>
          <w:tcPr>
            <w:tcW w:w="1220" w:type="dxa"/>
            <w:tcBorders>
              <w:top w:val="nil"/>
              <w:left w:val="nil"/>
              <w:bottom w:val="single" w:sz="4" w:space="0" w:color="auto"/>
              <w:right w:val="single" w:sz="4" w:space="0" w:color="auto"/>
            </w:tcBorders>
            <w:shd w:val="clear" w:color="auto" w:fill="auto"/>
            <w:noWrap/>
            <w:vAlign w:val="center"/>
            <w:hideMark/>
          </w:tcPr>
          <w:p w14:paraId="6618961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auto" w:fill="auto"/>
            <w:noWrap/>
            <w:vAlign w:val="center"/>
            <w:hideMark/>
          </w:tcPr>
          <w:p w14:paraId="5842D74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0,741</w:t>
            </w:r>
          </w:p>
        </w:tc>
        <w:tc>
          <w:tcPr>
            <w:tcW w:w="1201" w:type="dxa"/>
            <w:tcBorders>
              <w:top w:val="nil"/>
              <w:left w:val="nil"/>
              <w:bottom w:val="single" w:sz="4" w:space="0" w:color="auto"/>
              <w:right w:val="single" w:sz="4" w:space="0" w:color="auto"/>
            </w:tcBorders>
            <w:shd w:val="clear" w:color="auto" w:fill="auto"/>
            <w:noWrap/>
            <w:vAlign w:val="center"/>
            <w:hideMark/>
          </w:tcPr>
          <w:p w14:paraId="174ABB3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660,90</w:t>
            </w:r>
          </w:p>
        </w:tc>
        <w:tc>
          <w:tcPr>
            <w:tcW w:w="1450" w:type="dxa"/>
            <w:tcBorders>
              <w:top w:val="nil"/>
              <w:left w:val="nil"/>
              <w:bottom w:val="single" w:sz="4" w:space="0" w:color="auto"/>
              <w:right w:val="single" w:sz="4" w:space="0" w:color="auto"/>
            </w:tcBorders>
            <w:shd w:val="clear" w:color="auto" w:fill="auto"/>
            <w:noWrap/>
            <w:vAlign w:val="center"/>
            <w:hideMark/>
          </w:tcPr>
          <w:p w14:paraId="28FC9B0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489,73</w:t>
            </w:r>
          </w:p>
        </w:tc>
      </w:tr>
      <w:tr w:rsidR="005446E5" w:rsidRPr="005446E5" w14:paraId="411836B8" w14:textId="77777777" w:rsidTr="005446E5">
        <w:trPr>
          <w:trHeight w:val="648"/>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3D919A1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000000" w:fill="FFFFFF"/>
            <w:vAlign w:val="center"/>
            <w:hideMark/>
          </w:tcPr>
          <w:p w14:paraId="15D081E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գրունտի հետլիցք, խտացումով</w:t>
            </w:r>
          </w:p>
        </w:tc>
        <w:tc>
          <w:tcPr>
            <w:tcW w:w="1220" w:type="dxa"/>
            <w:tcBorders>
              <w:top w:val="nil"/>
              <w:left w:val="nil"/>
              <w:bottom w:val="single" w:sz="4" w:space="0" w:color="auto"/>
              <w:right w:val="single" w:sz="4" w:space="0" w:color="auto"/>
            </w:tcBorders>
            <w:shd w:val="clear" w:color="000000" w:fill="FFFFFF"/>
            <w:noWrap/>
            <w:vAlign w:val="center"/>
            <w:hideMark/>
          </w:tcPr>
          <w:p w14:paraId="7B143AD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tcBorders>
              <w:top w:val="nil"/>
              <w:left w:val="nil"/>
              <w:bottom w:val="single" w:sz="4" w:space="0" w:color="auto"/>
              <w:right w:val="single" w:sz="4" w:space="0" w:color="auto"/>
            </w:tcBorders>
            <w:shd w:val="clear" w:color="000000" w:fill="FFFFFF"/>
            <w:noWrap/>
            <w:vAlign w:val="center"/>
            <w:hideMark/>
          </w:tcPr>
          <w:p w14:paraId="5221D4E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0,268</w:t>
            </w:r>
          </w:p>
        </w:tc>
        <w:tc>
          <w:tcPr>
            <w:tcW w:w="1201" w:type="dxa"/>
            <w:tcBorders>
              <w:top w:val="nil"/>
              <w:left w:val="nil"/>
              <w:bottom w:val="single" w:sz="4" w:space="0" w:color="auto"/>
              <w:right w:val="single" w:sz="4" w:space="0" w:color="auto"/>
            </w:tcBorders>
            <w:shd w:val="clear" w:color="000000" w:fill="FFFFFF"/>
            <w:noWrap/>
            <w:vAlign w:val="center"/>
            <w:hideMark/>
          </w:tcPr>
          <w:p w14:paraId="76F1350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1,81</w:t>
            </w:r>
          </w:p>
        </w:tc>
        <w:tc>
          <w:tcPr>
            <w:tcW w:w="1450" w:type="dxa"/>
            <w:tcBorders>
              <w:top w:val="nil"/>
              <w:left w:val="nil"/>
              <w:bottom w:val="single" w:sz="4" w:space="0" w:color="auto"/>
              <w:right w:val="single" w:sz="4" w:space="0" w:color="auto"/>
            </w:tcBorders>
            <w:shd w:val="clear" w:color="000000" w:fill="FFFFFF"/>
            <w:noWrap/>
            <w:vAlign w:val="center"/>
            <w:hideMark/>
          </w:tcPr>
          <w:p w14:paraId="1E8C0D3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0,48</w:t>
            </w:r>
          </w:p>
        </w:tc>
      </w:tr>
      <w:tr w:rsidR="005446E5" w:rsidRPr="005446E5" w14:paraId="4A8813AF" w14:textId="77777777" w:rsidTr="005446E5">
        <w:trPr>
          <w:trHeight w:val="97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8F80DA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vAlign w:val="center"/>
            <w:hideMark/>
          </w:tcPr>
          <w:p w14:paraId="3F31A813"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III 7.3 կարգի ավելորդ գրունտի բարձում ավտոինքնաթափեր էքսկավատորով   (0,65մ3)</w:t>
            </w:r>
          </w:p>
        </w:tc>
        <w:tc>
          <w:tcPr>
            <w:tcW w:w="1220" w:type="dxa"/>
            <w:tcBorders>
              <w:top w:val="nil"/>
              <w:left w:val="nil"/>
              <w:bottom w:val="single" w:sz="4" w:space="0" w:color="auto"/>
              <w:right w:val="single" w:sz="4" w:space="0" w:color="auto"/>
            </w:tcBorders>
            <w:shd w:val="clear" w:color="auto" w:fill="auto"/>
            <w:noWrap/>
            <w:vAlign w:val="center"/>
            <w:hideMark/>
          </w:tcPr>
          <w:p w14:paraId="6F09AEE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1000մ³</w:t>
            </w:r>
          </w:p>
        </w:tc>
        <w:tc>
          <w:tcPr>
            <w:tcW w:w="1037" w:type="dxa"/>
            <w:tcBorders>
              <w:top w:val="nil"/>
              <w:left w:val="nil"/>
              <w:bottom w:val="single" w:sz="4" w:space="0" w:color="auto"/>
              <w:right w:val="single" w:sz="4" w:space="0" w:color="auto"/>
            </w:tcBorders>
            <w:shd w:val="clear" w:color="000000" w:fill="FFFFFF"/>
            <w:noWrap/>
            <w:vAlign w:val="center"/>
            <w:hideMark/>
          </w:tcPr>
          <w:p w14:paraId="6187B12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0,4730</w:t>
            </w:r>
          </w:p>
        </w:tc>
        <w:tc>
          <w:tcPr>
            <w:tcW w:w="1201" w:type="dxa"/>
            <w:tcBorders>
              <w:top w:val="nil"/>
              <w:left w:val="nil"/>
              <w:bottom w:val="single" w:sz="4" w:space="0" w:color="auto"/>
              <w:right w:val="single" w:sz="4" w:space="0" w:color="auto"/>
            </w:tcBorders>
            <w:shd w:val="clear" w:color="auto" w:fill="auto"/>
            <w:noWrap/>
            <w:vAlign w:val="center"/>
            <w:hideMark/>
          </w:tcPr>
          <w:p w14:paraId="2DA3175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658,30</w:t>
            </w:r>
          </w:p>
        </w:tc>
        <w:tc>
          <w:tcPr>
            <w:tcW w:w="1450" w:type="dxa"/>
            <w:tcBorders>
              <w:top w:val="nil"/>
              <w:left w:val="nil"/>
              <w:bottom w:val="single" w:sz="4" w:space="0" w:color="auto"/>
              <w:right w:val="single" w:sz="4" w:space="0" w:color="auto"/>
            </w:tcBorders>
            <w:shd w:val="clear" w:color="auto" w:fill="auto"/>
            <w:noWrap/>
            <w:vAlign w:val="center"/>
            <w:hideMark/>
          </w:tcPr>
          <w:p w14:paraId="64C2D14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311,38</w:t>
            </w:r>
          </w:p>
        </w:tc>
      </w:tr>
      <w:tr w:rsidR="005446E5" w:rsidRPr="005446E5" w14:paraId="02116305" w14:textId="77777777" w:rsidTr="005446E5">
        <w:trPr>
          <w:trHeight w:val="324"/>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1680C6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auto" w:fill="auto"/>
            <w:vAlign w:val="center"/>
            <w:hideMark/>
          </w:tcPr>
          <w:p w14:paraId="6FB06724"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Տեղափոխում լցակույտ 5կմ</w:t>
            </w:r>
          </w:p>
        </w:tc>
        <w:tc>
          <w:tcPr>
            <w:tcW w:w="1220" w:type="dxa"/>
            <w:tcBorders>
              <w:top w:val="nil"/>
              <w:left w:val="nil"/>
              <w:bottom w:val="single" w:sz="4" w:space="0" w:color="auto"/>
              <w:right w:val="single" w:sz="4" w:space="0" w:color="auto"/>
            </w:tcBorders>
            <w:shd w:val="clear" w:color="000000" w:fill="FFFFFF"/>
            <w:noWrap/>
            <w:vAlign w:val="center"/>
            <w:hideMark/>
          </w:tcPr>
          <w:p w14:paraId="5D71B1D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տ</w:t>
            </w:r>
          </w:p>
        </w:tc>
        <w:tc>
          <w:tcPr>
            <w:tcW w:w="1037" w:type="dxa"/>
            <w:tcBorders>
              <w:top w:val="nil"/>
              <w:left w:val="nil"/>
              <w:bottom w:val="single" w:sz="4" w:space="0" w:color="auto"/>
              <w:right w:val="single" w:sz="4" w:space="0" w:color="auto"/>
            </w:tcBorders>
            <w:shd w:val="clear" w:color="000000" w:fill="FFFFFF"/>
            <w:noWrap/>
            <w:vAlign w:val="center"/>
            <w:hideMark/>
          </w:tcPr>
          <w:p w14:paraId="6DC1206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851,40 </w:t>
            </w:r>
          </w:p>
        </w:tc>
        <w:tc>
          <w:tcPr>
            <w:tcW w:w="1201" w:type="dxa"/>
            <w:tcBorders>
              <w:top w:val="nil"/>
              <w:left w:val="nil"/>
              <w:bottom w:val="single" w:sz="4" w:space="0" w:color="auto"/>
              <w:right w:val="single" w:sz="4" w:space="0" w:color="auto"/>
            </w:tcBorders>
            <w:shd w:val="clear" w:color="auto" w:fill="auto"/>
            <w:noWrap/>
            <w:vAlign w:val="center"/>
            <w:hideMark/>
          </w:tcPr>
          <w:p w14:paraId="25052DA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0,43</w:t>
            </w:r>
          </w:p>
        </w:tc>
        <w:tc>
          <w:tcPr>
            <w:tcW w:w="1450" w:type="dxa"/>
            <w:tcBorders>
              <w:top w:val="nil"/>
              <w:left w:val="nil"/>
              <w:bottom w:val="single" w:sz="4" w:space="0" w:color="auto"/>
              <w:right w:val="single" w:sz="4" w:space="0" w:color="auto"/>
            </w:tcBorders>
            <w:shd w:val="clear" w:color="auto" w:fill="auto"/>
            <w:noWrap/>
            <w:vAlign w:val="center"/>
            <w:hideMark/>
          </w:tcPr>
          <w:p w14:paraId="52B5C49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366,79</w:t>
            </w:r>
          </w:p>
        </w:tc>
      </w:tr>
      <w:tr w:rsidR="005446E5" w:rsidRPr="005446E5" w14:paraId="2716CB45" w14:textId="77777777" w:rsidTr="005446E5">
        <w:trPr>
          <w:trHeight w:val="7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010637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auto" w:fill="auto"/>
            <w:vAlign w:val="center"/>
            <w:hideMark/>
          </w:tcPr>
          <w:p w14:paraId="3FC4FCB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Ավազե նախաշերտի իրականացում</w:t>
            </w:r>
          </w:p>
        </w:tc>
        <w:tc>
          <w:tcPr>
            <w:tcW w:w="1220" w:type="dxa"/>
            <w:tcBorders>
              <w:top w:val="nil"/>
              <w:left w:val="nil"/>
              <w:bottom w:val="single" w:sz="4" w:space="0" w:color="auto"/>
              <w:right w:val="single" w:sz="4" w:space="0" w:color="auto"/>
            </w:tcBorders>
            <w:shd w:val="clear" w:color="000000" w:fill="FFFFFF"/>
            <w:noWrap/>
            <w:vAlign w:val="center"/>
            <w:hideMark/>
          </w:tcPr>
          <w:p w14:paraId="031ED3B8"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50ACDCE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179</w:t>
            </w:r>
          </w:p>
        </w:tc>
        <w:tc>
          <w:tcPr>
            <w:tcW w:w="1201" w:type="dxa"/>
            <w:tcBorders>
              <w:top w:val="nil"/>
              <w:left w:val="nil"/>
              <w:bottom w:val="single" w:sz="4" w:space="0" w:color="auto"/>
              <w:right w:val="single" w:sz="4" w:space="0" w:color="auto"/>
            </w:tcBorders>
            <w:shd w:val="clear" w:color="auto" w:fill="auto"/>
            <w:noWrap/>
            <w:vAlign w:val="center"/>
            <w:hideMark/>
          </w:tcPr>
          <w:p w14:paraId="12A3B0C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17,59</w:t>
            </w:r>
          </w:p>
        </w:tc>
        <w:tc>
          <w:tcPr>
            <w:tcW w:w="1450" w:type="dxa"/>
            <w:tcBorders>
              <w:top w:val="nil"/>
              <w:left w:val="nil"/>
              <w:bottom w:val="single" w:sz="4" w:space="0" w:color="auto"/>
              <w:right w:val="single" w:sz="4" w:space="0" w:color="auto"/>
            </w:tcBorders>
            <w:shd w:val="clear" w:color="auto" w:fill="auto"/>
            <w:noWrap/>
            <w:vAlign w:val="center"/>
            <w:hideMark/>
          </w:tcPr>
          <w:p w14:paraId="2CC1ED3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3149,47</w:t>
            </w:r>
          </w:p>
        </w:tc>
      </w:tr>
      <w:tr w:rsidR="005446E5" w:rsidRPr="005446E5" w14:paraId="3076CB6E"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080D3A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lastRenderedPageBreak/>
              <w:t>6</w:t>
            </w:r>
          </w:p>
        </w:tc>
        <w:tc>
          <w:tcPr>
            <w:tcW w:w="5310" w:type="dxa"/>
            <w:tcBorders>
              <w:top w:val="nil"/>
              <w:left w:val="nil"/>
              <w:bottom w:val="single" w:sz="4" w:space="0" w:color="auto"/>
              <w:right w:val="single" w:sz="4" w:space="0" w:color="auto"/>
            </w:tcBorders>
            <w:shd w:val="clear" w:color="auto" w:fill="auto"/>
            <w:vAlign w:val="center"/>
            <w:hideMark/>
          </w:tcPr>
          <w:p w14:paraId="5944B9B5"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Ավազակոպճային նախաշերտ </w:t>
            </w:r>
          </w:p>
        </w:tc>
        <w:tc>
          <w:tcPr>
            <w:tcW w:w="1220" w:type="dxa"/>
            <w:tcBorders>
              <w:top w:val="nil"/>
              <w:left w:val="nil"/>
              <w:bottom w:val="single" w:sz="4" w:space="0" w:color="auto"/>
              <w:right w:val="single" w:sz="4" w:space="0" w:color="auto"/>
            </w:tcBorders>
            <w:shd w:val="clear" w:color="000000" w:fill="FFFFFF"/>
            <w:noWrap/>
            <w:vAlign w:val="center"/>
            <w:hideMark/>
          </w:tcPr>
          <w:p w14:paraId="3C954140"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44F50EB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272</w:t>
            </w:r>
          </w:p>
        </w:tc>
        <w:tc>
          <w:tcPr>
            <w:tcW w:w="1201" w:type="dxa"/>
            <w:tcBorders>
              <w:top w:val="nil"/>
              <w:left w:val="nil"/>
              <w:bottom w:val="single" w:sz="4" w:space="0" w:color="auto"/>
              <w:right w:val="single" w:sz="4" w:space="0" w:color="auto"/>
            </w:tcBorders>
            <w:shd w:val="clear" w:color="auto" w:fill="auto"/>
            <w:noWrap/>
            <w:vAlign w:val="center"/>
            <w:hideMark/>
          </w:tcPr>
          <w:p w14:paraId="084158F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12,87</w:t>
            </w:r>
          </w:p>
        </w:tc>
        <w:tc>
          <w:tcPr>
            <w:tcW w:w="1450" w:type="dxa"/>
            <w:tcBorders>
              <w:top w:val="nil"/>
              <w:left w:val="nil"/>
              <w:bottom w:val="single" w:sz="4" w:space="0" w:color="auto"/>
              <w:right w:val="single" w:sz="4" w:space="0" w:color="auto"/>
            </w:tcBorders>
            <w:shd w:val="clear" w:color="auto" w:fill="auto"/>
            <w:noWrap/>
            <w:vAlign w:val="center"/>
            <w:hideMark/>
          </w:tcPr>
          <w:p w14:paraId="4DFFE70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3501,99</w:t>
            </w:r>
          </w:p>
        </w:tc>
      </w:tr>
      <w:tr w:rsidR="005446E5" w:rsidRPr="005446E5" w14:paraId="15415D50" w14:textId="77777777" w:rsidTr="005446E5">
        <w:trPr>
          <w:trHeight w:val="52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866FB9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auto" w:fill="auto"/>
            <w:vAlign w:val="center"/>
            <w:hideMark/>
          </w:tcPr>
          <w:p w14:paraId="01CFF99A"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Խճի նախաշերտի կառուցում</w:t>
            </w:r>
          </w:p>
        </w:tc>
        <w:tc>
          <w:tcPr>
            <w:tcW w:w="1220" w:type="dxa"/>
            <w:tcBorders>
              <w:top w:val="nil"/>
              <w:left w:val="nil"/>
              <w:bottom w:val="single" w:sz="4" w:space="0" w:color="auto"/>
              <w:right w:val="single" w:sz="4" w:space="0" w:color="auto"/>
            </w:tcBorders>
            <w:shd w:val="clear" w:color="auto" w:fill="auto"/>
            <w:noWrap/>
            <w:vAlign w:val="center"/>
            <w:hideMark/>
          </w:tcPr>
          <w:p w14:paraId="22A73F9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tcBorders>
              <w:top w:val="nil"/>
              <w:left w:val="nil"/>
              <w:bottom w:val="single" w:sz="4" w:space="0" w:color="auto"/>
              <w:right w:val="single" w:sz="4" w:space="0" w:color="auto"/>
            </w:tcBorders>
            <w:shd w:val="clear" w:color="auto" w:fill="auto"/>
            <w:noWrap/>
            <w:vAlign w:val="center"/>
            <w:hideMark/>
          </w:tcPr>
          <w:p w14:paraId="053E877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19,8</w:t>
            </w:r>
          </w:p>
        </w:tc>
        <w:tc>
          <w:tcPr>
            <w:tcW w:w="1201" w:type="dxa"/>
            <w:tcBorders>
              <w:top w:val="nil"/>
              <w:left w:val="nil"/>
              <w:bottom w:val="single" w:sz="4" w:space="0" w:color="auto"/>
              <w:right w:val="single" w:sz="4" w:space="0" w:color="auto"/>
            </w:tcBorders>
            <w:shd w:val="clear" w:color="auto" w:fill="auto"/>
            <w:noWrap/>
            <w:vAlign w:val="center"/>
            <w:hideMark/>
          </w:tcPr>
          <w:p w14:paraId="4AE0301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16,60</w:t>
            </w:r>
          </w:p>
        </w:tc>
        <w:tc>
          <w:tcPr>
            <w:tcW w:w="1450" w:type="dxa"/>
            <w:tcBorders>
              <w:top w:val="nil"/>
              <w:left w:val="nil"/>
              <w:bottom w:val="single" w:sz="4" w:space="0" w:color="auto"/>
              <w:right w:val="single" w:sz="4" w:space="0" w:color="auto"/>
            </w:tcBorders>
            <w:shd w:val="clear" w:color="auto" w:fill="auto"/>
            <w:noWrap/>
            <w:vAlign w:val="center"/>
            <w:hideMark/>
          </w:tcPr>
          <w:p w14:paraId="15A16A8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328,66</w:t>
            </w:r>
          </w:p>
        </w:tc>
      </w:tr>
      <w:tr w:rsidR="005446E5" w:rsidRPr="005446E5" w14:paraId="29A8CD39" w14:textId="77777777" w:rsidTr="005446E5">
        <w:trPr>
          <w:trHeight w:val="52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7A57BA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w:t>
            </w:r>
          </w:p>
        </w:tc>
        <w:tc>
          <w:tcPr>
            <w:tcW w:w="5310" w:type="dxa"/>
            <w:tcBorders>
              <w:top w:val="nil"/>
              <w:left w:val="nil"/>
              <w:bottom w:val="single" w:sz="4" w:space="0" w:color="auto"/>
              <w:right w:val="single" w:sz="4" w:space="0" w:color="auto"/>
            </w:tcBorders>
            <w:shd w:val="clear" w:color="auto" w:fill="auto"/>
            <w:vAlign w:val="center"/>
            <w:hideMark/>
          </w:tcPr>
          <w:p w14:paraId="7284F12E"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Ազդանշանային ժապավեն</w:t>
            </w:r>
          </w:p>
        </w:tc>
        <w:tc>
          <w:tcPr>
            <w:tcW w:w="1220" w:type="dxa"/>
            <w:tcBorders>
              <w:top w:val="nil"/>
              <w:left w:val="nil"/>
              <w:bottom w:val="single" w:sz="4" w:space="0" w:color="auto"/>
              <w:right w:val="single" w:sz="4" w:space="0" w:color="auto"/>
            </w:tcBorders>
            <w:shd w:val="clear" w:color="auto" w:fill="auto"/>
            <w:noWrap/>
            <w:vAlign w:val="center"/>
            <w:hideMark/>
          </w:tcPr>
          <w:p w14:paraId="7125712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auto" w:fill="auto"/>
            <w:noWrap/>
            <w:vAlign w:val="center"/>
            <w:hideMark/>
          </w:tcPr>
          <w:p w14:paraId="4473310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1710</w:t>
            </w:r>
          </w:p>
        </w:tc>
        <w:tc>
          <w:tcPr>
            <w:tcW w:w="1201" w:type="dxa"/>
            <w:tcBorders>
              <w:top w:val="nil"/>
              <w:left w:val="nil"/>
              <w:bottom w:val="single" w:sz="4" w:space="0" w:color="auto"/>
              <w:right w:val="single" w:sz="4" w:space="0" w:color="auto"/>
            </w:tcBorders>
            <w:shd w:val="clear" w:color="auto" w:fill="auto"/>
            <w:noWrap/>
            <w:vAlign w:val="center"/>
            <w:hideMark/>
          </w:tcPr>
          <w:p w14:paraId="122D7CA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0,24</w:t>
            </w:r>
          </w:p>
        </w:tc>
        <w:tc>
          <w:tcPr>
            <w:tcW w:w="1450" w:type="dxa"/>
            <w:tcBorders>
              <w:top w:val="nil"/>
              <w:left w:val="nil"/>
              <w:bottom w:val="single" w:sz="4" w:space="0" w:color="auto"/>
              <w:right w:val="single" w:sz="4" w:space="0" w:color="auto"/>
            </w:tcBorders>
            <w:shd w:val="clear" w:color="auto" w:fill="auto"/>
            <w:noWrap/>
            <w:vAlign w:val="center"/>
            <w:hideMark/>
          </w:tcPr>
          <w:p w14:paraId="76136CE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404,89</w:t>
            </w:r>
          </w:p>
        </w:tc>
      </w:tr>
      <w:tr w:rsidR="005446E5" w:rsidRPr="005446E5" w14:paraId="6492CEB2" w14:textId="77777777" w:rsidTr="005446E5">
        <w:trPr>
          <w:trHeight w:val="72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4BD5C0B3"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9</w:t>
            </w:r>
          </w:p>
        </w:tc>
        <w:tc>
          <w:tcPr>
            <w:tcW w:w="5310" w:type="dxa"/>
            <w:tcBorders>
              <w:top w:val="nil"/>
              <w:left w:val="nil"/>
              <w:bottom w:val="single" w:sz="4" w:space="0" w:color="auto"/>
              <w:right w:val="single" w:sz="4" w:space="0" w:color="auto"/>
            </w:tcBorders>
            <w:shd w:val="clear" w:color="000000" w:fill="FFFFFF"/>
            <w:vAlign w:val="center"/>
            <w:hideMark/>
          </w:tcPr>
          <w:p w14:paraId="624E6752"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ՊՎՔ երկշերտ կոշտ խողովակ 110մմ</w:t>
            </w:r>
          </w:p>
        </w:tc>
        <w:tc>
          <w:tcPr>
            <w:tcW w:w="1220" w:type="dxa"/>
            <w:tcBorders>
              <w:top w:val="nil"/>
              <w:left w:val="nil"/>
              <w:bottom w:val="nil"/>
              <w:right w:val="single" w:sz="4" w:space="0" w:color="auto"/>
            </w:tcBorders>
            <w:shd w:val="clear" w:color="000000" w:fill="FFFFFF"/>
            <w:vAlign w:val="center"/>
            <w:hideMark/>
          </w:tcPr>
          <w:p w14:paraId="74DE9BE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000000" w:fill="FFFFFF"/>
            <w:noWrap/>
            <w:vAlign w:val="center"/>
            <w:hideMark/>
          </w:tcPr>
          <w:p w14:paraId="1B0F514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220</w:t>
            </w:r>
          </w:p>
        </w:tc>
        <w:tc>
          <w:tcPr>
            <w:tcW w:w="1201" w:type="dxa"/>
            <w:tcBorders>
              <w:top w:val="nil"/>
              <w:left w:val="nil"/>
              <w:bottom w:val="single" w:sz="4" w:space="0" w:color="auto"/>
              <w:right w:val="single" w:sz="4" w:space="0" w:color="auto"/>
            </w:tcBorders>
            <w:shd w:val="clear" w:color="000000" w:fill="FFFFFF"/>
            <w:noWrap/>
            <w:vAlign w:val="center"/>
            <w:hideMark/>
          </w:tcPr>
          <w:p w14:paraId="35AD9D02"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2,47</w:t>
            </w:r>
          </w:p>
        </w:tc>
        <w:tc>
          <w:tcPr>
            <w:tcW w:w="1450" w:type="dxa"/>
            <w:tcBorders>
              <w:top w:val="nil"/>
              <w:left w:val="nil"/>
              <w:bottom w:val="single" w:sz="4" w:space="0" w:color="auto"/>
              <w:right w:val="single" w:sz="4" w:space="0" w:color="auto"/>
            </w:tcBorders>
            <w:shd w:val="clear" w:color="000000" w:fill="FFFFFF"/>
            <w:noWrap/>
            <w:vAlign w:val="center"/>
            <w:hideMark/>
          </w:tcPr>
          <w:p w14:paraId="606D2081"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542,65</w:t>
            </w:r>
          </w:p>
        </w:tc>
      </w:tr>
      <w:tr w:rsidR="005446E5" w:rsidRPr="005446E5" w14:paraId="2A6C7DC8" w14:textId="77777777" w:rsidTr="005446E5">
        <w:trPr>
          <w:trHeight w:val="30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6F1078AC"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10</w:t>
            </w:r>
          </w:p>
        </w:tc>
        <w:tc>
          <w:tcPr>
            <w:tcW w:w="5310" w:type="dxa"/>
            <w:tcBorders>
              <w:top w:val="nil"/>
              <w:left w:val="nil"/>
              <w:bottom w:val="single" w:sz="4" w:space="0" w:color="auto"/>
              <w:right w:val="single" w:sz="4" w:space="0" w:color="auto"/>
            </w:tcBorders>
            <w:shd w:val="clear" w:color="000000" w:fill="FFFFFF"/>
            <w:vAlign w:val="center"/>
            <w:hideMark/>
          </w:tcPr>
          <w:p w14:paraId="65F261E8"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ՊՎՔ երկշերտ խողովակ 40մմ</w:t>
            </w:r>
          </w:p>
        </w:tc>
        <w:tc>
          <w:tcPr>
            <w:tcW w:w="1220" w:type="dxa"/>
            <w:tcBorders>
              <w:top w:val="single" w:sz="4" w:space="0" w:color="auto"/>
              <w:left w:val="nil"/>
              <w:bottom w:val="nil"/>
              <w:right w:val="single" w:sz="4" w:space="0" w:color="auto"/>
            </w:tcBorders>
            <w:shd w:val="clear" w:color="000000" w:fill="FFFFFF"/>
            <w:vAlign w:val="center"/>
            <w:hideMark/>
          </w:tcPr>
          <w:p w14:paraId="1EA2F23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գծմ</w:t>
            </w:r>
          </w:p>
        </w:tc>
        <w:tc>
          <w:tcPr>
            <w:tcW w:w="1037" w:type="dxa"/>
            <w:tcBorders>
              <w:top w:val="nil"/>
              <w:left w:val="nil"/>
              <w:bottom w:val="single" w:sz="4" w:space="0" w:color="auto"/>
              <w:right w:val="single" w:sz="4" w:space="0" w:color="auto"/>
            </w:tcBorders>
            <w:shd w:val="clear" w:color="000000" w:fill="FFFFFF"/>
            <w:noWrap/>
            <w:vAlign w:val="center"/>
            <w:hideMark/>
          </w:tcPr>
          <w:p w14:paraId="6C325E1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1590</w:t>
            </w:r>
          </w:p>
        </w:tc>
        <w:tc>
          <w:tcPr>
            <w:tcW w:w="1201" w:type="dxa"/>
            <w:tcBorders>
              <w:top w:val="nil"/>
              <w:left w:val="nil"/>
              <w:bottom w:val="single" w:sz="4" w:space="0" w:color="auto"/>
              <w:right w:val="single" w:sz="4" w:space="0" w:color="auto"/>
            </w:tcBorders>
            <w:shd w:val="clear" w:color="000000" w:fill="FFFFFF"/>
            <w:noWrap/>
            <w:vAlign w:val="center"/>
            <w:hideMark/>
          </w:tcPr>
          <w:p w14:paraId="6350E189"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1,54</w:t>
            </w:r>
          </w:p>
        </w:tc>
        <w:tc>
          <w:tcPr>
            <w:tcW w:w="1450" w:type="dxa"/>
            <w:tcBorders>
              <w:top w:val="nil"/>
              <w:left w:val="nil"/>
              <w:bottom w:val="single" w:sz="4" w:space="0" w:color="auto"/>
              <w:right w:val="single" w:sz="4" w:space="0" w:color="auto"/>
            </w:tcBorders>
            <w:shd w:val="clear" w:color="000000" w:fill="FFFFFF"/>
            <w:noWrap/>
            <w:vAlign w:val="center"/>
            <w:hideMark/>
          </w:tcPr>
          <w:p w14:paraId="30E939BC"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2441,05</w:t>
            </w:r>
          </w:p>
        </w:tc>
      </w:tr>
      <w:tr w:rsidR="005446E5" w:rsidRPr="005446E5" w14:paraId="253B4D57"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F221E2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7AEA7B8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090E17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2125CDA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4250119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14C0442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11537,09</w:t>
            </w:r>
          </w:p>
        </w:tc>
      </w:tr>
      <w:tr w:rsidR="005446E5" w:rsidRPr="005446E5" w14:paraId="066689DA"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F12B9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3C616F7B"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00FEA18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43872B0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3389AE5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43F210E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5,55%</w:t>
            </w:r>
          </w:p>
        </w:tc>
      </w:tr>
      <w:tr w:rsidR="005446E5" w:rsidRPr="005446E5" w14:paraId="2DE94DE5"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6C313B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24D80AB4"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Դիտահորեր</w:t>
            </w:r>
          </w:p>
        </w:tc>
        <w:tc>
          <w:tcPr>
            <w:tcW w:w="1220" w:type="dxa"/>
            <w:tcBorders>
              <w:top w:val="nil"/>
              <w:left w:val="nil"/>
              <w:bottom w:val="single" w:sz="4" w:space="0" w:color="auto"/>
              <w:right w:val="single" w:sz="4" w:space="0" w:color="auto"/>
            </w:tcBorders>
            <w:shd w:val="clear" w:color="auto" w:fill="auto"/>
            <w:noWrap/>
            <w:vAlign w:val="center"/>
            <w:hideMark/>
          </w:tcPr>
          <w:p w14:paraId="0F1F703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2092C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30AB708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3C08A02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67C07AB7" w14:textId="77777777" w:rsidTr="005446E5">
        <w:trPr>
          <w:trHeight w:val="97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A5E20A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nil"/>
              <w:right w:val="single" w:sz="4" w:space="0" w:color="auto"/>
            </w:tcBorders>
            <w:shd w:val="clear" w:color="auto" w:fill="auto"/>
            <w:vAlign w:val="center"/>
            <w:hideMark/>
          </w:tcPr>
          <w:p w14:paraId="3817BE66" w14:textId="77777777" w:rsidR="005446E5" w:rsidRPr="005446E5" w:rsidRDefault="005446E5" w:rsidP="005446E5">
            <w:pPr>
              <w:rPr>
                <w:rFonts w:ascii="GHEA Grapalat" w:hAnsi="GHEA Grapalat" w:cs="Calibri"/>
                <w:sz w:val="18"/>
                <w:szCs w:val="18"/>
                <w:lang w:val="ru-RU" w:eastAsia="ru-RU"/>
              </w:rPr>
            </w:pPr>
            <w:r w:rsidRPr="005446E5">
              <w:rPr>
                <w:rFonts w:ascii="GHEA Grapalat" w:hAnsi="GHEA Grapalat" w:cs="Calibri"/>
                <w:sz w:val="18"/>
                <w:szCs w:val="18"/>
                <w:lang w:val="ru-RU" w:eastAsia="ru-RU"/>
              </w:rPr>
              <w:t xml:space="preserve">Գոյություն ունեցող դիտահորերի </w:t>
            </w:r>
            <w:r w:rsidRPr="005446E5">
              <w:rPr>
                <w:rFonts w:ascii="GHEA Grapalat" w:hAnsi="GHEA Grapalat" w:cs="Calibri"/>
                <w:sz w:val="18"/>
                <w:szCs w:val="18"/>
                <w:lang w:val="ru-RU" w:eastAsia="ru-RU"/>
              </w:rPr>
              <w:br/>
              <w:t>սալերի ապատեղակայում ,</w:t>
            </w:r>
            <w:r w:rsidRPr="005446E5">
              <w:rPr>
                <w:rFonts w:ascii="GHEA Grapalat" w:hAnsi="GHEA Grapalat" w:cs="Calibri"/>
                <w:sz w:val="18"/>
                <w:szCs w:val="18"/>
                <w:lang w:val="ru-RU" w:eastAsia="ru-RU"/>
              </w:rPr>
              <w:br/>
              <w:t>տեղակայում</w:t>
            </w:r>
          </w:p>
        </w:tc>
        <w:tc>
          <w:tcPr>
            <w:tcW w:w="1220" w:type="dxa"/>
            <w:tcBorders>
              <w:top w:val="nil"/>
              <w:left w:val="nil"/>
              <w:bottom w:val="single" w:sz="4" w:space="0" w:color="auto"/>
              <w:right w:val="single" w:sz="4" w:space="0" w:color="auto"/>
            </w:tcBorders>
            <w:shd w:val="clear" w:color="auto" w:fill="auto"/>
            <w:noWrap/>
            <w:vAlign w:val="center"/>
            <w:hideMark/>
          </w:tcPr>
          <w:p w14:paraId="01F0221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tcBorders>
              <w:top w:val="nil"/>
              <w:left w:val="nil"/>
              <w:bottom w:val="single" w:sz="4" w:space="0" w:color="auto"/>
              <w:right w:val="single" w:sz="4" w:space="0" w:color="auto"/>
            </w:tcBorders>
            <w:shd w:val="clear" w:color="auto" w:fill="auto"/>
            <w:noWrap/>
            <w:vAlign w:val="center"/>
            <w:hideMark/>
          </w:tcPr>
          <w:p w14:paraId="745816A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85</w:t>
            </w:r>
          </w:p>
        </w:tc>
        <w:tc>
          <w:tcPr>
            <w:tcW w:w="1201" w:type="dxa"/>
            <w:tcBorders>
              <w:top w:val="nil"/>
              <w:left w:val="nil"/>
              <w:bottom w:val="single" w:sz="4" w:space="0" w:color="auto"/>
              <w:right w:val="single" w:sz="4" w:space="0" w:color="auto"/>
            </w:tcBorders>
            <w:shd w:val="clear" w:color="000000" w:fill="FFFFFF"/>
            <w:noWrap/>
            <w:vAlign w:val="center"/>
            <w:hideMark/>
          </w:tcPr>
          <w:p w14:paraId="726915A0"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16,21</w:t>
            </w:r>
          </w:p>
        </w:tc>
        <w:tc>
          <w:tcPr>
            <w:tcW w:w="1450" w:type="dxa"/>
            <w:tcBorders>
              <w:top w:val="nil"/>
              <w:left w:val="nil"/>
              <w:bottom w:val="single" w:sz="4" w:space="0" w:color="auto"/>
              <w:right w:val="single" w:sz="4" w:space="0" w:color="auto"/>
            </w:tcBorders>
            <w:shd w:val="clear" w:color="000000" w:fill="FFFFFF"/>
            <w:noWrap/>
            <w:vAlign w:val="center"/>
            <w:hideMark/>
          </w:tcPr>
          <w:p w14:paraId="446F84B3" w14:textId="77777777" w:rsidR="005446E5" w:rsidRPr="005446E5" w:rsidRDefault="005446E5" w:rsidP="005446E5">
            <w:pPr>
              <w:jc w:val="center"/>
              <w:rPr>
                <w:rFonts w:ascii="GHEA Grapalat" w:hAnsi="GHEA Grapalat" w:cs="Calibri"/>
                <w:sz w:val="18"/>
                <w:szCs w:val="18"/>
                <w:lang w:val="ru-RU" w:eastAsia="ru-RU"/>
              </w:rPr>
            </w:pPr>
            <w:r w:rsidRPr="005446E5">
              <w:rPr>
                <w:rFonts w:ascii="GHEA Grapalat" w:hAnsi="GHEA Grapalat" w:cs="Calibri"/>
                <w:sz w:val="18"/>
                <w:szCs w:val="18"/>
                <w:lang w:val="ru-RU" w:eastAsia="ru-RU"/>
              </w:rPr>
              <w:t>1378,04</w:t>
            </w:r>
          </w:p>
        </w:tc>
      </w:tr>
      <w:tr w:rsidR="005446E5" w:rsidRPr="005446E5" w14:paraId="0A0948A8" w14:textId="77777777" w:rsidTr="005446E5">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30B0E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F290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Դիտահորերի բարձրացում միաձույլ B-15 դասի բետոնով, միջինը 10սմ հաստությամբ</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D65B6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մ³</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D07B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12,2</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D98A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79,71</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F6EA3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972,44</w:t>
            </w:r>
          </w:p>
        </w:tc>
      </w:tr>
      <w:tr w:rsidR="005446E5" w:rsidRPr="005446E5" w14:paraId="7AC11FB3" w14:textId="77777777" w:rsidTr="005446E5">
        <w:trPr>
          <w:trHeight w:val="300"/>
        </w:trPr>
        <w:tc>
          <w:tcPr>
            <w:tcW w:w="639" w:type="dxa"/>
            <w:vMerge/>
            <w:tcBorders>
              <w:top w:val="nil"/>
              <w:left w:val="single" w:sz="4" w:space="0" w:color="auto"/>
              <w:bottom w:val="single" w:sz="4" w:space="0" w:color="auto"/>
              <w:right w:val="single" w:sz="4" w:space="0" w:color="auto"/>
            </w:tcBorders>
            <w:vAlign w:val="center"/>
            <w:hideMark/>
          </w:tcPr>
          <w:p w14:paraId="21350177"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14:paraId="0986010F"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74E35338"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4FFC8314"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253D7A4C"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2897BE4"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2C7DFA4C" w14:textId="77777777" w:rsidTr="005446E5">
        <w:trPr>
          <w:trHeight w:val="510"/>
        </w:trPr>
        <w:tc>
          <w:tcPr>
            <w:tcW w:w="639" w:type="dxa"/>
            <w:vMerge/>
            <w:tcBorders>
              <w:top w:val="nil"/>
              <w:left w:val="single" w:sz="4" w:space="0" w:color="auto"/>
              <w:bottom w:val="single" w:sz="4" w:space="0" w:color="auto"/>
              <w:right w:val="single" w:sz="4" w:space="0" w:color="auto"/>
            </w:tcBorders>
            <w:vAlign w:val="center"/>
            <w:hideMark/>
          </w:tcPr>
          <w:p w14:paraId="5DEA1BEC"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14:paraId="793E1D59"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5EF8DFC2"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0CACFC35"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635431DA"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300965AB"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0EB69D3F" w14:textId="77777777" w:rsidTr="005446E5">
        <w:trPr>
          <w:trHeight w:val="300"/>
        </w:trPr>
        <w:tc>
          <w:tcPr>
            <w:tcW w:w="6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F7F2F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1319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Նոր դիտահորի սալի տեղադրում 1200x1200 չափերի</w:t>
            </w:r>
          </w:p>
        </w:tc>
        <w:tc>
          <w:tcPr>
            <w:tcW w:w="12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4866D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49F139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26</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C0340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138,53</w:t>
            </w:r>
          </w:p>
        </w:tc>
        <w:tc>
          <w:tcPr>
            <w:tcW w:w="14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98705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3601,86</w:t>
            </w:r>
          </w:p>
        </w:tc>
      </w:tr>
      <w:tr w:rsidR="005446E5" w:rsidRPr="005446E5" w14:paraId="08911694" w14:textId="77777777" w:rsidTr="005446E5">
        <w:trPr>
          <w:trHeight w:val="525"/>
        </w:trPr>
        <w:tc>
          <w:tcPr>
            <w:tcW w:w="639" w:type="dxa"/>
            <w:vMerge/>
            <w:tcBorders>
              <w:top w:val="nil"/>
              <w:left w:val="single" w:sz="4" w:space="0" w:color="auto"/>
              <w:bottom w:val="single" w:sz="4" w:space="0" w:color="000000"/>
              <w:right w:val="single" w:sz="4" w:space="0" w:color="auto"/>
            </w:tcBorders>
            <w:vAlign w:val="center"/>
            <w:hideMark/>
          </w:tcPr>
          <w:p w14:paraId="0EBB2BDE"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000000"/>
              <w:right w:val="single" w:sz="4" w:space="0" w:color="auto"/>
            </w:tcBorders>
            <w:vAlign w:val="center"/>
            <w:hideMark/>
          </w:tcPr>
          <w:p w14:paraId="3D8E9D0B"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232B8E15"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000000"/>
              <w:right w:val="single" w:sz="4" w:space="0" w:color="auto"/>
            </w:tcBorders>
            <w:vAlign w:val="center"/>
            <w:hideMark/>
          </w:tcPr>
          <w:p w14:paraId="58F6825C"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000000"/>
              <w:right w:val="single" w:sz="4" w:space="0" w:color="auto"/>
            </w:tcBorders>
            <w:vAlign w:val="center"/>
            <w:hideMark/>
          </w:tcPr>
          <w:p w14:paraId="03F3EF3F"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000000"/>
              <w:right w:val="single" w:sz="4" w:space="0" w:color="auto"/>
            </w:tcBorders>
            <w:vAlign w:val="center"/>
            <w:hideMark/>
          </w:tcPr>
          <w:p w14:paraId="402E05F9"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079FD32F"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11BCFF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6305B993"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6DAD38D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296B1E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0D7BE30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64C1D87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5952,34</w:t>
            </w:r>
          </w:p>
        </w:tc>
      </w:tr>
      <w:tr w:rsidR="005446E5" w:rsidRPr="005446E5" w14:paraId="5252DB1F" w14:textId="77777777" w:rsidTr="005446E5">
        <w:trPr>
          <w:trHeight w:val="30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9755BA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464A34F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27DEC80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AC049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6A38E51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23BA04E4"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2,86%</w:t>
            </w:r>
          </w:p>
        </w:tc>
      </w:tr>
      <w:tr w:rsidR="005446E5" w:rsidRPr="005446E5" w14:paraId="67C32A5B"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FAD1CC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noWrap/>
            <w:vAlign w:val="center"/>
            <w:hideMark/>
          </w:tcPr>
          <w:p w14:paraId="3F3633C5"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Կահավորում</w:t>
            </w:r>
          </w:p>
        </w:tc>
        <w:tc>
          <w:tcPr>
            <w:tcW w:w="1220" w:type="dxa"/>
            <w:tcBorders>
              <w:top w:val="nil"/>
              <w:left w:val="nil"/>
              <w:bottom w:val="single" w:sz="4" w:space="0" w:color="auto"/>
              <w:right w:val="single" w:sz="4" w:space="0" w:color="auto"/>
            </w:tcBorders>
            <w:shd w:val="clear" w:color="auto" w:fill="auto"/>
            <w:noWrap/>
            <w:vAlign w:val="center"/>
            <w:hideMark/>
          </w:tcPr>
          <w:p w14:paraId="1D6CE3D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756E39D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20AE2C4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54E454D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1B8C386F" w14:textId="77777777" w:rsidTr="005446E5">
        <w:trPr>
          <w:trHeight w:val="45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53CD35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tcBorders>
              <w:top w:val="nil"/>
              <w:left w:val="nil"/>
              <w:bottom w:val="single" w:sz="4" w:space="0" w:color="auto"/>
              <w:right w:val="single" w:sz="4" w:space="0" w:color="auto"/>
            </w:tcBorders>
            <w:shd w:val="clear" w:color="auto" w:fill="auto"/>
            <w:vAlign w:val="center"/>
            <w:hideMark/>
          </w:tcPr>
          <w:p w14:paraId="49850BE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Գծանշում - հոծ գիծ 1,1</w:t>
            </w:r>
          </w:p>
        </w:tc>
        <w:tc>
          <w:tcPr>
            <w:tcW w:w="1220" w:type="dxa"/>
            <w:tcBorders>
              <w:top w:val="nil"/>
              <w:left w:val="nil"/>
              <w:bottom w:val="single" w:sz="4" w:space="0" w:color="auto"/>
              <w:right w:val="single" w:sz="4" w:space="0" w:color="auto"/>
            </w:tcBorders>
            <w:shd w:val="clear" w:color="auto" w:fill="auto"/>
            <w:noWrap/>
            <w:vAlign w:val="center"/>
            <w:hideMark/>
          </w:tcPr>
          <w:p w14:paraId="1027299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1կմ</w:t>
            </w:r>
          </w:p>
        </w:tc>
        <w:tc>
          <w:tcPr>
            <w:tcW w:w="1037" w:type="dxa"/>
            <w:tcBorders>
              <w:top w:val="nil"/>
              <w:left w:val="nil"/>
              <w:bottom w:val="single" w:sz="4" w:space="0" w:color="auto"/>
              <w:right w:val="single" w:sz="4" w:space="0" w:color="auto"/>
            </w:tcBorders>
            <w:shd w:val="clear" w:color="auto" w:fill="auto"/>
            <w:noWrap/>
            <w:vAlign w:val="center"/>
            <w:hideMark/>
          </w:tcPr>
          <w:p w14:paraId="49742D7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0,209</w:t>
            </w:r>
          </w:p>
        </w:tc>
        <w:tc>
          <w:tcPr>
            <w:tcW w:w="1201" w:type="dxa"/>
            <w:tcBorders>
              <w:top w:val="nil"/>
              <w:left w:val="nil"/>
              <w:bottom w:val="single" w:sz="4" w:space="0" w:color="auto"/>
              <w:right w:val="single" w:sz="4" w:space="0" w:color="auto"/>
            </w:tcBorders>
            <w:shd w:val="clear" w:color="auto" w:fill="auto"/>
            <w:noWrap/>
            <w:vAlign w:val="center"/>
            <w:hideMark/>
          </w:tcPr>
          <w:p w14:paraId="09005E3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155,00</w:t>
            </w:r>
          </w:p>
        </w:tc>
        <w:tc>
          <w:tcPr>
            <w:tcW w:w="1450" w:type="dxa"/>
            <w:tcBorders>
              <w:top w:val="nil"/>
              <w:left w:val="nil"/>
              <w:bottom w:val="single" w:sz="4" w:space="0" w:color="auto"/>
              <w:right w:val="single" w:sz="4" w:space="0" w:color="auto"/>
            </w:tcBorders>
            <w:shd w:val="clear" w:color="auto" w:fill="auto"/>
            <w:noWrap/>
            <w:vAlign w:val="center"/>
            <w:hideMark/>
          </w:tcPr>
          <w:p w14:paraId="6E2AF16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32,40</w:t>
            </w:r>
          </w:p>
        </w:tc>
      </w:tr>
      <w:tr w:rsidR="005446E5" w:rsidRPr="005446E5" w14:paraId="246BC15F" w14:textId="77777777" w:rsidTr="005446E5">
        <w:trPr>
          <w:trHeight w:val="45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D5DB19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tcBorders>
              <w:top w:val="nil"/>
              <w:left w:val="nil"/>
              <w:bottom w:val="single" w:sz="4" w:space="0" w:color="auto"/>
              <w:right w:val="single" w:sz="4" w:space="0" w:color="auto"/>
            </w:tcBorders>
            <w:shd w:val="clear" w:color="auto" w:fill="auto"/>
            <w:vAlign w:val="center"/>
            <w:hideMark/>
          </w:tcPr>
          <w:p w14:paraId="3E74080D"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Գծանշում - ընդհատվող գիծ 1,5</w:t>
            </w:r>
          </w:p>
        </w:tc>
        <w:tc>
          <w:tcPr>
            <w:tcW w:w="1220" w:type="dxa"/>
            <w:tcBorders>
              <w:top w:val="nil"/>
              <w:left w:val="nil"/>
              <w:bottom w:val="single" w:sz="4" w:space="0" w:color="auto"/>
              <w:right w:val="single" w:sz="4" w:space="0" w:color="auto"/>
            </w:tcBorders>
            <w:shd w:val="clear" w:color="auto" w:fill="auto"/>
            <w:noWrap/>
            <w:vAlign w:val="center"/>
            <w:hideMark/>
          </w:tcPr>
          <w:p w14:paraId="0465B08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1կմ</w:t>
            </w:r>
          </w:p>
        </w:tc>
        <w:tc>
          <w:tcPr>
            <w:tcW w:w="1037" w:type="dxa"/>
            <w:tcBorders>
              <w:top w:val="nil"/>
              <w:left w:val="nil"/>
              <w:bottom w:val="single" w:sz="4" w:space="0" w:color="auto"/>
              <w:right w:val="single" w:sz="4" w:space="0" w:color="auto"/>
            </w:tcBorders>
            <w:shd w:val="clear" w:color="auto" w:fill="auto"/>
            <w:noWrap/>
            <w:vAlign w:val="center"/>
            <w:hideMark/>
          </w:tcPr>
          <w:p w14:paraId="4C3190F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0,321</w:t>
            </w:r>
          </w:p>
        </w:tc>
        <w:tc>
          <w:tcPr>
            <w:tcW w:w="1201" w:type="dxa"/>
            <w:tcBorders>
              <w:top w:val="nil"/>
              <w:left w:val="nil"/>
              <w:bottom w:val="single" w:sz="4" w:space="0" w:color="auto"/>
              <w:right w:val="single" w:sz="4" w:space="0" w:color="auto"/>
            </w:tcBorders>
            <w:shd w:val="clear" w:color="auto" w:fill="auto"/>
            <w:noWrap/>
            <w:vAlign w:val="center"/>
            <w:hideMark/>
          </w:tcPr>
          <w:p w14:paraId="24934BD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60,28</w:t>
            </w:r>
          </w:p>
        </w:tc>
        <w:tc>
          <w:tcPr>
            <w:tcW w:w="1450" w:type="dxa"/>
            <w:tcBorders>
              <w:top w:val="nil"/>
              <w:left w:val="nil"/>
              <w:bottom w:val="single" w:sz="4" w:space="0" w:color="auto"/>
              <w:right w:val="single" w:sz="4" w:space="0" w:color="auto"/>
            </w:tcBorders>
            <w:shd w:val="clear" w:color="auto" w:fill="auto"/>
            <w:noWrap/>
            <w:vAlign w:val="center"/>
            <w:hideMark/>
          </w:tcPr>
          <w:p w14:paraId="41D1577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19,35</w:t>
            </w:r>
          </w:p>
        </w:tc>
      </w:tr>
      <w:tr w:rsidR="005446E5" w:rsidRPr="005446E5" w14:paraId="6B7673A0" w14:textId="77777777" w:rsidTr="005446E5">
        <w:trPr>
          <w:trHeight w:val="45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4E621F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w:t>
            </w:r>
          </w:p>
        </w:tc>
        <w:tc>
          <w:tcPr>
            <w:tcW w:w="5310" w:type="dxa"/>
            <w:tcBorders>
              <w:top w:val="nil"/>
              <w:left w:val="nil"/>
              <w:bottom w:val="single" w:sz="4" w:space="0" w:color="auto"/>
              <w:right w:val="single" w:sz="4" w:space="0" w:color="auto"/>
            </w:tcBorders>
            <w:shd w:val="clear" w:color="auto" w:fill="auto"/>
            <w:vAlign w:val="center"/>
            <w:hideMark/>
          </w:tcPr>
          <w:p w14:paraId="1BB1F36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Գծանշում - ընդհատվող գիծ 1,6</w:t>
            </w:r>
          </w:p>
        </w:tc>
        <w:tc>
          <w:tcPr>
            <w:tcW w:w="1220" w:type="dxa"/>
            <w:tcBorders>
              <w:top w:val="nil"/>
              <w:left w:val="nil"/>
              <w:bottom w:val="single" w:sz="4" w:space="0" w:color="auto"/>
              <w:right w:val="single" w:sz="4" w:space="0" w:color="auto"/>
            </w:tcBorders>
            <w:shd w:val="clear" w:color="auto" w:fill="auto"/>
            <w:noWrap/>
            <w:vAlign w:val="center"/>
            <w:hideMark/>
          </w:tcPr>
          <w:p w14:paraId="14D259E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1կմ</w:t>
            </w:r>
          </w:p>
        </w:tc>
        <w:tc>
          <w:tcPr>
            <w:tcW w:w="1037" w:type="dxa"/>
            <w:tcBorders>
              <w:top w:val="nil"/>
              <w:left w:val="nil"/>
              <w:bottom w:val="single" w:sz="4" w:space="0" w:color="auto"/>
              <w:right w:val="single" w:sz="4" w:space="0" w:color="auto"/>
            </w:tcBorders>
            <w:shd w:val="clear" w:color="auto" w:fill="auto"/>
            <w:noWrap/>
            <w:vAlign w:val="center"/>
            <w:hideMark/>
          </w:tcPr>
          <w:p w14:paraId="64CFDD5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0,12</w:t>
            </w:r>
          </w:p>
        </w:tc>
        <w:tc>
          <w:tcPr>
            <w:tcW w:w="1201" w:type="dxa"/>
            <w:tcBorders>
              <w:top w:val="nil"/>
              <w:left w:val="nil"/>
              <w:bottom w:val="single" w:sz="4" w:space="0" w:color="auto"/>
              <w:right w:val="single" w:sz="4" w:space="0" w:color="auto"/>
            </w:tcBorders>
            <w:shd w:val="clear" w:color="auto" w:fill="auto"/>
            <w:noWrap/>
            <w:vAlign w:val="center"/>
            <w:hideMark/>
          </w:tcPr>
          <w:p w14:paraId="156A439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123,43</w:t>
            </w:r>
          </w:p>
        </w:tc>
        <w:tc>
          <w:tcPr>
            <w:tcW w:w="1450" w:type="dxa"/>
            <w:tcBorders>
              <w:top w:val="nil"/>
              <w:left w:val="nil"/>
              <w:bottom w:val="single" w:sz="4" w:space="0" w:color="auto"/>
              <w:right w:val="single" w:sz="4" w:space="0" w:color="auto"/>
            </w:tcBorders>
            <w:shd w:val="clear" w:color="auto" w:fill="auto"/>
            <w:noWrap/>
            <w:vAlign w:val="center"/>
            <w:hideMark/>
          </w:tcPr>
          <w:p w14:paraId="28AEF50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14,81</w:t>
            </w:r>
          </w:p>
        </w:tc>
      </w:tr>
      <w:tr w:rsidR="005446E5" w:rsidRPr="005446E5" w14:paraId="392A681D" w14:textId="77777777" w:rsidTr="005446E5">
        <w:trPr>
          <w:trHeight w:val="45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A3EBEE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w:t>
            </w:r>
          </w:p>
        </w:tc>
        <w:tc>
          <w:tcPr>
            <w:tcW w:w="5310" w:type="dxa"/>
            <w:tcBorders>
              <w:top w:val="nil"/>
              <w:left w:val="nil"/>
              <w:bottom w:val="single" w:sz="4" w:space="0" w:color="auto"/>
              <w:right w:val="single" w:sz="4" w:space="0" w:color="auto"/>
            </w:tcBorders>
            <w:shd w:val="clear" w:color="auto" w:fill="auto"/>
            <w:vAlign w:val="center"/>
            <w:hideMark/>
          </w:tcPr>
          <w:p w14:paraId="142F896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Գծանշում - ընդհատվող գիծ 1,7</w:t>
            </w:r>
          </w:p>
        </w:tc>
        <w:tc>
          <w:tcPr>
            <w:tcW w:w="1220" w:type="dxa"/>
            <w:tcBorders>
              <w:top w:val="nil"/>
              <w:left w:val="nil"/>
              <w:bottom w:val="single" w:sz="4" w:space="0" w:color="auto"/>
              <w:right w:val="single" w:sz="4" w:space="0" w:color="auto"/>
            </w:tcBorders>
            <w:shd w:val="clear" w:color="auto" w:fill="auto"/>
            <w:noWrap/>
            <w:vAlign w:val="center"/>
            <w:hideMark/>
          </w:tcPr>
          <w:p w14:paraId="7EB6FF3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1կմ</w:t>
            </w:r>
          </w:p>
        </w:tc>
        <w:tc>
          <w:tcPr>
            <w:tcW w:w="1037" w:type="dxa"/>
            <w:tcBorders>
              <w:top w:val="nil"/>
              <w:left w:val="nil"/>
              <w:bottom w:val="single" w:sz="4" w:space="0" w:color="auto"/>
              <w:right w:val="single" w:sz="4" w:space="0" w:color="auto"/>
            </w:tcBorders>
            <w:shd w:val="clear" w:color="auto" w:fill="auto"/>
            <w:noWrap/>
            <w:vAlign w:val="center"/>
            <w:hideMark/>
          </w:tcPr>
          <w:p w14:paraId="4D6905A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0,23</w:t>
            </w:r>
          </w:p>
        </w:tc>
        <w:tc>
          <w:tcPr>
            <w:tcW w:w="1201" w:type="dxa"/>
            <w:tcBorders>
              <w:top w:val="nil"/>
              <w:left w:val="nil"/>
              <w:bottom w:val="single" w:sz="4" w:space="0" w:color="auto"/>
              <w:right w:val="single" w:sz="4" w:space="0" w:color="auto"/>
            </w:tcBorders>
            <w:shd w:val="clear" w:color="auto" w:fill="auto"/>
            <w:noWrap/>
            <w:vAlign w:val="center"/>
            <w:hideMark/>
          </w:tcPr>
          <w:p w14:paraId="510A54B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91,86</w:t>
            </w:r>
          </w:p>
        </w:tc>
        <w:tc>
          <w:tcPr>
            <w:tcW w:w="1450" w:type="dxa"/>
            <w:tcBorders>
              <w:top w:val="nil"/>
              <w:left w:val="nil"/>
              <w:bottom w:val="single" w:sz="4" w:space="0" w:color="auto"/>
              <w:right w:val="single" w:sz="4" w:space="0" w:color="auto"/>
            </w:tcBorders>
            <w:shd w:val="clear" w:color="auto" w:fill="auto"/>
            <w:noWrap/>
            <w:vAlign w:val="center"/>
            <w:hideMark/>
          </w:tcPr>
          <w:p w14:paraId="1461FA0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20,67</w:t>
            </w:r>
          </w:p>
        </w:tc>
      </w:tr>
      <w:tr w:rsidR="005446E5" w:rsidRPr="005446E5" w14:paraId="7702425C" w14:textId="77777777" w:rsidTr="005446E5">
        <w:trPr>
          <w:trHeight w:val="45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AE9050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w:t>
            </w:r>
          </w:p>
        </w:tc>
        <w:tc>
          <w:tcPr>
            <w:tcW w:w="5310" w:type="dxa"/>
            <w:tcBorders>
              <w:top w:val="nil"/>
              <w:left w:val="nil"/>
              <w:bottom w:val="single" w:sz="4" w:space="0" w:color="auto"/>
              <w:right w:val="single" w:sz="4" w:space="0" w:color="auto"/>
            </w:tcBorders>
            <w:shd w:val="clear" w:color="auto" w:fill="auto"/>
            <w:vAlign w:val="center"/>
            <w:hideMark/>
          </w:tcPr>
          <w:p w14:paraId="4872342F"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Նշագծում - 1,13</w:t>
            </w:r>
          </w:p>
        </w:tc>
        <w:tc>
          <w:tcPr>
            <w:tcW w:w="1220" w:type="dxa"/>
            <w:tcBorders>
              <w:top w:val="nil"/>
              <w:left w:val="nil"/>
              <w:bottom w:val="single" w:sz="4" w:space="0" w:color="auto"/>
              <w:right w:val="single" w:sz="4" w:space="0" w:color="auto"/>
            </w:tcBorders>
            <w:shd w:val="clear" w:color="auto" w:fill="auto"/>
            <w:noWrap/>
            <w:vAlign w:val="center"/>
            <w:hideMark/>
          </w:tcPr>
          <w:p w14:paraId="6048BEB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tcBorders>
              <w:top w:val="nil"/>
              <w:left w:val="nil"/>
              <w:bottom w:val="single" w:sz="4" w:space="0" w:color="auto"/>
              <w:right w:val="single" w:sz="4" w:space="0" w:color="auto"/>
            </w:tcBorders>
            <w:shd w:val="clear" w:color="auto" w:fill="auto"/>
            <w:noWrap/>
            <w:vAlign w:val="center"/>
            <w:hideMark/>
          </w:tcPr>
          <w:p w14:paraId="61C99C4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2,4</w:t>
            </w:r>
          </w:p>
        </w:tc>
        <w:tc>
          <w:tcPr>
            <w:tcW w:w="1201" w:type="dxa"/>
            <w:tcBorders>
              <w:top w:val="nil"/>
              <w:left w:val="nil"/>
              <w:bottom w:val="single" w:sz="4" w:space="0" w:color="auto"/>
              <w:right w:val="single" w:sz="4" w:space="0" w:color="auto"/>
            </w:tcBorders>
            <w:shd w:val="clear" w:color="auto" w:fill="auto"/>
            <w:noWrap/>
            <w:vAlign w:val="center"/>
            <w:hideMark/>
          </w:tcPr>
          <w:p w14:paraId="0E7CCD7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2,21</w:t>
            </w:r>
          </w:p>
        </w:tc>
        <w:tc>
          <w:tcPr>
            <w:tcW w:w="1450" w:type="dxa"/>
            <w:tcBorders>
              <w:top w:val="nil"/>
              <w:left w:val="nil"/>
              <w:bottom w:val="single" w:sz="4" w:space="0" w:color="auto"/>
              <w:right w:val="single" w:sz="4" w:space="0" w:color="auto"/>
            </w:tcBorders>
            <w:shd w:val="clear" w:color="auto" w:fill="auto"/>
            <w:noWrap/>
            <w:vAlign w:val="center"/>
            <w:hideMark/>
          </w:tcPr>
          <w:p w14:paraId="64E35C9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5,30</w:t>
            </w:r>
          </w:p>
        </w:tc>
      </w:tr>
      <w:tr w:rsidR="005446E5" w:rsidRPr="005446E5" w14:paraId="62B2E177" w14:textId="77777777" w:rsidTr="005446E5">
        <w:trPr>
          <w:trHeight w:val="45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CB8B21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w:t>
            </w:r>
          </w:p>
        </w:tc>
        <w:tc>
          <w:tcPr>
            <w:tcW w:w="5310" w:type="dxa"/>
            <w:tcBorders>
              <w:top w:val="nil"/>
              <w:left w:val="nil"/>
              <w:bottom w:val="single" w:sz="4" w:space="0" w:color="auto"/>
              <w:right w:val="single" w:sz="4" w:space="0" w:color="auto"/>
            </w:tcBorders>
            <w:shd w:val="clear" w:color="auto" w:fill="auto"/>
            <w:vAlign w:val="center"/>
            <w:hideMark/>
          </w:tcPr>
          <w:p w14:paraId="44950CAC"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Նշագծում - 1,14,1</w:t>
            </w:r>
          </w:p>
        </w:tc>
        <w:tc>
          <w:tcPr>
            <w:tcW w:w="1220" w:type="dxa"/>
            <w:tcBorders>
              <w:top w:val="nil"/>
              <w:left w:val="nil"/>
              <w:bottom w:val="single" w:sz="4" w:space="0" w:color="auto"/>
              <w:right w:val="single" w:sz="4" w:space="0" w:color="auto"/>
            </w:tcBorders>
            <w:shd w:val="clear" w:color="auto" w:fill="auto"/>
            <w:noWrap/>
            <w:vAlign w:val="center"/>
            <w:hideMark/>
          </w:tcPr>
          <w:p w14:paraId="2514070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tcBorders>
              <w:top w:val="nil"/>
              <w:left w:val="nil"/>
              <w:bottom w:val="single" w:sz="4" w:space="0" w:color="auto"/>
              <w:right w:val="single" w:sz="4" w:space="0" w:color="auto"/>
            </w:tcBorders>
            <w:shd w:val="clear" w:color="auto" w:fill="auto"/>
            <w:noWrap/>
            <w:vAlign w:val="center"/>
            <w:hideMark/>
          </w:tcPr>
          <w:p w14:paraId="0C5EDB5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152</w:t>
            </w:r>
          </w:p>
        </w:tc>
        <w:tc>
          <w:tcPr>
            <w:tcW w:w="1201" w:type="dxa"/>
            <w:tcBorders>
              <w:top w:val="nil"/>
              <w:left w:val="nil"/>
              <w:bottom w:val="single" w:sz="4" w:space="0" w:color="auto"/>
              <w:right w:val="single" w:sz="4" w:space="0" w:color="auto"/>
            </w:tcBorders>
            <w:shd w:val="clear" w:color="auto" w:fill="auto"/>
            <w:noWrap/>
            <w:vAlign w:val="center"/>
            <w:hideMark/>
          </w:tcPr>
          <w:p w14:paraId="2E11176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2,21</w:t>
            </w:r>
          </w:p>
        </w:tc>
        <w:tc>
          <w:tcPr>
            <w:tcW w:w="1450" w:type="dxa"/>
            <w:tcBorders>
              <w:top w:val="nil"/>
              <w:left w:val="nil"/>
              <w:bottom w:val="single" w:sz="4" w:space="0" w:color="auto"/>
              <w:right w:val="single" w:sz="4" w:space="0" w:color="auto"/>
            </w:tcBorders>
            <w:shd w:val="clear" w:color="auto" w:fill="auto"/>
            <w:noWrap/>
            <w:vAlign w:val="center"/>
            <w:hideMark/>
          </w:tcPr>
          <w:p w14:paraId="60BBCE3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335,59</w:t>
            </w:r>
          </w:p>
        </w:tc>
      </w:tr>
      <w:tr w:rsidR="005446E5" w:rsidRPr="005446E5" w14:paraId="2C95024A" w14:textId="77777777" w:rsidTr="005446E5">
        <w:trPr>
          <w:trHeight w:val="45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380727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w:t>
            </w:r>
          </w:p>
        </w:tc>
        <w:tc>
          <w:tcPr>
            <w:tcW w:w="5310" w:type="dxa"/>
            <w:tcBorders>
              <w:top w:val="nil"/>
              <w:left w:val="nil"/>
              <w:bottom w:val="single" w:sz="4" w:space="0" w:color="auto"/>
              <w:right w:val="single" w:sz="4" w:space="0" w:color="auto"/>
            </w:tcBorders>
            <w:shd w:val="clear" w:color="auto" w:fill="auto"/>
            <w:vAlign w:val="center"/>
            <w:hideMark/>
          </w:tcPr>
          <w:p w14:paraId="71B31537"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Նշագծում - 1,25</w:t>
            </w:r>
          </w:p>
        </w:tc>
        <w:tc>
          <w:tcPr>
            <w:tcW w:w="1220" w:type="dxa"/>
            <w:tcBorders>
              <w:top w:val="nil"/>
              <w:left w:val="nil"/>
              <w:bottom w:val="single" w:sz="4" w:space="0" w:color="auto"/>
              <w:right w:val="single" w:sz="4" w:space="0" w:color="auto"/>
            </w:tcBorders>
            <w:shd w:val="clear" w:color="auto" w:fill="auto"/>
            <w:noWrap/>
            <w:vAlign w:val="center"/>
            <w:hideMark/>
          </w:tcPr>
          <w:p w14:paraId="7E41D9B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մ²</w:t>
            </w:r>
          </w:p>
        </w:tc>
        <w:tc>
          <w:tcPr>
            <w:tcW w:w="1037" w:type="dxa"/>
            <w:tcBorders>
              <w:top w:val="nil"/>
              <w:left w:val="nil"/>
              <w:bottom w:val="single" w:sz="4" w:space="0" w:color="auto"/>
              <w:right w:val="single" w:sz="4" w:space="0" w:color="auto"/>
            </w:tcBorders>
            <w:shd w:val="clear" w:color="auto" w:fill="auto"/>
            <w:noWrap/>
            <w:vAlign w:val="center"/>
            <w:hideMark/>
          </w:tcPr>
          <w:p w14:paraId="3F4A095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26,2</w:t>
            </w:r>
          </w:p>
        </w:tc>
        <w:tc>
          <w:tcPr>
            <w:tcW w:w="1201" w:type="dxa"/>
            <w:tcBorders>
              <w:top w:val="nil"/>
              <w:left w:val="nil"/>
              <w:bottom w:val="single" w:sz="4" w:space="0" w:color="auto"/>
              <w:right w:val="single" w:sz="4" w:space="0" w:color="auto"/>
            </w:tcBorders>
            <w:shd w:val="clear" w:color="auto" w:fill="auto"/>
            <w:noWrap/>
            <w:vAlign w:val="center"/>
            <w:hideMark/>
          </w:tcPr>
          <w:p w14:paraId="1655099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2,21</w:t>
            </w:r>
          </w:p>
        </w:tc>
        <w:tc>
          <w:tcPr>
            <w:tcW w:w="1450" w:type="dxa"/>
            <w:tcBorders>
              <w:top w:val="nil"/>
              <w:left w:val="nil"/>
              <w:bottom w:val="single" w:sz="4" w:space="0" w:color="auto"/>
              <w:right w:val="single" w:sz="4" w:space="0" w:color="auto"/>
            </w:tcBorders>
            <w:shd w:val="clear" w:color="auto" w:fill="auto"/>
            <w:noWrap/>
            <w:vAlign w:val="center"/>
            <w:hideMark/>
          </w:tcPr>
          <w:p w14:paraId="575D245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57,84</w:t>
            </w:r>
          </w:p>
        </w:tc>
      </w:tr>
      <w:tr w:rsidR="005446E5" w:rsidRPr="005446E5" w14:paraId="675E804B"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B8595B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7ECE711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50D55BE4"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2433204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5869431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593EBAC4"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485,95</w:t>
            </w:r>
          </w:p>
        </w:tc>
      </w:tr>
      <w:tr w:rsidR="005446E5" w:rsidRPr="005446E5" w14:paraId="03252F4C"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F6CA69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763FFDE4"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0FFC0A8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532C390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6293A70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557C1601"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0,23%</w:t>
            </w:r>
          </w:p>
        </w:tc>
      </w:tr>
      <w:tr w:rsidR="005446E5" w:rsidRPr="005446E5" w14:paraId="17449364"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4942969"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030580D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Նշաններ</w:t>
            </w:r>
          </w:p>
        </w:tc>
        <w:tc>
          <w:tcPr>
            <w:tcW w:w="1220" w:type="dxa"/>
            <w:tcBorders>
              <w:top w:val="nil"/>
              <w:left w:val="nil"/>
              <w:bottom w:val="single" w:sz="4" w:space="0" w:color="auto"/>
              <w:right w:val="single" w:sz="4" w:space="0" w:color="auto"/>
            </w:tcBorders>
            <w:shd w:val="clear" w:color="auto" w:fill="auto"/>
            <w:noWrap/>
            <w:vAlign w:val="center"/>
            <w:hideMark/>
          </w:tcPr>
          <w:p w14:paraId="052C342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0BD8E482"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1AC305C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46C103C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783660C4" w14:textId="77777777" w:rsidTr="005446E5">
        <w:trPr>
          <w:trHeight w:val="39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D7201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w:t>
            </w:r>
          </w:p>
        </w:tc>
        <w:tc>
          <w:tcPr>
            <w:tcW w:w="5310" w:type="dxa"/>
            <w:vMerge w:val="restart"/>
            <w:tcBorders>
              <w:top w:val="nil"/>
              <w:left w:val="single" w:sz="4" w:space="0" w:color="auto"/>
              <w:bottom w:val="single" w:sz="4" w:space="0" w:color="auto"/>
              <w:right w:val="single" w:sz="4" w:space="0" w:color="auto"/>
            </w:tcBorders>
            <w:shd w:val="clear" w:color="auto" w:fill="auto"/>
            <w:vAlign w:val="center"/>
            <w:hideMark/>
          </w:tcPr>
          <w:p w14:paraId="23F71E79"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 xml:space="preserve">Ճանապարհային նշանների </w:t>
            </w:r>
            <w:r w:rsidRPr="005446E5">
              <w:rPr>
                <w:rFonts w:ascii="GHEA Grapalat" w:hAnsi="GHEA Grapalat" w:cs="Calibri"/>
                <w:color w:val="000000"/>
                <w:sz w:val="18"/>
                <w:szCs w:val="18"/>
                <w:lang w:val="ru-RU" w:eastAsia="ru-RU"/>
              </w:rPr>
              <w:br/>
              <w:t>տեղադրում մետաղական սյան</w:t>
            </w:r>
            <w:r w:rsidRPr="005446E5">
              <w:rPr>
                <w:rFonts w:ascii="GHEA Grapalat" w:hAnsi="GHEA Grapalat" w:cs="Calibri"/>
                <w:color w:val="000000"/>
                <w:sz w:val="18"/>
                <w:szCs w:val="18"/>
                <w:lang w:val="ru-RU" w:eastAsia="ru-RU"/>
              </w:rPr>
              <w:br/>
              <w:t>վրա (նախազգուշացնող, առավելության, արգելող)</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8D50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F276C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C320A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39,13</w:t>
            </w:r>
          </w:p>
        </w:tc>
        <w:tc>
          <w:tcPr>
            <w:tcW w:w="1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7C21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665,26</w:t>
            </w:r>
          </w:p>
        </w:tc>
      </w:tr>
      <w:tr w:rsidR="005446E5" w:rsidRPr="005446E5" w14:paraId="4275B1B5" w14:textId="77777777" w:rsidTr="005446E5">
        <w:trPr>
          <w:trHeight w:val="495"/>
        </w:trPr>
        <w:tc>
          <w:tcPr>
            <w:tcW w:w="639" w:type="dxa"/>
            <w:vMerge/>
            <w:tcBorders>
              <w:top w:val="nil"/>
              <w:left w:val="single" w:sz="4" w:space="0" w:color="auto"/>
              <w:bottom w:val="single" w:sz="4" w:space="0" w:color="auto"/>
              <w:right w:val="single" w:sz="4" w:space="0" w:color="auto"/>
            </w:tcBorders>
            <w:vAlign w:val="center"/>
            <w:hideMark/>
          </w:tcPr>
          <w:p w14:paraId="592B3AE9"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6A7FD249"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44B32BF6"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28AA565C"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auto"/>
              <w:right w:val="single" w:sz="4" w:space="0" w:color="auto"/>
            </w:tcBorders>
            <w:vAlign w:val="center"/>
            <w:hideMark/>
          </w:tcPr>
          <w:p w14:paraId="29BFC0AB"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auto"/>
              <w:right w:val="single" w:sz="4" w:space="0" w:color="auto"/>
            </w:tcBorders>
            <w:vAlign w:val="center"/>
            <w:hideMark/>
          </w:tcPr>
          <w:p w14:paraId="3C4F3145"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513E8E39" w14:textId="77777777" w:rsidTr="005446E5">
        <w:trPr>
          <w:trHeight w:val="540"/>
        </w:trPr>
        <w:tc>
          <w:tcPr>
            <w:tcW w:w="639" w:type="dxa"/>
            <w:vMerge/>
            <w:tcBorders>
              <w:top w:val="nil"/>
              <w:left w:val="single" w:sz="4" w:space="0" w:color="auto"/>
              <w:bottom w:val="single" w:sz="4" w:space="0" w:color="auto"/>
              <w:right w:val="single" w:sz="4" w:space="0" w:color="auto"/>
            </w:tcBorders>
            <w:vAlign w:val="center"/>
            <w:hideMark/>
          </w:tcPr>
          <w:p w14:paraId="382F35E2"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063303BC"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6E22F499"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4E0E7F5A"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auto"/>
              <w:right w:val="single" w:sz="4" w:space="0" w:color="auto"/>
            </w:tcBorders>
            <w:vAlign w:val="center"/>
            <w:hideMark/>
          </w:tcPr>
          <w:p w14:paraId="1D387D95"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auto"/>
              <w:right w:val="single" w:sz="4" w:space="0" w:color="auto"/>
            </w:tcBorders>
            <w:vAlign w:val="center"/>
            <w:hideMark/>
          </w:tcPr>
          <w:p w14:paraId="1B368776"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100FA65D" w14:textId="77777777" w:rsidTr="005446E5">
        <w:trPr>
          <w:trHeight w:val="555"/>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E3147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w:t>
            </w:r>
          </w:p>
        </w:tc>
        <w:tc>
          <w:tcPr>
            <w:tcW w:w="5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9531CA"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Ճանապարհային նշանների տեղադրում (հատուկ թելադրանքի)</w:t>
            </w:r>
          </w:p>
        </w:tc>
        <w:tc>
          <w:tcPr>
            <w:tcW w:w="1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A3BEF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հատ</w:t>
            </w:r>
          </w:p>
        </w:tc>
        <w:tc>
          <w:tcPr>
            <w:tcW w:w="10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E1E67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32</w:t>
            </w:r>
          </w:p>
        </w:tc>
        <w:tc>
          <w:tcPr>
            <w:tcW w:w="12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444A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24,65</w:t>
            </w:r>
          </w:p>
        </w:tc>
        <w:tc>
          <w:tcPr>
            <w:tcW w:w="1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DB263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788,79</w:t>
            </w:r>
          </w:p>
        </w:tc>
      </w:tr>
      <w:tr w:rsidR="005446E5" w:rsidRPr="005446E5" w14:paraId="1CEDBCE7" w14:textId="77777777" w:rsidTr="005446E5">
        <w:trPr>
          <w:trHeight w:val="435"/>
        </w:trPr>
        <w:tc>
          <w:tcPr>
            <w:tcW w:w="639" w:type="dxa"/>
            <w:vMerge/>
            <w:tcBorders>
              <w:top w:val="nil"/>
              <w:left w:val="single" w:sz="4" w:space="0" w:color="auto"/>
              <w:bottom w:val="single" w:sz="4" w:space="0" w:color="auto"/>
              <w:right w:val="single" w:sz="4" w:space="0" w:color="auto"/>
            </w:tcBorders>
            <w:vAlign w:val="center"/>
            <w:hideMark/>
          </w:tcPr>
          <w:p w14:paraId="436DEC64" w14:textId="77777777" w:rsidR="005446E5" w:rsidRPr="005446E5" w:rsidRDefault="005446E5" w:rsidP="005446E5">
            <w:pPr>
              <w:rPr>
                <w:rFonts w:ascii="GHEA Grapalat" w:hAnsi="GHEA Grapalat" w:cs="Calibri"/>
                <w:color w:val="000000"/>
                <w:sz w:val="18"/>
                <w:szCs w:val="18"/>
                <w:lang w:val="ru-RU" w:eastAsia="ru-RU"/>
              </w:rPr>
            </w:pPr>
          </w:p>
        </w:tc>
        <w:tc>
          <w:tcPr>
            <w:tcW w:w="5310" w:type="dxa"/>
            <w:vMerge/>
            <w:tcBorders>
              <w:top w:val="nil"/>
              <w:left w:val="single" w:sz="4" w:space="0" w:color="auto"/>
              <w:bottom w:val="single" w:sz="4" w:space="0" w:color="auto"/>
              <w:right w:val="single" w:sz="4" w:space="0" w:color="auto"/>
            </w:tcBorders>
            <w:vAlign w:val="center"/>
            <w:hideMark/>
          </w:tcPr>
          <w:p w14:paraId="6B12916A" w14:textId="77777777" w:rsidR="005446E5" w:rsidRPr="005446E5" w:rsidRDefault="005446E5" w:rsidP="005446E5">
            <w:pPr>
              <w:rPr>
                <w:rFonts w:ascii="GHEA Grapalat" w:hAnsi="GHEA Grapalat" w:cs="Calibri"/>
                <w:color w:val="000000"/>
                <w:sz w:val="18"/>
                <w:szCs w:val="18"/>
                <w:lang w:val="ru-RU" w:eastAsia="ru-RU"/>
              </w:rPr>
            </w:pPr>
          </w:p>
        </w:tc>
        <w:tc>
          <w:tcPr>
            <w:tcW w:w="1220" w:type="dxa"/>
            <w:vMerge/>
            <w:tcBorders>
              <w:top w:val="nil"/>
              <w:left w:val="single" w:sz="4" w:space="0" w:color="auto"/>
              <w:bottom w:val="single" w:sz="4" w:space="0" w:color="auto"/>
              <w:right w:val="single" w:sz="4" w:space="0" w:color="auto"/>
            </w:tcBorders>
            <w:vAlign w:val="center"/>
            <w:hideMark/>
          </w:tcPr>
          <w:p w14:paraId="42618E96" w14:textId="77777777" w:rsidR="005446E5" w:rsidRPr="005446E5" w:rsidRDefault="005446E5" w:rsidP="005446E5">
            <w:pPr>
              <w:rPr>
                <w:rFonts w:ascii="GHEA Grapalat" w:hAnsi="GHEA Grapalat" w:cs="Calibri"/>
                <w:color w:val="000000"/>
                <w:sz w:val="18"/>
                <w:szCs w:val="18"/>
                <w:lang w:val="ru-RU" w:eastAsia="ru-RU"/>
              </w:rPr>
            </w:pPr>
          </w:p>
        </w:tc>
        <w:tc>
          <w:tcPr>
            <w:tcW w:w="1037" w:type="dxa"/>
            <w:vMerge/>
            <w:tcBorders>
              <w:top w:val="nil"/>
              <w:left w:val="single" w:sz="4" w:space="0" w:color="auto"/>
              <w:bottom w:val="single" w:sz="4" w:space="0" w:color="auto"/>
              <w:right w:val="single" w:sz="4" w:space="0" w:color="auto"/>
            </w:tcBorders>
            <w:vAlign w:val="center"/>
            <w:hideMark/>
          </w:tcPr>
          <w:p w14:paraId="33A7ECBB" w14:textId="77777777" w:rsidR="005446E5" w:rsidRPr="005446E5" w:rsidRDefault="005446E5" w:rsidP="005446E5">
            <w:pPr>
              <w:rPr>
                <w:rFonts w:ascii="GHEA Grapalat" w:hAnsi="GHEA Grapalat" w:cs="Calibri"/>
                <w:color w:val="000000"/>
                <w:sz w:val="18"/>
                <w:szCs w:val="18"/>
                <w:lang w:val="ru-RU" w:eastAsia="ru-RU"/>
              </w:rPr>
            </w:pPr>
          </w:p>
        </w:tc>
        <w:tc>
          <w:tcPr>
            <w:tcW w:w="1201" w:type="dxa"/>
            <w:vMerge/>
            <w:tcBorders>
              <w:top w:val="nil"/>
              <w:left w:val="single" w:sz="4" w:space="0" w:color="auto"/>
              <w:bottom w:val="single" w:sz="4" w:space="0" w:color="auto"/>
              <w:right w:val="single" w:sz="4" w:space="0" w:color="auto"/>
            </w:tcBorders>
            <w:vAlign w:val="center"/>
            <w:hideMark/>
          </w:tcPr>
          <w:p w14:paraId="4C318C69" w14:textId="77777777" w:rsidR="005446E5" w:rsidRPr="005446E5" w:rsidRDefault="005446E5" w:rsidP="005446E5">
            <w:pPr>
              <w:rPr>
                <w:rFonts w:ascii="GHEA Grapalat" w:hAnsi="GHEA Grapalat" w:cs="Calibri"/>
                <w:color w:val="000000"/>
                <w:sz w:val="18"/>
                <w:szCs w:val="18"/>
                <w:lang w:val="ru-RU" w:eastAsia="ru-RU"/>
              </w:rPr>
            </w:pPr>
          </w:p>
        </w:tc>
        <w:tc>
          <w:tcPr>
            <w:tcW w:w="1450" w:type="dxa"/>
            <w:vMerge/>
            <w:tcBorders>
              <w:top w:val="nil"/>
              <w:left w:val="single" w:sz="4" w:space="0" w:color="auto"/>
              <w:bottom w:val="single" w:sz="4" w:space="0" w:color="auto"/>
              <w:right w:val="single" w:sz="4" w:space="0" w:color="auto"/>
            </w:tcBorders>
            <w:vAlign w:val="center"/>
            <w:hideMark/>
          </w:tcPr>
          <w:p w14:paraId="23E4871E" w14:textId="77777777" w:rsidR="005446E5" w:rsidRPr="005446E5" w:rsidRDefault="005446E5" w:rsidP="005446E5">
            <w:pPr>
              <w:rPr>
                <w:rFonts w:ascii="GHEA Grapalat" w:hAnsi="GHEA Grapalat" w:cs="Calibri"/>
                <w:color w:val="000000"/>
                <w:sz w:val="18"/>
                <w:szCs w:val="18"/>
                <w:lang w:val="ru-RU" w:eastAsia="ru-RU"/>
              </w:rPr>
            </w:pPr>
          </w:p>
        </w:tc>
      </w:tr>
      <w:tr w:rsidR="005446E5" w:rsidRPr="005446E5" w14:paraId="623C792D" w14:textId="77777777" w:rsidTr="005446E5">
        <w:trPr>
          <w:trHeight w:val="43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774AEB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025EFF7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117C3EE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6686956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541EDE6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3F46AF32"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1454,05</w:t>
            </w:r>
          </w:p>
        </w:tc>
      </w:tr>
      <w:tr w:rsidR="005446E5" w:rsidRPr="005446E5" w14:paraId="7688CEA7" w14:textId="77777777" w:rsidTr="005446E5">
        <w:trPr>
          <w:trHeight w:val="43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5019A8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6991E516"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1D0E781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4F2241A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703CA29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61356FC9"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0,70%</w:t>
            </w:r>
          </w:p>
        </w:tc>
      </w:tr>
      <w:tr w:rsidR="005446E5" w:rsidRPr="005446E5" w14:paraId="4BB8D724" w14:textId="77777777" w:rsidTr="005446E5">
        <w:trPr>
          <w:trHeight w:val="32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96CD79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000000" w:fill="FFFFFF"/>
            <w:vAlign w:val="center"/>
            <w:hideMark/>
          </w:tcPr>
          <w:p w14:paraId="5F98F1CF"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Արհեստական անհարթություններ</w:t>
            </w:r>
          </w:p>
        </w:tc>
        <w:tc>
          <w:tcPr>
            <w:tcW w:w="1220" w:type="dxa"/>
            <w:tcBorders>
              <w:top w:val="nil"/>
              <w:left w:val="nil"/>
              <w:bottom w:val="single" w:sz="4" w:space="0" w:color="auto"/>
              <w:right w:val="single" w:sz="4" w:space="0" w:color="auto"/>
            </w:tcBorders>
            <w:shd w:val="clear" w:color="000000" w:fill="FFFFFF"/>
            <w:noWrap/>
            <w:vAlign w:val="center"/>
            <w:hideMark/>
          </w:tcPr>
          <w:p w14:paraId="0981869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000000" w:fill="FFFFFF"/>
            <w:noWrap/>
            <w:vAlign w:val="center"/>
            <w:hideMark/>
          </w:tcPr>
          <w:p w14:paraId="49141F8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240A300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35E10F9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r>
      <w:tr w:rsidR="005446E5" w:rsidRPr="005446E5" w14:paraId="0554079A" w14:textId="77777777" w:rsidTr="005446E5">
        <w:trPr>
          <w:trHeight w:val="1440"/>
        </w:trPr>
        <w:tc>
          <w:tcPr>
            <w:tcW w:w="639" w:type="dxa"/>
            <w:tcBorders>
              <w:top w:val="nil"/>
              <w:left w:val="single" w:sz="4" w:space="0" w:color="auto"/>
              <w:bottom w:val="single" w:sz="4" w:space="0" w:color="auto"/>
              <w:right w:val="single" w:sz="4" w:space="0" w:color="auto"/>
            </w:tcBorders>
            <w:shd w:val="clear" w:color="000000" w:fill="FFFFFF"/>
            <w:noWrap/>
            <w:vAlign w:val="center"/>
            <w:hideMark/>
          </w:tcPr>
          <w:p w14:paraId="0D226BE7"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lastRenderedPageBreak/>
              <w:t>1</w:t>
            </w:r>
          </w:p>
        </w:tc>
        <w:tc>
          <w:tcPr>
            <w:tcW w:w="5310" w:type="dxa"/>
            <w:tcBorders>
              <w:top w:val="nil"/>
              <w:left w:val="nil"/>
              <w:bottom w:val="single" w:sz="4" w:space="0" w:color="auto"/>
              <w:right w:val="single" w:sz="4" w:space="0" w:color="auto"/>
            </w:tcBorders>
            <w:shd w:val="clear" w:color="000000" w:fill="FFFFFF"/>
            <w:vAlign w:val="center"/>
            <w:hideMark/>
          </w:tcPr>
          <w:p w14:paraId="7C923F00" w14:textId="77777777" w:rsidR="005446E5" w:rsidRPr="005446E5" w:rsidRDefault="005446E5" w:rsidP="005446E5">
            <w:pP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Արհեստական անհարթությունների կառուցում, մանրահատիկ ա/բետոն, „Բ”տիպ  h=7սմ</w:t>
            </w:r>
          </w:p>
        </w:tc>
        <w:tc>
          <w:tcPr>
            <w:tcW w:w="1220" w:type="dxa"/>
            <w:tcBorders>
              <w:top w:val="nil"/>
              <w:left w:val="nil"/>
              <w:bottom w:val="single" w:sz="4" w:space="0" w:color="auto"/>
              <w:right w:val="single" w:sz="4" w:space="0" w:color="auto"/>
            </w:tcBorders>
            <w:shd w:val="clear" w:color="000000" w:fill="FFFFFF"/>
            <w:noWrap/>
            <w:vAlign w:val="center"/>
            <w:hideMark/>
          </w:tcPr>
          <w:p w14:paraId="1187EB26"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100մ²</w:t>
            </w:r>
          </w:p>
        </w:tc>
        <w:tc>
          <w:tcPr>
            <w:tcW w:w="1037" w:type="dxa"/>
            <w:tcBorders>
              <w:top w:val="nil"/>
              <w:left w:val="nil"/>
              <w:bottom w:val="single" w:sz="4" w:space="0" w:color="auto"/>
              <w:right w:val="single" w:sz="4" w:space="0" w:color="auto"/>
            </w:tcBorders>
            <w:shd w:val="clear" w:color="000000" w:fill="FFFFFF"/>
            <w:noWrap/>
            <w:vAlign w:val="center"/>
            <w:hideMark/>
          </w:tcPr>
          <w:p w14:paraId="2654C5EE"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1,71</w:t>
            </w:r>
          </w:p>
        </w:tc>
        <w:tc>
          <w:tcPr>
            <w:tcW w:w="1201" w:type="dxa"/>
            <w:tcBorders>
              <w:top w:val="nil"/>
              <w:left w:val="nil"/>
              <w:bottom w:val="single" w:sz="4" w:space="0" w:color="auto"/>
              <w:right w:val="single" w:sz="4" w:space="0" w:color="auto"/>
            </w:tcBorders>
            <w:shd w:val="clear" w:color="000000" w:fill="FFFFFF"/>
            <w:noWrap/>
            <w:vAlign w:val="center"/>
            <w:hideMark/>
          </w:tcPr>
          <w:p w14:paraId="1D3A0CFC"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433,48</w:t>
            </w:r>
          </w:p>
        </w:tc>
        <w:tc>
          <w:tcPr>
            <w:tcW w:w="1450" w:type="dxa"/>
            <w:tcBorders>
              <w:top w:val="nil"/>
              <w:left w:val="nil"/>
              <w:bottom w:val="single" w:sz="4" w:space="0" w:color="auto"/>
              <w:right w:val="single" w:sz="4" w:space="0" w:color="auto"/>
            </w:tcBorders>
            <w:shd w:val="clear" w:color="000000" w:fill="FFFFFF"/>
            <w:noWrap/>
            <w:vAlign w:val="center"/>
            <w:hideMark/>
          </w:tcPr>
          <w:p w14:paraId="5710EB00"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GHEA Grapalat" w:hAnsi="GHEA Grapalat" w:cs="Calibri"/>
                <w:color w:val="000000"/>
                <w:sz w:val="18"/>
                <w:szCs w:val="18"/>
                <w:lang w:val="ru-RU" w:eastAsia="ru-RU"/>
              </w:rPr>
              <w:t>741,25</w:t>
            </w:r>
          </w:p>
        </w:tc>
      </w:tr>
      <w:tr w:rsidR="005446E5" w:rsidRPr="005446E5" w14:paraId="209AAC36" w14:textId="77777777" w:rsidTr="005446E5">
        <w:trPr>
          <w:trHeight w:val="39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3B44B9B"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36C536AD"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 տվյալ բաժնով</w:t>
            </w:r>
          </w:p>
        </w:tc>
        <w:tc>
          <w:tcPr>
            <w:tcW w:w="1220" w:type="dxa"/>
            <w:tcBorders>
              <w:top w:val="nil"/>
              <w:left w:val="nil"/>
              <w:bottom w:val="single" w:sz="4" w:space="0" w:color="auto"/>
              <w:right w:val="single" w:sz="4" w:space="0" w:color="auto"/>
            </w:tcBorders>
            <w:shd w:val="clear" w:color="auto" w:fill="auto"/>
            <w:noWrap/>
            <w:vAlign w:val="center"/>
            <w:hideMark/>
          </w:tcPr>
          <w:p w14:paraId="46CF5B9F"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1BFAB543"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7C087E4A"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000000" w:fill="FFFFFF"/>
            <w:noWrap/>
            <w:vAlign w:val="center"/>
            <w:hideMark/>
          </w:tcPr>
          <w:p w14:paraId="6CE1CA80"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741,25</w:t>
            </w:r>
          </w:p>
        </w:tc>
      </w:tr>
      <w:tr w:rsidR="005446E5" w:rsidRPr="005446E5" w14:paraId="2BAD539D" w14:textId="77777777" w:rsidTr="005446E5">
        <w:trPr>
          <w:trHeight w:val="39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8CD5481"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5310" w:type="dxa"/>
            <w:tcBorders>
              <w:top w:val="nil"/>
              <w:left w:val="nil"/>
              <w:bottom w:val="single" w:sz="4" w:space="0" w:color="auto"/>
              <w:right w:val="single" w:sz="4" w:space="0" w:color="auto"/>
            </w:tcBorders>
            <w:shd w:val="clear" w:color="auto" w:fill="auto"/>
            <w:vAlign w:val="center"/>
            <w:hideMark/>
          </w:tcPr>
          <w:p w14:paraId="282FBE3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Տոկոս %</w:t>
            </w:r>
          </w:p>
        </w:tc>
        <w:tc>
          <w:tcPr>
            <w:tcW w:w="1220" w:type="dxa"/>
            <w:tcBorders>
              <w:top w:val="nil"/>
              <w:left w:val="nil"/>
              <w:bottom w:val="single" w:sz="4" w:space="0" w:color="auto"/>
              <w:right w:val="single" w:sz="4" w:space="0" w:color="auto"/>
            </w:tcBorders>
            <w:shd w:val="clear" w:color="auto" w:fill="auto"/>
            <w:noWrap/>
            <w:vAlign w:val="center"/>
            <w:hideMark/>
          </w:tcPr>
          <w:p w14:paraId="4AA22125"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14:paraId="48DE735D"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201" w:type="dxa"/>
            <w:tcBorders>
              <w:top w:val="nil"/>
              <w:left w:val="nil"/>
              <w:bottom w:val="single" w:sz="4" w:space="0" w:color="auto"/>
              <w:right w:val="single" w:sz="4" w:space="0" w:color="auto"/>
            </w:tcBorders>
            <w:shd w:val="clear" w:color="auto" w:fill="auto"/>
            <w:noWrap/>
            <w:vAlign w:val="center"/>
            <w:hideMark/>
          </w:tcPr>
          <w:p w14:paraId="18FC9858" w14:textId="77777777" w:rsidR="005446E5" w:rsidRPr="005446E5" w:rsidRDefault="005446E5" w:rsidP="005446E5">
            <w:pPr>
              <w:jc w:val="center"/>
              <w:rPr>
                <w:rFonts w:ascii="GHEA Grapalat" w:hAnsi="GHEA Grapalat" w:cs="Calibri"/>
                <w:color w:val="000000"/>
                <w:sz w:val="18"/>
                <w:szCs w:val="18"/>
                <w:lang w:val="ru-RU" w:eastAsia="ru-RU"/>
              </w:rPr>
            </w:pPr>
            <w:r w:rsidRPr="005446E5">
              <w:rPr>
                <w:rFonts w:ascii="Calibri" w:hAnsi="Calibri" w:cs="Calibri"/>
                <w:color w:val="000000"/>
                <w:sz w:val="18"/>
                <w:szCs w:val="18"/>
                <w:lang w:val="ru-RU"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2D6D2E7A"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0,36%</w:t>
            </w:r>
          </w:p>
        </w:tc>
      </w:tr>
      <w:tr w:rsidR="005446E5" w:rsidRPr="005446E5" w14:paraId="2FA5CC40" w14:textId="77777777" w:rsidTr="005446E5">
        <w:trPr>
          <w:trHeight w:val="390"/>
        </w:trPr>
        <w:tc>
          <w:tcPr>
            <w:tcW w:w="639" w:type="dxa"/>
            <w:tcBorders>
              <w:top w:val="nil"/>
              <w:left w:val="nil"/>
              <w:bottom w:val="nil"/>
              <w:right w:val="nil"/>
            </w:tcBorders>
            <w:shd w:val="clear" w:color="auto" w:fill="auto"/>
            <w:noWrap/>
            <w:vAlign w:val="center"/>
            <w:hideMark/>
          </w:tcPr>
          <w:p w14:paraId="336D6855" w14:textId="77777777" w:rsidR="005446E5" w:rsidRPr="005446E5" w:rsidRDefault="005446E5" w:rsidP="005446E5">
            <w:pPr>
              <w:jc w:val="center"/>
              <w:rPr>
                <w:rFonts w:ascii="GHEA Grapalat" w:hAnsi="GHEA Grapalat" w:cs="Calibri"/>
                <w:b/>
                <w:bCs/>
                <w:color w:val="000000"/>
                <w:sz w:val="18"/>
                <w:szCs w:val="18"/>
                <w:lang w:val="ru-RU" w:eastAsia="ru-RU"/>
              </w:rPr>
            </w:pPr>
          </w:p>
        </w:tc>
        <w:tc>
          <w:tcPr>
            <w:tcW w:w="5310" w:type="dxa"/>
            <w:tcBorders>
              <w:top w:val="nil"/>
              <w:left w:val="nil"/>
              <w:bottom w:val="nil"/>
              <w:right w:val="nil"/>
            </w:tcBorders>
            <w:shd w:val="clear" w:color="auto" w:fill="auto"/>
            <w:noWrap/>
            <w:vAlign w:val="center"/>
            <w:hideMark/>
          </w:tcPr>
          <w:p w14:paraId="0748447F"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w:t>
            </w:r>
          </w:p>
        </w:tc>
        <w:tc>
          <w:tcPr>
            <w:tcW w:w="1220" w:type="dxa"/>
            <w:tcBorders>
              <w:top w:val="nil"/>
              <w:left w:val="nil"/>
              <w:bottom w:val="nil"/>
              <w:right w:val="nil"/>
            </w:tcBorders>
            <w:shd w:val="clear" w:color="auto" w:fill="auto"/>
            <w:noWrap/>
            <w:vAlign w:val="center"/>
            <w:hideMark/>
          </w:tcPr>
          <w:p w14:paraId="7A7877C7" w14:textId="77777777" w:rsidR="005446E5" w:rsidRPr="005446E5" w:rsidRDefault="005446E5" w:rsidP="005446E5">
            <w:pPr>
              <w:jc w:val="center"/>
              <w:rPr>
                <w:rFonts w:ascii="GHEA Grapalat" w:hAnsi="GHEA Grapalat" w:cs="Calibri"/>
                <w:b/>
                <w:bCs/>
                <w:color w:val="000000"/>
                <w:sz w:val="18"/>
                <w:szCs w:val="18"/>
                <w:lang w:val="ru-RU" w:eastAsia="ru-RU"/>
              </w:rPr>
            </w:pPr>
          </w:p>
        </w:tc>
        <w:tc>
          <w:tcPr>
            <w:tcW w:w="1037" w:type="dxa"/>
            <w:tcBorders>
              <w:top w:val="nil"/>
              <w:left w:val="nil"/>
              <w:bottom w:val="nil"/>
              <w:right w:val="nil"/>
            </w:tcBorders>
            <w:shd w:val="clear" w:color="auto" w:fill="auto"/>
            <w:noWrap/>
            <w:vAlign w:val="center"/>
            <w:hideMark/>
          </w:tcPr>
          <w:p w14:paraId="7A97FD9B" w14:textId="77777777" w:rsidR="005446E5" w:rsidRPr="005446E5" w:rsidRDefault="005446E5" w:rsidP="005446E5">
            <w:pPr>
              <w:rPr>
                <w:rFonts w:ascii="GHEA Grapalat" w:hAnsi="GHEA Grapalat"/>
                <w:sz w:val="18"/>
                <w:szCs w:val="18"/>
                <w:lang w:val="ru-RU" w:eastAsia="ru-RU"/>
              </w:rPr>
            </w:pPr>
          </w:p>
        </w:tc>
        <w:tc>
          <w:tcPr>
            <w:tcW w:w="1201" w:type="dxa"/>
            <w:tcBorders>
              <w:top w:val="nil"/>
              <w:left w:val="nil"/>
              <w:bottom w:val="nil"/>
              <w:right w:val="nil"/>
            </w:tcBorders>
            <w:shd w:val="clear" w:color="auto" w:fill="auto"/>
            <w:noWrap/>
            <w:vAlign w:val="center"/>
            <w:hideMark/>
          </w:tcPr>
          <w:p w14:paraId="33E92E4D" w14:textId="77777777" w:rsidR="005446E5" w:rsidRPr="005446E5" w:rsidRDefault="005446E5" w:rsidP="005446E5">
            <w:pPr>
              <w:rPr>
                <w:rFonts w:ascii="GHEA Grapalat" w:hAnsi="GHEA Grapalat"/>
                <w:sz w:val="18"/>
                <w:szCs w:val="18"/>
                <w:lang w:val="ru-RU" w:eastAsia="ru-RU"/>
              </w:rPr>
            </w:pPr>
          </w:p>
        </w:tc>
        <w:tc>
          <w:tcPr>
            <w:tcW w:w="1450" w:type="dxa"/>
            <w:tcBorders>
              <w:top w:val="nil"/>
              <w:left w:val="nil"/>
              <w:bottom w:val="nil"/>
              <w:right w:val="nil"/>
            </w:tcBorders>
            <w:shd w:val="clear" w:color="auto" w:fill="auto"/>
            <w:noWrap/>
            <w:vAlign w:val="center"/>
            <w:hideMark/>
          </w:tcPr>
          <w:p w14:paraId="13A217B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207984,367</w:t>
            </w:r>
          </w:p>
        </w:tc>
      </w:tr>
      <w:tr w:rsidR="005446E5" w:rsidRPr="005446E5" w14:paraId="028574DA" w14:textId="77777777" w:rsidTr="005446E5">
        <w:trPr>
          <w:trHeight w:val="324"/>
        </w:trPr>
        <w:tc>
          <w:tcPr>
            <w:tcW w:w="639" w:type="dxa"/>
            <w:tcBorders>
              <w:top w:val="nil"/>
              <w:left w:val="nil"/>
              <w:bottom w:val="nil"/>
              <w:right w:val="nil"/>
            </w:tcBorders>
            <w:shd w:val="clear" w:color="auto" w:fill="auto"/>
            <w:noWrap/>
            <w:vAlign w:val="center"/>
            <w:hideMark/>
          </w:tcPr>
          <w:p w14:paraId="069976FD" w14:textId="77777777" w:rsidR="005446E5" w:rsidRPr="005446E5" w:rsidRDefault="005446E5" w:rsidP="005446E5">
            <w:pPr>
              <w:jc w:val="center"/>
              <w:rPr>
                <w:rFonts w:ascii="GHEA Grapalat" w:hAnsi="GHEA Grapalat" w:cs="Calibri"/>
                <w:b/>
                <w:bCs/>
                <w:color w:val="000000"/>
                <w:sz w:val="18"/>
                <w:szCs w:val="18"/>
                <w:lang w:val="ru-RU" w:eastAsia="ru-RU"/>
              </w:rPr>
            </w:pPr>
          </w:p>
        </w:tc>
        <w:tc>
          <w:tcPr>
            <w:tcW w:w="5310" w:type="dxa"/>
            <w:tcBorders>
              <w:top w:val="nil"/>
              <w:left w:val="nil"/>
              <w:bottom w:val="nil"/>
              <w:right w:val="nil"/>
            </w:tcBorders>
            <w:shd w:val="clear" w:color="auto" w:fill="auto"/>
            <w:noWrap/>
            <w:vAlign w:val="center"/>
            <w:hideMark/>
          </w:tcPr>
          <w:p w14:paraId="4876832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ԱԱՀ       20%</w:t>
            </w:r>
          </w:p>
        </w:tc>
        <w:tc>
          <w:tcPr>
            <w:tcW w:w="1220" w:type="dxa"/>
            <w:tcBorders>
              <w:top w:val="nil"/>
              <w:left w:val="nil"/>
              <w:bottom w:val="nil"/>
              <w:right w:val="nil"/>
            </w:tcBorders>
            <w:shd w:val="clear" w:color="auto" w:fill="auto"/>
            <w:noWrap/>
            <w:vAlign w:val="center"/>
            <w:hideMark/>
          </w:tcPr>
          <w:p w14:paraId="05934931" w14:textId="77777777" w:rsidR="005446E5" w:rsidRPr="005446E5" w:rsidRDefault="005446E5" w:rsidP="005446E5">
            <w:pPr>
              <w:jc w:val="center"/>
              <w:rPr>
                <w:rFonts w:ascii="GHEA Grapalat" w:hAnsi="GHEA Grapalat" w:cs="Calibri"/>
                <w:b/>
                <w:bCs/>
                <w:color w:val="000000"/>
                <w:sz w:val="18"/>
                <w:szCs w:val="18"/>
                <w:lang w:val="ru-RU" w:eastAsia="ru-RU"/>
              </w:rPr>
            </w:pPr>
          </w:p>
        </w:tc>
        <w:tc>
          <w:tcPr>
            <w:tcW w:w="1037" w:type="dxa"/>
            <w:tcBorders>
              <w:top w:val="nil"/>
              <w:left w:val="nil"/>
              <w:bottom w:val="nil"/>
              <w:right w:val="nil"/>
            </w:tcBorders>
            <w:shd w:val="clear" w:color="auto" w:fill="auto"/>
            <w:noWrap/>
            <w:vAlign w:val="center"/>
            <w:hideMark/>
          </w:tcPr>
          <w:p w14:paraId="7E6B893B" w14:textId="77777777" w:rsidR="005446E5" w:rsidRPr="005446E5" w:rsidRDefault="005446E5" w:rsidP="005446E5">
            <w:pPr>
              <w:rPr>
                <w:rFonts w:ascii="GHEA Grapalat" w:hAnsi="GHEA Grapalat"/>
                <w:sz w:val="18"/>
                <w:szCs w:val="18"/>
                <w:lang w:val="ru-RU" w:eastAsia="ru-RU"/>
              </w:rPr>
            </w:pPr>
          </w:p>
        </w:tc>
        <w:tc>
          <w:tcPr>
            <w:tcW w:w="1201" w:type="dxa"/>
            <w:tcBorders>
              <w:top w:val="nil"/>
              <w:left w:val="nil"/>
              <w:bottom w:val="nil"/>
              <w:right w:val="nil"/>
            </w:tcBorders>
            <w:shd w:val="clear" w:color="auto" w:fill="auto"/>
            <w:noWrap/>
            <w:vAlign w:val="center"/>
            <w:hideMark/>
          </w:tcPr>
          <w:p w14:paraId="7E7C919E" w14:textId="77777777" w:rsidR="005446E5" w:rsidRPr="005446E5" w:rsidRDefault="005446E5" w:rsidP="005446E5">
            <w:pPr>
              <w:rPr>
                <w:rFonts w:ascii="GHEA Grapalat" w:hAnsi="GHEA Grapalat"/>
                <w:sz w:val="18"/>
                <w:szCs w:val="18"/>
                <w:lang w:val="ru-RU" w:eastAsia="ru-RU"/>
              </w:rPr>
            </w:pPr>
          </w:p>
        </w:tc>
        <w:tc>
          <w:tcPr>
            <w:tcW w:w="1450" w:type="dxa"/>
            <w:tcBorders>
              <w:top w:val="nil"/>
              <w:left w:val="nil"/>
              <w:bottom w:val="nil"/>
              <w:right w:val="nil"/>
            </w:tcBorders>
            <w:shd w:val="clear" w:color="auto" w:fill="auto"/>
            <w:noWrap/>
            <w:vAlign w:val="center"/>
            <w:hideMark/>
          </w:tcPr>
          <w:p w14:paraId="0BEB5DE7"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41596,8735</w:t>
            </w:r>
          </w:p>
        </w:tc>
      </w:tr>
      <w:tr w:rsidR="005446E5" w:rsidRPr="005446E5" w14:paraId="3BECF706" w14:textId="77777777" w:rsidTr="005446E5">
        <w:trPr>
          <w:trHeight w:val="324"/>
        </w:trPr>
        <w:tc>
          <w:tcPr>
            <w:tcW w:w="639" w:type="dxa"/>
            <w:tcBorders>
              <w:top w:val="nil"/>
              <w:left w:val="nil"/>
              <w:bottom w:val="nil"/>
              <w:right w:val="nil"/>
            </w:tcBorders>
            <w:shd w:val="clear" w:color="auto" w:fill="auto"/>
            <w:noWrap/>
            <w:vAlign w:val="center"/>
            <w:hideMark/>
          </w:tcPr>
          <w:p w14:paraId="54E0836B" w14:textId="77777777" w:rsidR="005446E5" w:rsidRPr="005446E5" w:rsidRDefault="005446E5" w:rsidP="005446E5">
            <w:pPr>
              <w:jc w:val="center"/>
              <w:rPr>
                <w:rFonts w:ascii="GHEA Grapalat" w:hAnsi="GHEA Grapalat" w:cs="Calibri"/>
                <w:b/>
                <w:bCs/>
                <w:color w:val="000000"/>
                <w:sz w:val="18"/>
                <w:szCs w:val="18"/>
                <w:lang w:val="ru-RU" w:eastAsia="ru-RU"/>
              </w:rPr>
            </w:pPr>
          </w:p>
        </w:tc>
        <w:tc>
          <w:tcPr>
            <w:tcW w:w="5310" w:type="dxa"/>
            <w:tcBorders>
              <w:top w:val="nil"/>
              <w:left w:val="nil"/>
              <w:bottom w:val="nil"/>
              <w:right w:val="nil"/>
            </w:tcBorders>
            <w:shd w:val="clear" w:color="auto" w:fill="auto"/>
            <w:noWrap/>
            <w:vAlign w:val="center"/>
            <w:hideMark/>
          </w:tcPr>
          <w:p w14:paraId="441E90D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Ընդամենը</w:t>
            </w:r>
          </w:p>
        </w:tc>
        <w:tc>
          <w:tcPr>
            <w:tcW w:w="1220" w:type="dxa"/>
            <w:tcBorders>
              <w:top w:val="nil"/>
              <w:left w:val="nil"/>
              <w:bottom w:val="nil"/>
              <w:right w:val="nil"/>
            </w:tcBorders>
            <w:shd w:val="clear" w:color="auto" w:fill="auto"/>
            <w:noWrap/>
            <w:vAlign w:val="center"/>
            <w:hideMark/>
          </w:tcPr>
          <w:p w14:paraId="63A85BD4" w14:textId="77777777" w:rsidR="005446E5" w:rsidRPr="005446E5" w:rsidRDefault="005446E5" w:rsidP="005446E5">
            <w:pPr>
              <w:jc w:val="center"/>
              <w:rPr>
                <w:rFonts w:ascii="GHEA Grapalat" w:hAnsi="GHEA Grapalat" w:cs="Calibri"/>
                <w:b/>
                <w:bCs/>
                <w:color w:val="000000"/>
                <w:sz w:val="18"/>
                <w:szCs w:val="18"/>
                <w:lang w:val="ru-RU" w:eastAsia="ru-RU"/>
              </w:rPr>
            </w:pPr>
          </w:p>
        </w:tc>
        <w:tc>
          <w:tcPr>
            <w:tcW w:w="1037" w:type="dxa"/>
            <w:tcBorders>
              <w:top w:val="nil"/>
              <w:left w:val="nil"/>
              <w:bottom w:val="nil"/>
              <w:right w:val="nil"/>
            </w:tcBorders>
            <w:shd w:val="clear" w:color="auto" w:fill="auto"/>
            <w:noWrap/>
            <w:vAlign w:val="center"/>
            <w:hideMark/>
          </w:tcPr>
          <w:p w14:paraId="4CD7C349" w14:textId="77777777" w:rsidR="005446E5" w:rsidRPr="005446E5" w:rsidRDefault="005446E5" w:rsidP="005446E5">
            <w:pPr>
              <w:jc w:val="center"/>
              <w:rPr>
                <w:rFonts w:ascii="GHEA Grapalat" w:hAnsi="GHEA Grapalat"/>
                <w:sz w:val="18"/>
                <w:szCs w:val="18"/>
                <w:lang w:val="ru-RU" w:eastAsia="ru-RU"/>
              </w:rPr>
            </w:pPr>
          </w:p>
        </w:tc>
        <w:tc>
          <w:tcPr>
            <w:tcW w:w="1201" w:type="dxa"/>
            <w:tcBorders>
              <w:top w:val="nil"/>
              <w:left w:val="nil"/>
              <w:bottom w:val="nil"/>
              <w:right w:val="nil"/>
            </w:tcBorders>
            <w:shd w:val="clear" w:color="auto" w:fill="auto"/>
            <w:noWrap/>
            <w:vAlign w:val="center"/>
            <w:hideMark/>
          </w:tcPr>
          <w:p w14:paraId="0C6B973F" w14:textId="77777777" w:rsidR="005446E5" w:rsidRPr="005446E5" w:rsidRDefault="005446E5" w:rsidP="005446E5">
            <w:pPr>
              <w:rPr>
                <w:rFonts w:ascii="GHEA Grapalat" w:hAnsi="GHEA Grapalat"/>
                <w:sz w:val="18"/>
                <w:szCs w:val="18"/>
                <w:lang w:val="ru-RU" w:eastAsia="ru-RU"/>
              </w:rPr>
            </w:pPr>
          </w:p>
        </w:tc>
        <w:tc>
          <w:tcPr>
            <w:tcW w:w="1450" w:type="dxa"/>
            <w:tcBorders>
              <w:top w:val="nil"/>
              <w:left w:val="nil"/>
              <w:bottom w:val="nil"/>
              <w:right w:val="nil"/>
            </w:tcBorders>
            <w:shd w:val="clear" w:color="auto" w:fill="auto"/>
            <w:noWrap/>
            <w:vAlign w:val="center"/>
            <w:hideMark/>
          </w:tcPr>
          <w:p w14:paraId="1696098E" w14:textId="77777777" w:rsidR="005446E5" w:rsidRPr="005446E5" w:rsidRDefault="005446E5" w:rsidP="005446E5">
            <w:pPr>
              <w:jc w:val="center"/>
              <w:rPr>
                <w:rFonts w:ascii="GHEA Grapalat" w:hAnsi="GHEA Grapalat" w:cs="Calibri"/>
                <w:b/>
                <w:bCs/>
                <w:color w:val="000000"/>
                <w:sz w:val="18"/>
                <w:szCs w:val="18"/>
                <w:lang w:val="ru-RU" w:eastAsia="ru-RU"/>
              </w:rPr>
            </w:pPr>
            <w:r w:rsidRPr="005446E5">
              <w:rPr>
                <w:rFonts w:ascii="GHEA Grapalat" w:hAnsi="GHEA Grapalat" w:cs="Calibri"/>
                <w:b/>
                <w:bCs/>
                <w:color w:val="000000"/>
                <w:sz w:val="18"/>
                <w:szCs w:val="18"/>
                <w:lang w:val="ru-RU" w:eastAsia="ru-RU"/>
              </w:rPr>
              <w:t>249581,241</w:t>
            </w:r>
          </w:p>
        </w:tc>
      </w:tr>
    </w:tbl>
    <w:p w14:paraId="249F0EB7" w14:textId="77777777" w:rsidR="005446E5" w:rsidRPr="0093002B" w:rsidRDefault="005446E5" w:rsidP="00F02279">
      <w:pPr>
        <w:ind w:firstLine="567"/>
        <w:jc w:val="center"/>
        <w:rPr>
          <w:rFonts w:ascii="GHEA Grapalat" w:hAnsi="GHEA Grapalat"/>
          <w:b/>
          <w:sz w:val="20"/>
          <w:lang w:val="pt-BR"/>
        </w:rPr>
      </w:pP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69439153"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B5126D" w:rsidRPr="00B5126D">
        <w:rPr>
          <w:rFonts w:ascii="GHEA Grapalat" w:hAnsi="GHEA Grapalat" w:cs="Sylfaen"/>
          <w:b/>
          <w:bCs/>
          <w:sz w:val="22"/>
          <w:szCs w:val="22"/>
          <w:lang w:val="af-ZA"/>
        </w:rPr>
        <w:t>ք</w:t>
      </w:r>
      <w:r w:rsidR="00B5126D" w:rsidRPr="00B5126D">
        <w:rPr>
          <w:rFonts w:ascii="Microsoft JhengHei" w:eastAsia="Microsoft JhengHei" w:hAnsi="Microsoft JhengHei" w:cs="Microsoft JhengHei" w:hint="eastAsia"/>
          <w:b/>
          <w:bCs/>
          <w:sz w:val="22"/>
          <w:szCs w:val="22"/>
          <w:lang w:val="af-ZA"/>
        </w:rPr>
        <w:t>․</w:t>
      </w:r>
      <w:r w:rsidR="00B5126D" w:rsidRPr="00B5126D">
        <w:rPr>
          <w:rFonts w:ascii="GHEA Grapalat" w:eastAsia="Microsoft JhengHei" w:hAnsi="GHEA Grapalat" w:cs="Microsoft JhengHei"/>
          <w:b/>
          <w:bCs/>
          <w:sz w:val="22"/>
          <w:szCs w:val="22"/>
          <w:lang w:val="af-ZA"/>
        </w:rPr>
        <w:t xml:space="preserve"> Քաջարան Լեռնագործների փ</w:t>
      </w:r>
      <w:r w:rsidR="00B5126D">
        <w:rPr>
          <w:rFonts w:ascii="Microsoft YaHei" w:eastAsia="Microsoft YaHei" w:hAnsi="Microsoft YaHei" w:cs="Microsoft YaHei"/>
          <w:sz w:val="22"/>
          <w:szCs w:val="22"/>
          <w:lang w:val="af-ZA"/>
        </w:rPr>
        <w:t>․</w:t>
      </w:r>
      <w:r w:rsidRPr="0093002B">
        <w:rPr>
          <w:rFonts w:ascii="GHEA Grapalat" w:hAnsi="GHEA Grapalat" w:cs="Sylfaen"/>
          <w:sz w:val="22"/>
          <w:szCs w:val="22"/>
          <w:lang w:val="af-ZA"/>
        </w:rPr>
        <w:t xml:space="preserve">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7B7A9D7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p>
    <w:p w14:paraId="639C8535" w14:textId="77777777" w:rsidR="00ED5D6C" w:rsidRDefault="00ED5D6C" w:rsidP="00ED5D6C">
      <w:pPr>
        <w:ind w:firstLine="567"/>
        <w:jc w:val="center"/>
        <w:rPr>
          <w:rFonts w:ascii="GHEA Grapalat" w:hAnsi="GHEA Grapalat" w:cs="Sylfaen"/>
          <w:b/>
          <w:sz w:val="20"/>
          <w:lang w:val="pt-BR"/>
        </w:rPr>
      </w:pPr>
      <w:r w:rsidRPr="005446E5">
        <w:rPr>
          <w:rFonts w:ascii="GHEA Grapalat" w:hAnsi="GHEA Grapalat" w:cs="Sylfaen"/>
          <w:b/>
          <w:sz w:val="20"/>
          <w:lang w:val="pt-BR"/>
        </w:rPr>
        <w:t>ՔԱՋԱՐԱՆ ՔԱՂԱՔԻ ԼԵՌՆԱԳՈՐԾՆԵՐԻ ՓՈՂՈՑԻ ՃԱՆԱՊԱՐՀԻ ՎԵՐԱԿԱՌՈՒՑՄԱՆ ԱՇԽԱՏԱՆՔՆԵՐԻ</w:t>
      </w:r>
      <w:r>
        <w:rPr>
          <w:rFonts w:ascii="GHEA Grapalat" w:hAnsi="GHEA Grapalat"/>
          <w:lang w:val="hy-AM"/>
        </w:rPr>
        <w:t xml:space="preserve"> </w:t>
      </w:r>
      <w:r w:rsidRPr="0093002B">
        <w:rPr>
          <w:rFonts w:ascii="GHEA Grapalat" w:hAnsi="GHEA Grapalat" w:cs="Sylfaen"/>
          <w:b/>
          <w:sz w:val="20"/>
          <w:lang w:val="pt-BR"/>
        </w:rPr>
        <w:t>ԿԱՏԱՐՄԱՆ</w:t>
      </w:r>
    </w:p>
    <w:p w14:paraId="7CF64C9E" w14:textId="77777777" w:rsidR="00F02279" w:rsidRPr="0093002B" w:rsidRDefault="00F02279" w:rsidP="00F02279">
      <w:pPr>
        <w:keepNext/>
        <w:jc w:val="both"/>
        <w:outlineLvl w:val="3"/>
        <w:rPr>
          <w:rFonts w:ascii="GHEA Grapalat" w:hAnsi="GHEA Grapalat"/>
          <w:i/>
          <w:sz w:val="32"/>
          <w:lang w:val="pt-BR"/>
        </w:rPr>
      </w:pPr>
    </w:p>
    <w:p w14:paraId="0887938C" w14:textId="77777777" w:rsidR="00ED5D6C" w:rsidRDefault="00ED5D6C" w:rsidP="00ED5D6C">
      <w:pPr>
        <w:keepNext/>
        <w:jc w:val="center"/>
        <w:outlineLvl w:val="3"/>
        <w:rPr>
          <w:rFonts w:ascii="GHEA Grapalat" w:hAnsi="GHEA Grapalat"/>
          <w:b/>
          <w:bCs/>
          <w:iCs/>
          <w:color w:val="EE0000"/>
          <w:sz w:val="32"/>
          <w:lang w:val="pt-BR"/>
        </w:rPr>
      </w:pPr>
    </w:p>
    <w:p w14:paraId="0FE65285" w14:textId="24771C5B" w:rsidR="00F02279" w:rsidRDefault="00ED5D6C" w:rsidP="00ED5D6C">
      <w:pPr>
        <w:keepNext/>
        <w:jc w:val="center"/>
        <w:outlineLvl w:val="3"/>
        <w:rPr>
          <w:rFonts w:ascii="GHEA Grapalat" w:hAnsi="GHEA Grapalat"/>
          <w:b/>
          <w:bCs/>
          <w:iCs/>
          <w:color w:val="EE0000"/>
          <w:sz w:val="32"/>
          <w:lang w:val="pt-BR"/>
        </w:rPr>
      </w:pPr>
      <w:r w:rsidRPr="00ED5D6C">
        <w:rPr>
          <w:rFonts w:ascii="GHEA Grapalat" w:hAnsi="GHEA Grapalat"/>
          <w:b/>
          <w:bCs/>
          <w:iCs/>
          <w:color w:val="EE0000"/>
          <w:sz w:val="32"/>
          <w:lang w:val="pt-BR"/>
        </w:rPr>
        <w:t>ՕՐԱՑՈՒՑԱՅԻՆ ԳՐԱՖԻԿԸ ԿՑՎԱԾ Է ՍՈՒՅՆ ՀՐԱՎԵՐԻՆ</w:t>
      </w:r>
    </w:p>
    <w:p w14:paraId="6D40149E" w14:textId="77777777" w:rsidR="00ED5D6C" w:rsidRDefault="00ED5D6C" w:rsidP="00ED5D6C">
      <w:pPr>
        <w:keepNext/>
        <w:jc w:val="center"/>
        <w:outlineLvl w:val="3"/>
        <w:rPr>
          <w:rFonts w:ascii="GHEA Grapalat" w:hAnsi="GHEA Grapalat"/>
          <w:b/>
          <w:bCs/>
          <w:iCs/>
          <w:color w:val="EE0000"/>
          <w:sz w:val="32"/>
          <w:lang w:val="pt-BR"/>
        </w:rPr>
      </w:pPr>
    </w:p>
    <w:p w14:paraId="6AB9F861" w14:textId="77777777" w:rsidR="00ED5D6C" w:rsidRPr="00ED5D6C" w:rsidRDefault="00ED5D6C" w:rsidP="00ED5D6C">
      <w:pPr>
        <w:keepNext/>
        <w:jc w:val="center"/>
        <w:outlineLvl w:val="3"/>
        <w:rPr>
          <w:rFonts w:ascii="GHEA Grapalat" w:hAnsi="GHEA Grapalat"/>
          <w:b/>
          <w:bCs/>
          <w:iCs/>
          <w:color w:val="EE0000"/>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29F7E494"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17"/>
        <w:gridCol w:w="470"/>
        <w:gridCol w:w="470"/>
        <w:gridCol w:w="470"/>
        <w:gridCol w:w="470"/>
        <w:gridCol w:w="470"/>
        <w:gridCol w:w="470"/>
        <w:gridCol w:w="470"/>
        <w:gridCol w:w="511"/>
        <w:gridCol w:w="511"/>
        <w:gridCol w:w="511"/>
        <w:gridCol w:w="511"/>
        <w:gridCol w:w="511"/>
        <w:gridCol w:w="1097"/>
      </w:tblGrid>
      <w:tr w:rsidR="00F02279" w:rsidRPr="0093002B" w14:paraId="21B636F0" w14:textId="77777777" w:rsidTr="00574655">
        <w:tc>
          <w:tcPr>
            <w:tcW w:w="11341"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705D70" w14:paraId="4D9834E0" w14:textId="77777777" w:rsidTr="00574655">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617"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743" w:type="dxa"/>
            <w:gridSpan w:val="13"/>
            <w:vAlign w:val="center"/>
          </w:tcPr>
          <w:p w14:paraId="22E88738" w14:textId="358BFE71"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574655">
              <w:rPr>
                <w:rFonts w:ascii="GHEA Grapalat" w:hAnsi="GHEA Grapalat"/>
                <w:sz w:val="18"/>
                <w:lang w:val="es-ES"/>
              </w:rPr>
              <w:t>25</w:t>
            </w:r>
            <w:r w:rsidRPr="0093002B">
              <w:rPr>
                <w:rFonts w:ascii="GHEA Grapalat" w:hAnsi="GHEA Grapalat"/>
                <w:sz w:val="18"/>
                <w:lang w:val="es-ES"/>
              </w:rPr>
              <w:t>թ-ին` ըստ ամիսների, այդ թվում**</w:t>
            </w:r>
          </w:p>
        </w:tc>
      </w:tr>
      <w:tr w:rsidR="00F02279" w:rsidRPr="0093002B" w14:paraId="2193FBDA" w14:textId="77777777" w:rsidTr="00574655">
        <w:trPr>
          <w:trHeight w:val="1538"/>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617" w:type="dxa"/>
          </w:tcPr>
          <w:p w14:paraId="5B477A91" w14:textId="77777777" w:rsidR="00F02279" w:rsidRPr="0093002B" w:rsidRDefault="00F02279" w:rsidP="00545BDE">
            <w:pPr>
              <w:jc w:val="center"/>
              <w:rPr>
                <w:rFonts w:ascii="GHEA Grapalat" w:hAnsi="GHEA Grapalat"/>
                <w:sz w:val="20"/>
                <w:lang w:val="es-ES"/>
              </w:rPr>
            </w:pPr>
          </w:p>
        </w:tc>
        <w:tc>
          <w:tcPr>
            <w:tcW w:w="470"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70"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70"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70"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70"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70"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70"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511"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11"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511"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511"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511"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898"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F02279" w:rsidRPr="00ED5D6C" w14:paraId="1C31AC64" w14:textId="77777777" w:rsidTr="00574655">
        <w:trPr>
          <w:trHeight w:val="1538"/>
        </w:trPr>
        <w:tc>
          <w:tcPr>
            <w:tcW w:w="1451" w:type="dxa"/>
          </w:tcPr>
          <w:p w14:paraId="4531A3DA" w14:textId="52A1A465" w:rsidR="00F02279" w:rsidRPr="00ED5D6C" w:rsidRDefault="00ED5D6C" w:rsidP="00545BDE">
            <w:pPr>
              <w:jc w:val="center"/>
              <w:rPr>
                <w:rFonts w:ascii="GHEA Grapalat" w:hAnsi="GHEA Grapalat"/>
                <w:sz w:val="18"/>
                <w:szCs w:val="22"/>
                <w:lang w:val="es-ES"/>
              </w:rPr>
            </w:pPr>
            <w:r>
              <w:rPr>
                <w:rFonts w:ascii="GHEA Grapalat" w:hAnsi="GHEA Grapalat"/>
                <w:sz w:val="18"/>
                <w:szCs w:val="22"/>
                <w:lang w:val="es-ES"/>
              </w:rPr>
              <w:t>1</w:t>
            </w:r>
          </w:p>
        </w:tc>
        <w:tc>
          <w:tcPr>
            <w:tcW w:w="1530" w:type="dxa"/>
          </w:tcPr>
          <w:p w14:paraId="1C67AAE1" w14:textId="028A4FA2" w:rsidR="00F02279" w:rsidRPr="00ED5D6C" w:rsidRDefault="00574655" w:rsidP="00545BDE">
            <w:pPr>
              <w:jc w:val="center"/>
              <w:rPr>
                <w:rFonts w:ascii="GHEA Grapalat" w:hAnsi="GHEA Grapalat"/>
                <w:sz w:val="18"/>
                <w:szCs w:val="22"/>
                <w:lang w:val="es-ES"/>
              </w:rPr>
            </w:pPr>
            <w:r>
              <w:rPr>
                <w:rFonts w:ascii="GHEA Grapalat" w:hAnsi="GHEA Grapalat"/>
                <w:sz w:val="18"/>
                <w:szCs w:val="22"/>
                <w:lang w:val="es-ES"/>
              </w:rPr>
              <w:t>45</w:t>
            </w:r>
            <w:r w:rsidR="00FE70A4">
              <w:rPr>
                <w:rFonts w:ascii="GHEA Grapalat" w:hAnsi="GHEA Grapalat"/>
                <w:sz w:val="18"/>
                <w:szCs w:val="22"/>
                <w:lang w:val="es-ES"/>
              </w:rPr>
              <w:t>451700</w:t>
            </w:r>
            <w:r>
              <w:rPr>
                <w:rFonts w:ascii="GHEA Grapalat" w:hAnsi="GHEA Grapalat"/>
                <w:sz w:val="18"/>
                <w:szCs w:val="22"/>
                <w:lang w:val="es-ES"/>
              </w:rPr>
              <w:t>/</w:t>
            </w:r>
            <w:r w:rsidR="00FE70A4">
              <w:rPr>
                <w:rFonts w:ascii="GHEA Grapalat" w:hAnsi="GHEA Grapalat"/>
                <w:sz w:val="18"/>
                <w:szCs w:val="22"/>
                <w:lang w:val="es-ES"/>
              </w:rPr>
              <w:t>2</w:t>
            </w:r>
          </w:p>
        </w:tc>
        <w:tc>
          <w:tcPr>
            <w:tcW w:w="1617" w:type="dxa"/>
          </w:tcPr>
          <w:p w14:paraId="5013348E" w14:textId="36255E5B" w:rsidR="00F02279" w:rsidRPr="00ED5D6C" w:rsidRDefault="00ED5D6C" w:rsidP="00ED5D6C">
            <w:pPr>
              <w:jc w:val="both"/>
              <w:rPr>
                <w:rFonts w:ascii="GHEA Grapalat" w:hAnsi="GHEA Grapalat"/>
                <w:bCs/>
                <w:sz w:val="18"/>
                <w:szCs w:val="22"/>
                <w:lang w:val="es-ES"/>
              </w:rPr>
            </w:pPr>
            <w:r w:rsidRPr="00ED5D6C">
              <w:rPr>
                <w:rFonts w:ascii="GHEA Grapalat" w:hAnsi="GHEA Grapalat" w:cs="Sylfaen"/>
                <w:bCs/>
                <w:sz w:val="18"/>
                <w:szCs w:val="22"/>
                <w:lang w:val="pt-BR"/>
              </w:rPr>
              <w:t>Քաջարան քաղաքի Լեռնագործների փողոցի ճանապարհի վերակառուցման աշխատանքներ</w:t>
            </w:r>
          </w:p>
        </w:tc>
        <w:tc>
          <w:tcPr>
            <w:tcW w:w="470" w:type="dxa"/>
          </w:tcPr>
          <w:p w14:paraId="0BD41BFB" w14:textId="77777777" w:rsidR="00F02279" w:rsidRPr="00ED5D6C" w:rsidRDefault="00F02279" w:rsidP="00545BDE">
            <w:pPr>
              <w:jc w:val="center"/>
              <w:rPr>
                <w:rFonts w:ascii="GHEA Grapalat" w:hAnsi="GHEA Grapalat"/>
                <w:sz w:val="18"/>
                <w:szCs w:val="22"/>
                <w:lang w:val="pt-BR"/>
              </w:rPr>
            </w:pPr>
          </w:p>
          <w:p w14:paraId="63423157" w14:textId="77777777" w:rsidR="00F02279" w:rsidRPr="00ED5D6C" w:rsidRDefault="00F02279" w:rsidP="00545BDE">
            <w:pPr>
              <w:jc w:val="center"/>
              <w:rPr>
                <w:rFonts w:ascii="GHEA Grapalat" w:hAnsi="GHEA Grapalat"/>
                <w:sz w:val="18"/>
                <w:szCs w:val="22"/>
                <w:lang w:val="pt-BR"/>
              </w:rPr>
            </w:pPr>
          </w:p>
          <w:p w14:paraId="7D6BC98B" w14:textId="09B51FE9" w:rsidR="00F02279" w:rsidRPr="00ED5D6C" w:rsidRDefault="00ED5D6C" w:rsidP="00545BDE">
            <w:pPr>
              <w:jc w:val="center"/>
              <w:rPr>
                <w:rFonts w:ascii="GHEA Grapalat" w:hAnsi="GHEA Grapalat"/>
                <w:sz w:val="18"/>
                <w:szCs w:val="22"/>
                <w:lang w:val="pt-BR"/>
              </w:rPr>
            </w:pPr>
            <w:r w:rsidRPr="00ED5D6C">
              <w:rPr>
                <w:rFonts w:ascii="GHEA Grapalat" w:hAnsi="GHEA Grapalat"/>
                <w:sz w:val="18"/>
                <w:szCs w:val="22"/>
                <w:lang w:val="pt-BR"/>
              </w:rPr>
              <w:t>0</w:t>
            </w:r>
            <w:r w:rsidR="00F02279" w:rsidRPr="00ED5D6C">
              <w:rPr>
                <w:rFonts w:ascii="GHEA Grapalat" w:hAnsi="GHEA Grapalat"/>
                <w:sz w:val="18"/>
                <w:szCs w:val="22"/>
                <w:lang w:val="pt-BR"/>
              </w:rPr>
              <w:t xml:space="preserve"> %</w:t>
            </w:r>
          </w:p>
        </w:tc>
        <w:tc>
          <w:tcPr>
            <w:tcW w:w="470" w:type="dxa"/>
          </w:tcPr>
          <w:p w14:paraId="2B1FCBC3" w14:textId="77777777" w:rsidR="00F02279" w:rsidRPr="00ED5D6C" w:rsidRDefault="00F02279" w:rsidP="00545BDE">
            <w:pPr>
              <w:jc w:val="center"/>
              <w:rPr>
                <w:rFonts w:ascii="GHEA Grapalat" w:hAnsi="GHEA Grapalat"/>
                <w:sz w:val="18"/>
                <w:szCs w:val="22"/>
                <w:lang w:val="pt-BR"/>
              </w:rPr>
            </w:pPr>
          </w:p>
          <w:p w14:paraId="7DD8D1D3" w14:textId="77777777" w:rsidR="00F02279" w:rsidRPr="00ED5D6C" w:rsidRDefault="00F02279" w:rsidP="00545BDE">
            <w:pPr>
              <w:jc w:val="center"/>
              <w:rPr>
                <w:rFonts w:ascii="GHEA Grapalat" w:hAnsi="GHEA Grapalat"/>
                <w:sz w:val="18"/>
                <w:szCs w:val="22"/>
                <w:lang w:val="pt-BR"/>
              </w:rPr>
            </w:pPr>
          </w:p>
          <w:p w14:paraId="01F691A1" w14:textId="0579ED79" w:rsidR="00F02279" w:rsidRPr="00ED5D6C" w:rsidRDefault="00ED5D6C" w:rsidP="00545BDE">
            <w:pPr>
              <w:jc w:val="center"/>
              <w:rPr>
                <w:rFonts w:ascii="GHEA Grapalat" w:hAnsi="GHEA Grapalat"/>
                <w:sz w:val="18"/>
                <w:szCs w:val="22"/>
                <w:lang w:val="pt-BR"/>
              </w:rPr>
            </w:pPr>
            <w:r w:rsidRPr="00ED5D6C">
              <w:rPr>
                <w:rFonts w:ascii="GHEA Grapalat" w:hAnsi="GHEA Grapalat"/>
                <w:sz w:val="18"/>
                <w:szCs w:val="22"/>
                <w:lang w:val="pt-BR"/>
              </w:rPr>
              <w:t>0</w:t>
            </w:r>
            <w:r w:rsidR="00F02279" w:rsidRPr="00ED5D6C">
              <w:rPr>
                <w:rFonts w:ascii="GHEA Grapalat" w:hAnsi="GHEA Grapalat"/>
                <w:sz w:val="18"/>
                <w:szCs w:val="22"/>
                <w:lang w:val="pt-BR"/>
              </w:rPr>
              <w:t xml:space="preserve"> %</w:t>
            </w:r>
          </w:p>
        </w:tc>
        <w:tc>
          <w:tcPr>
            <w:tcW w:w="470" w:type="dxa"/>
          </w:tcPr>
          <w:p w14:paraId="6B3D7845" w14:textId="77777777" w:rsidR="00F02279" w:rsidRPr="00ED5D6C" w:rsidRDefault="00F02279" w:rsidP="00545BDE">
            <w:pPr>
              <w:jc w:val="center"/>
              <w:rPr>
                <w:rFonts w:ascii="GHEA Grapalat" w:hAnsi="GHEA Grapalat"/>
                <w:sz w:val="18"/>
                <w:szCs w:val="22"/>
                <w:lang w:val="pt-BR"/>
              </w:rPr>
            </w:pPr>
          </w:p>
          <w:p w14:paraId="303BE468" w14:textId="77777777" w:rsidR="00F02279" w:rsidRPr="00ED5D6C" w:rsidRDefault="00F02279" w:rsidP="00545BDE">
            <w:pPr>
              <w:jc w:val="center"/>
              <w:rPr>
                <w:rFonts w:ascii="GHEA Grapalat" w:hAnsi="GHEA Grapalat"/>
                <w:sz w:val="18"/>
                <w:szCs w:val="22"/>
                <w:lang w:val="pt-BR"/>
              </w:rPr>
            </w:pPr>
          </w:p>
          <w:p w14:paraId="04B64593" w14:textId="2A6F8358"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0</w:t>
            </w:r>
            <w:r w:rsidR="00F02279" w:rsidRPr="00ED5D6C">
              <w:rPr>
                <w:rFonts w:ascii="GHEA Grapalat" w:hAnsi="GHEA Grapalat"/>
                <w:sz w:val="18"/>
                <w:szCs w:val="22"/>
                <w:lang w:val="pt-BR"/>
              </w:rPr>
              <w:t xml:space="preserve"> %</w:t>
            </w:r>
          </w:p>
        </w:tc>
        <w:tc>
          <w:tcPr>
            <w:tcW w:w="470" w:type="dxa"/>
          </w:tcPr>
          <w:p w14:paraId="5F97B912" w14:textId="77777777" w:rsidR="00F02279" w:rsidRPr="00ED5D6C" w:rsidRDefault="00F02279" w:rsidP="00545BDE">
            <w:pPr>
              <w:jc w:val="center"/>
              <w:rPr>
                <w:rFonts w:ascii="GHEA Grapalat" w:hAnsi="GHEA Grapalat"/>
                <w:sz w:val="18"/>
                <w:szCs w:val="22"/>
                <w:lang w:val="pt-BR"/>
              </w:rPr>
            </w:pPr>
          </w:p>
          <w:p w14:paraId="5AA3C8DF" w14:textId="77777777" w:rsidR="00F02279" w:rsidRPr="00ED5D6C" w:rsidRDefault="00F02279" w:rsidP="00545BDE">
            <w:pPr>
              <w:jc w:val="center"/>
              <w:rPr>
                <w:rFonts w:ascii="GHEA Grapalat" w:hAnsi="GHEA Grapalat"/>
                <w:sz w:val="18"/>
                <w:szCs w:val="22"/>
                <w:lang w:val="pt-BR"/>
              </w:rPr>
            </w:pPr>
          </w:p>
          <w:p w14:paraId="585DEAFA" w14:textId="337B3407"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0</w:t>
            </w:r>
            <w:r w:rsidR="00F02279" w:rsidRPr="00ED5D6C">
              <w:rPr>
                <w:rFonts w:ascii="GHEA Grapalat" w:hAnsi="GHEA Grapalat"/>
                <w:sz w:val="18"/>
                <w:szCs w:val="22"/>
                <w:lang w:val="pt-BR"/>
              </w:rPr>
              <w:t xml:space="preserve"> %</w:t>
            </w:r>
          </w:p>
        </w:tc>
        <w:tc>
          <w:tcPr>
            <w:tcW w:w="470" w:type="dxa"/>
          </w:tcPr>
          <w:p w14:paraId="260C5C1A" w14:textId="77777777" w:rsidR="00F02279" w:rsidRPr="00ED5D6C" w:rsidRDefault="00F02279" w:rsidP="00545BDE">
            <w:pPr>
              <w:jc w:val="center"/>
              <w:rPr>
                <w:rFonts w:ascii="GHEA Grapalat" w:hAnsi="GHEA Grapalat"/>
                <w:sz w:val="18"/>
                <w:szCs w:val="22"/>
                <w:lang w:val="pt-BR"/>
              </w:rPr>
            </w:pPr>
          </w:p>
          <w:p w14:paraId="43361EC5" w14:textId="77777777" w:rsidR="00F02279" w:rsidRPr="00ED5D6C" w:rsidRDefault="00F02279" w:rsidP="00545BDE">
            <w:pPr>
              <w:jc w:val="center"/>
              <w:rPr>
                <w:rFonts w:ascii="GHEA Grapalat" w:hAnsi="GHEA Grapalat"/>
                <w:sz w:val="18"/>
                <w:szCs w:val="22"/>
                <w:lang w:val="pt-BR"/>
              </w:rPr>
            </w:pPr>
          </w:p>
          <w:p w14:paraId="0E4756CB" w14:textId="2A43FC1B"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0</w:t>
            </w:r>
            <w:r w:rsidR="00F02279" w:rsidRPr="00ED5D6C">
              <w:rPr>
                <w:rFonts w:ascii="GHEA Grapalat" w:hAnsi="GHEA Grapalat"/>
                <w:sz w:val="18"/>
                <w:szCs w:val="22"/>
                <w:lang w:val="pt-BR"/>
              </w:rPr>
              <w:t xml:space="preserve"> %</w:t>
            </w:r>
          </w:p>
        </w:tc>
        <w:tc>
          <w:tcPr>
            <w:tcW w:w="470" w:type="dxa"/>
          </w:tcPr>
          <w:p w14:paraId="61D95A73" w14:textId="77777777" w:rsidR="00F02279" w:rsidRPr="00ED5D6C" w:rsidRDefault="00F02279" w:rsidP="00545BDE">
            <w:pPr>
              <w:jc w:val="center"/>
              <w:rPr>
                <w:rFonts w:ascii="GHEA Grapalat" w:hAnsi="GHEA Grapalat"/>
                <w:sz w:val="18"/>
                <w:szCs w:val="22"/>
                <w:lang w:val="pt-BR"/>
              </w:rPr>
            </w:pPr>
          </w:p>
          <w:p w14:paraId="6A6FCA29" w14:textId="77777777" w:rsidR="00F02279" w:rsidRPr="00ED5D6C" w:rsidRDefault="00F02279" w:rsidP="00545BDE">
            <w:pPr>
              <w:jc w:val="center"/>
              <w:rPr>
                <w:rFonts w:ascii="GHEA Grapalat" w:hAnsi="GHEA Grapalat"/>
                <w:sz w:val="18"/>
                <w:szCs w:val="22"/>
                <w:lang w:val="pt-BR"/>
              </w:rPr>
            </w:pPr>
          </w:p>
          <w:p w14:paraId="5DAB85AC" w14:textId="547A9895"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0</w:t>
            </w:r>
            <w:r w:rsidR="00F02279" w:rsidRPr="00ED5D6C">
              <w:rPr>
                <w:rFonts w:ascii="GHEA Grapalat" w:hAnsi="GHEA Grapalat"/>
                <w:sz w:val="18"/>
                <w:szCs w:val="22"/>
                <w:lang w:val="pt-BR"/>
              </w:rPr>
              <w:t xml:space="preserve"> %</w:t>
            </w:r>
          </w:p>
        </w:tc>
        <w:tc>
          <w:tcPr>
            <w:tcW w:w="470" w:type="dxa"/>
          </w:tcPr>
          <w:p w14:paraId="1833FE37" w14:textId="77777777" w:rsidR="00F02279" w:rsidRPr="00ED5D6C" w:rsidRDefault="00F02279" w:rsidP="00545BDE">
            <w:pPr>
              <w:jc w:val="center"/>
              <w:rPr>
                <w:rFonts w:ascii="GHEA Grapalat" w:hAnsi="GHEA Grapalat"/>
                <w:sz w:val="18"/>
                <w:szCs w:val="22"/>
                <w:lang w:val="pt-BR"/>
              </w:rPr>
            </w:pPr>
          </w:p>
          <w:p w14:paraId="1DAC3895" w14:textId="77777777" w:rsidR="00F02279" w:rsidRPr="00ED5D6C" w:rsidRDefault="00F02279" w:rsidP="00545BDE">
            <w:pPr>
              <w:jc w:val="center"/>
              <w:rPr>
                <w:rFonts w:ascii="GHEA Grapalat" w:hAnsi="GHEA Grapalat"/>
                <w:sz w:val="18"/>
                <w:szCs w:val="22"/>
                <w:lang w:val="pt-BR"/>
              </w:rPr>
            </w:pPr>
          </w:p>
          <w:p w14:paraId="7303733C" w14:textId="6F9C1BB1"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0</w:t>
            </w:r>
            <w:r w:rsidR="00F02279" w:rsidRPr="00ED5D6C">
              <w:rPr>
                <w:rFonts w:ascii="GHEA Grapalat" w:hAnsi="GHEA Grapalat"/>
                <w:sz w:val="18"/>
                <w:szCs w:val="22"/>
                <w:lang w:val="pt-BR"/>
              </w:rPr>
              <w:t xml:space="preserve"> %</w:t>
            </w:r>
          </w:p>
        </w:tc>
        <w:tc>
          <w:tcPr>
            <w:tcW w:w="511" w:type="dxa"/>
          </w:tcPr>
          <w:p w14:paraId="6668AD18" w14:textId="77777777" w:rsidR="00F02279" w:rsidRPr="00ED5D6C" w:rsidRDefault="00F02279" w:rsidP="00545BDE">
            <w:pPr>
              <w:jc w:val="center"/>
              <w:rPr>
                <w:rFonts w:ascii="GHEA Grapalat" w:hAnsi="GHEA Grapalat"/>
                <w:sz w:val="18"/>
                <w:szCs w:val="22"/>
                <w:lang w:val="pt-BR"/>
              </w:rPr>
            </w:pPr>
          </w:p>
          <w:p w14:paraId="58C56BED" w14:textId="77777777" w:rsidR="00F02279" w:rsidRPr="00ED5D6C" w:rsidRDefault="00F02279" w:rsidP="00545BDE">
            <w:pPr>
              <w:jc w:val="center"/>
              <w:rPr>
                <w:rFonts w:ascii="GHEA Grapalat" w:hAnsi="GHEA Grapalat"/>
                <w:sz w:val="18"/>
                <w:szCs w:val="22"/>
                <w:lang w:val="pt-BR"/>
              </w:rPr>
            </w:pPr>
          </w:p>
          <w:p w14:paraId="28CA46C1" w14:textId="2652058C"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100</w:t>
            </w:r>
            <w:r w:rsidR="00F02279" w:rsidRPr="00ED5D6C">
              <w:rPr>
                <w:rFonts w:ascii="GHEA Grapalat" w:hAnsi="GHEA Grapalat"/>
                <w:sz w:val="18"/>
                <w:szCs w:val="22"/>
                <w:lang w:val="pt-BR"/>
              </w:rPr>
              <w:t xml:space="preserve"> %</w:t>
            </w:r>
          </w:p>
        </w:tc>
        <w:tc>
          <w:tcPr>
            <w:tcW w:w="511" w:type="dxa"/>
          </w:tcPr>
          <w:p w14:paraId="730923EA" w14:textId="77777777" w:rsidR="00F02279" w:rsidRPr="00ED5D6C" w:rsidRDefault="00F02279" w:rsidP="00545BDE">
            <w:pPr>
              <w:jc w:val="center"/>
              <w:rPr>
                <w:rFonts w:ascii="GHEA Grapalat" w:hAnsi="GHEA Grapalat"/>
                <w:sz w:val="18"/>
                <w:szCs w:val="22"/>
                <w:lang w:val="pt-BR"/>
              </w:rPr>
            </w:pPr>
          </w:p>
          <w:p w14:paraId="40B3C4FD" w14:textId="77777777" w:rsidR="00F02279" w:rsidRPr="00ED5D6C" w:rsidRDefault="00F02279" w:rsidP="00545BDE">
            <w:pPr>
              <w:jc w:val="center"/>
              <w:rPr>
                <w:rFonts w:ascii="GHEA Grapalat" w:hAnsi="GHEA Grapalat"/>
                <w:sz w:val="18"/>
                <w:szCs w:val="22"/>
                <w:lang w:val="pt-BR"/>
              </w:rPr>
            </w:pPr>
          </w:p>
          <w:p w14:paraId="4B98F6DA" w14:textId="7FABA810"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100</w:t>
            </w:r>
            <w:r w:rsidR="00F02279" w:rsidRPr="00ED5D6C">
              <w:rPr>
                <w:rFonts w:ascii="GHEA Grapalat" w:hAnsi="GHEA Grapalat"/>
                <w:sz w:val="18"/>
                <w:szCs w:val="22"/>
                <w:lang w:val="pt-BR"/>
              </w:rPr>
              <w:t xml:space="preserve"> %</w:t>
            </w:r>
          </w:p>
        </w:tc>
        <w:tc>
          <w:tcPr>
            <w:tcW w:w="511" w:type="dxa"/>
          </w:tcPr>
          <w:p w14:paraId="4642D3F9" w14:textId="77777777" w:rsidR="00F02279" w:rsidRPr="00ED5D6C" w:rsidRDefault="00F02279" w:rsidP="00545BDE">
            <w:pPr>
              <w:jc w:val="center"/>
              <w:rPr>
                <w:rFonts w:ascii="GHEA Grapalat" w:hAnsi="GHEA Grapalat"/>
                <w:sz w:val="18"/>
                <w:szCs w:val="22"/>
                <w:lang w:val="pt-BR"/>
              </w:rPr>
            </w:pPr>
          </w:p>
          <w:p w14:paraId="0CCADBF0" w14:textId="77777777" w:rsidR="00F02279" w:rsidRPr="00ED5D6C" w:rsidRDefault="00F02279" w:rsidP="00545BDE">
            <w:pPr>
              <w:jc w:val="center"/>
              <w:rPr>
                <w:rFonts w:ascii="GHEA Grapalat" w:hAnsi="GHEA Grapalat"/>
                <w:sz w:val="18"/>
                <w:szCs w:val="22"/>
                <w:lang w:val="pt-BR"/>
              </w:rPr>
            </w:pPr>
          </w:p>
          <w:p w14:paraId="5D644FEA" w14:textId="4234817E"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100</w:t>
            </w:r>
            <w:r w:rsidR="00F02279" w:rsidRPr="00ED5D6C">
              <w:rPr>
                <w:rFonts w:ascii="GHEA Grapalat" w:hAnsi="GHEA Grapalat"/>
                <w:sz w:val="18"/>
                <w:szCs w:val="22"/>
                <w:lang w:val="pt-BR"/>
              </w:rPr>
              <w:t xml:space="preserve"> %</w:t>
            </w:r>
          </w:p>
        </w:tc>
        <w:tc>
          <w:tcPr>
            <w:tcW w:w="511" w:type="dxa"/>
          </w:tcPr>
          <w:p w14:paraId="6C5ABA04" w14:textId="77777777" w:rsidR="00F02279" w:rsidRPr="00ED5D6C" w:rsidRDefault="00F02279" w:rsidP="00545BDE">
            <w:pPr>
              <w:jc w:val="center"/>
              <w:rPr>
                <w:rFonts w:ascii="GHEA Grapalat" w:hAnsi="GHEA Grapalat"/>
                <w:sz w:val="18"/>
                <w:szCs w:val="22"/>
                <w:lang w:val="pt-BR"/>
              </w:rPr>
            </w:pPr>
          </w:p>
          <w:p w14:paraId="6F9F2EE0" w14:textId="77777777" w:rsidR="00F02279" w:rsidRPr="00ED5D6C" w:rsidRDefault="00F02279" w:rsidP="00545BDE">
            <w:pPr>
              <w:jc w:val="center"/>
              <w:rPr>
                <w:rFonts w:ascii="GHEA Grapalat" w:hAnsi="GHEA Grapalat"/>
                <w:sz w:val="18"/>
                <w:szCs w:val="22"/>
                <w:lang w:val="pt-BR"/>
              </w:rPr>
            </w:pPr>
          </w:p>
          <w:p w14:paraId="48D6384B" w14:textId="48E56C6E"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100</w:t>
            </w:r>
            <w:r w:rsidR="00F02279" w:rsidRPr="00ED5D6C">
              <w:rPr>
                <w:rFonts w:ascii="GHEA Grapalat" w:hAnsi="GHEA Grapalat"/>
                <w:sz w:val="18"/>
                <w:szCs w:val="22"/>
                <w:lang w:val="pt-BR"/>
              </w:rPr>
              <w:t xml:space="preserve"> %</w:t>
            </w:r>
          </w:p>
        </w:tc>
        <w:tc>
          <w:tcPr>
            <w:tcW w:w="511" w:type="dxa"/>
          </w:tcPr>
          <w:p w14:paraId="5D3A64E5" w14:textId="77777777" w:rsidR="00F02279" w:rsidRPr="00ED5D6C" w:rsidRDefault="00F02279" w:rsidP="00545BDE">
            <w:pPr>
              <w:jc w:val="center"/>
              <w:rPr>
                <w:rFonts w:ascii="GHEA Grapalat" w:hAnsi="GHEA Grapalat"/>
                <w:sz w:val="18"/>
                <w:szCs w:val="22"/>
                <w:lang w:val="pt-BR"/>
              </w:rPr>
            </w:pPr>
          </w:p>
          <w:p w14:paraId="243D8241" w14:textId="77777777" w:rsidR="00F02279" w:rsidRPr="00ED5D6C" w:rsidRDefault="00F02279" w:rsidP="00545BDE">
            <w:pPr>
              <w:jc w:val="center"/>
              <w:rPr>
                <w:rFonts w:ascii="GHEA Grapalat" w:hAnsi="GHEA Grapalat"/>
                <w:sz w:val="18"/>
                <w:szCs w:val="22"/>
                <w:lang w:val="pt-BR"/>
              </w:rPr>
            </w:pPr>
          </w:p>
          <w:p w14:paraId="66BAC204" w14:textId="55039894" w:rsidR="00F02279" w:rsidRPr="00ED5D6C" w:rsidRDefault="00ED5D6C" w:rsidP="00545BDE">
            <w:pPr>
              <w:jc w:val="center"/>
              <w:rPr>
                <w:rFonts w:ascii="GHEA Grapalat" w:hAnsi="GHEA Grapalat" w:cs="Arial"/>
                <w:sz w:val="18"/>
                <w:szCs w:val="22"/>
                <w:lang w:val="pt-BR"/>
              </w:rPr>
            </w:pPr>
            <w:r w:rsidRPr="00ED5D6C">
              <w:rPr>
                <w:rFonts w:ascii="GHEA Grapalat" w:hAnsi="GHEA Grapalat"/>
                <w:sz w:val="18"/>
                <w:szCs w:val="22"/>
                <w:lang w:val="pt-BR"/>
              </w:rPr>
              <w:t>100</w:t>
            </w:r>
            <w:r w:rsidR="00F02279" w:rsidRPr="00ED5D6C">
              <w:rPr>
                <w:rFonts w:ascii="GHEA Grapalat" w:hAnsi="GHEA Grapalat"/>
                <w:sz w:val="18"/>
                <w:szCs w:val="22"/>
                <w:lang w:val="pt-BR"/>
              </w:rPr>
              <w:t xml:space="preserve"> %</w:t>
            </w:r>
          </w:p>
        </w:tc>
        <w:tc>
          <w:tcPr>
            <w:tcW w:w="898" w:type="dxa"/>
          </w:tcPr>
          <w:p w14:paraId="25B1FB75" w14:textId="77777777" w:rsidR="00F02279" w:rsidRPr="00ED5D6C" w:rsidRDefault="00F02279" w:rsidP="00545BDE">
            <w:pPr>
              <w:jc w:val="center"/>
              <w:rPr>
                <w:rFonts w:ascii="GHEA Grapalat" w:hAnsi="GHEA Grapalat"/>
                <w:sz w:val="18"/>
                <w:szCs w:val="22"/>
                <w:lang w:val="pt-BR"/>
              </w:rPr>
            </w:pPr>
          </w:p>
          <w:p w14:paraId="38086F7A" w14:textId="77777777" w:rsidR="00F02279" w:rsidRPr="00ED5D6C" w:rsidRDefault="00F02279" w:rsidP="00545BDE">
            <w:pPr>
              <w:jc w:val="center"/>
              <w:rPr>
                <w:rFonts w:ascii="GHEA Grapalat" w:hAnsi="GHEA Grapalat"/>
                <w:sz w:val="18"/>
                <w:szCs w:val="22"/>
                <w:lang w:val="pt-BR"/>
              </w:rPr>
            </w:pPr>
          </w:p>
          <w:p w14:paraId="36A96919" w14:textId="2E60DCC8" w:rsidR="00F02279" w:rsidRPr="00ED5D6C" w:rsidRDefault="00ED5D6C" w:rsidP="00545BDE">
            <w:pPr>
              <w:jc w:val="center"/>
              <w:rPr>
                <w:rFonts w:ascii="GHEA Grapalat" w:hAnsi="GHEA Grapalat"/>
                <w:b/>
                <w:sz w:val="18"/>
                <w:szCs w:val="22"/>
                <w:lang w:val="pt-BR"/>
              </w:rPr>
            </w:pPr>
            <w:r w:rsidRPr="00ED5D6C">
              <w:rPr>
                <w:rFonts w:ascii="GHEA Grapalat" w:hAnsi="GHEA Grapalat"/>
                <w:sz w:val="18"/>
                <w:szCs w:val="22"/>
                <w:lang w:val="pt-BR"/>
              </w:rPr>
              <w:t>100</w:t>
            </w:r>
            <w:r w:rsidR="00F02279" w:rsidRPr="00ED5D6C">
              <w:rPr>
                <w:rFonts w:ascii="GHEA Grapalat" w:hAnsi="GHEA Grapalat"/>
                <w:sz w:val="18"/>
                <w:szCs w:val="22"/>
                <w:lang w:val="pt-BR"/>
              </w:rPr>
              <w:t xml:space="preserve"> %</w:t>
            </w:r>
          </w:p>
        </w:tc>
      </w:tr>
    </w:tbl>
    <w:p w14:paraId="38AF36AB" w14:textId="77777777" w:rsidR="00F02279" w:rsidRPr="0093002B" w:rsidRDefault="00F02279" w:rsidP="00F02279">
      <w:pPr>
        <w:rPr>
          <w:rFonts w:ascii="GHEA Grapalat" w:hAnsi="GHEA Grapalat"/>
          <w:i/>
          <w:sz w:val="18"/>
          <w:szCs w:val="18"/>
        </w:rPr>
      </w:pP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05D70"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BodyTextIndent"/>
        <w:spacing w:line="240" w:lineRule="auto"/>
        <w:ind w:firstLine="0"/>
        <w:jc w:val="center"/>
        <w:rPr>
          <w:b/>
          <w:bCs/>
          <w:iCs/>
          <w:lang w:val="es-ES"/>
        </w:rPr>
      </w:pPr>
    </w:p>
    <w:p w14:paraId="2C21A4C1" w14:textId="77777777" w:rsidR="00F02279" w:rsidRPr="0093002B" w:rsidRDefault="00F02279" w:rsidP="00F02279">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BodyTextIndent"/>
        <w:spacing w:line="240" w:lineRule="auto"/>
        <w:ind w:firstLine="0"/>
        <w:rPr>
          <w:iCs/>
          <w:lang w:val="es-ES"/>
        </w:rPr>
      </w:pPr>
    </w:p>
    <w:p w14:paraId="0014D120"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NormalWeb"/>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48DEC9F7" w14:textId="77777777" w:rsidR="00574655" w:rsidRDefault="00574655" w:rsidP="00264D57">
            <w:pPr>
              <w:jc w:val="right"/>
              <w:rPr>
                <w:rFonts w:ascii="GHEA Grapalat" w:hAnsi="GHEA Grapalat"/>
                <w:i/>
                <w:sz w:val="18"/>
                <w:lang w:val="hy-AM"/>
              </w:rPr>
            </w:pPr>
          </w:p>
          <w:p w14:paraId="2A611F25" w14:textId="56AD13D6"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ListParagraph"/>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ListParagraph"/>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4036" w14:textId="77777777" w:rsidR="008D1D34" w:rsidRDefault="008D1D34">
      <w:r>
        <w:separator/>
      </w:r>
    </w:p>
  </w:endnote>
  <w:endnote w:type="continuationSeparator" w:id="0">
    <w:p w14:paraId="6D742A66" w14:textId="77777777" w:rsidR="008D1D34" w:rsidRDefault="008D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68C37" w14:textId="77777777" w:rsidR="008D1D34" w:rsidRDefault="008D1D34">
      <w:r>
        <w:separator/>
      </w:r>
    </w:p>
  </w:footnote>
  <w:footnote w:type="continuationSeparator" w:id="0">
    <w:p w14:paraId="17FAAAC6" w14:textId="77777777" w:rsidR="008D1D34" w:rsidRDefault="008D1D34">
      <w:r>
        <w:continuationSeparator/>
      </w:r>
    </w:p>
  </w:footnote>
  <w:footnote w:id="1">
    <w:p w14:paraId="59F2EF48" w14:textId="008B5067" w:rsidR="00F258A2" w:rsidRPr="00927C52" w:rsidRDefault="00F258A2" w:rsidP="00927C52">
      <w:pPr>
        <w:jc w:val="both"/>
        <w:rPr>
          <w:rFonts w:asciiTheme="minorHAnsi" w:hAnsiTheme="minorHAnsi"/>
          <w:lang w:val="hy-AM"/>
        </w:rPr>
      </w:pPr>
      <w:r>
        <w:rPr>
          <w:rStyle w:val="FootnoteReference"/>
        </w:rPr>
        <w:footnoteRef/>
      </w:r>
      <w:r>
        <w:t xml:space="preserve"> </w:t>
      </w:r>
      <w:r w:rsidRPr="006D2E0A">
        <w:rPr>
          <w:rFonts w:ascii="GHEA Grapalat" w:hAnsi="GHEA Grapalat"/>
          <w:i/>
          <w:color w:val="EE0000"/>
          <w:sz w:val="16"/>
          <w:szCs w:val="16"/>
          <w:lang w:val="af-ZA"/>
        </w:rPr>
        <w:t>ՀՀ ռեզիդենտ հանդիսացող մասնակիցների դեպքում հրապարակվում է դիմում հայտարարության մեջ նշված</w:t>
      </w:r>
      <w:r w:rsidRPr="006D2E0A">
        <w:rPr>
          <w:rFonts w:ascii="GHEA Grapalat" w:hAnsi="GHEA Grapalat"/>
          <w:i/>
          <w:color w:val="EE0000"/>
          <w:sz w:val="16"/>
          <w:szCs w:val="16"/>
          <w:lang w:val="hy-AM"/>
        </w:rPr>
        <w:t>՝</w:t>
      </w:r>
      <w:r w:rsidRPr="006D2E0A">
        <w:rPr>
          <w:rFonts w:ascii="GHEA Grapalat" w:hAnsi="GHEA Grapalat"/>
          <w:i/>
          <w:color w:val="EE0000"/>
          <w:sz w:val="16"/>
          <w:szCs w:val="16"/>
          <w:lang w:val="af-ZA"/>
        </w:rPr>
        <w:t xml:space="preserve"> իրական շահառուների վերաբերյալ տեղեկություններ պարունակող կայքէջի հղմամբ հրապարակված հայտարարագիրը</w:t>
      </w:r>
      <w:r w:rsidRPr="004E79EC">
        <w:rPr>
          <w:rFonts w:ascii="GHEA Grapalat" w:hAnsi="GHEA Grapalat"/>
          <w:i/>
          <w:sz w:val="16"/>
          <w:szCs w:val="16"/>
          <w:lang w:val="af-ZA"/>
        </w:rPr>
        <w:t>:</w:t>
      </w:r>
    </w:p>
  </w:footnote>
  <w:footnote w:id="2">
    <w:p w14:paraId="428C7309" w14:textId="5E49F249" w:rsidR="00F258A2" w:rsidRPr="00911A5F" w:rsidRDefault="00F258A2" w:rsidP="00911A5F">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1C4192C1" w14:textId="6192E663" w:rsidR="00F258A2" w:rsidRPr="00C07E00" w:rsidRDefault="00F258A2" w:rsidP="00C07E00">
      <w:pPr>
        <w:pStyle w:val="FootnoteText"/>
        <w:rPr>
          <w:rFonts w:ascii="Sylfaen" w:hAnsi="Sylfaen"/>
        </w:rPr>
      </w:pPr>
      <w:r>
        <w:rPr>
          <w:rStyle w:val="FootnoteReference"/>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
    <w:p w14:paraId="4E6FFA10" w14:textId="67D2F14A" w:rsidR="00F258A2" w:rsidRPr="00C07E00" w:rsidRDefault="00F258A2">
      <w:pPr>
        <w:pStyle w:val="FootnoteText"/>
        <w:rPr>
          <w:rFonts w:ascii="Sylfaen" w:hAnsi="Sylfaen"/>
        </w:rPr>
      </w:pPr>
      <w:r>
        <w:rPr>
          <w:rStyle w:val="FootnoteReference"/>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D6E79"/>
    <w:multiLevelType w:val="hybridMultilevel"/>
    <w:tmpl w:val="C0F2B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968052820">
    <w:abstractNumId w:val="23"/>
  </w:num>
  <w:num w:numId="2" w16cid:durableId="1320185754">
    <w:abstractNumId w:val="8"/>
  </w:num>
  <w:num w:numId="3" w16cid:durableId="2095280438">
    <w:abstractNumId w:val="20"/>
  </w:num>
  <w:num w:numId="4" w16cid:durableId="1100486060">
    <w:abstractNumId w:val="16"/>
  </w:num>
  <w:num w:numId="5" w16cid:durableId="1644189997">
    <w:abstractNumId w:val="25"/>
  </w:num>
  <w:num w:numId="6" w16cid:durableId="493254964">
    <w:abstractNumId w:val="23"/>
    <w:lvlOverride w:ilvl="0">
      <w:startOverride w:val="1"/>
    </w:lvlOverride>
    <w:lvlOverride w:ilvl="1"/>
    <w:lvlOverride w:ilvl="2"/>
    <w:lvlOverride w:ilvl="3"/>
    <w:lvlOverride w:ilvl="4"/>
    <w:lvlOverride w:ilvl="5"/>
    <w:lvlOverride w:ilvl="6"/>
    <w:lvlOverride w:ilvl="7"/>
    <w:lvlOverride w:ilvl="8"/>
  </w:num>
  <w:num w:numId="7" w16cid:durableId="2129007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4860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61691">
    <w:abstractNumId w:val="19"/>
  </w:num>
  <w:num w:numId="10" w16cid:durableId="1516378424">
    <w:abstractNumId w:val="5"/>
  </w:num>
  <w:num w:numId="11" w16cid:durableId="1326282235">
    <w:abstractNumId w:val="7"/>
  </w:num>
  <w:num w:numId="12" w16cid:durableId="2145654319">
    <w:abstractNumId w:val="30"/>
  </w:num>
  <w:num w:numId="13" w16cid:durableId="1229073216">
    <w:abstractNumId w:val="27"/>
  </w:num>
  <w:num w:numId="14" w16cid:durableId="1936358302">
    <w:abstractNumId w:val="12"/>
  </w:num>
  <w:num w:numId="15" w16cid:durableId="5638050">
    <w:abstractNumId w:val="28"/>
  </w:num>
  <w:num w:numId="16" w16cid:durableId="207422907">
    <w:abstractNumId w:val="15"/>
  </w:num>
  <w:num w:numId="17" w16cid:durableId="1784182056">
    <w:abstractNumId w:val="6"/>
  </w:num>
  <w:num w:numId="18" w16cid:durableId="1507328146">
    <w:abstractNumId w:val="1"/>
  </w:num>
  <w:num w:numId="19" w16cid:durableId="1694651508">
    <w:abstractNumId w:val="4"/>
  </w:num>
  <w:num w:numId="20" w16cid:durableId="1134256055">
    <w:abstractNumId w:val="3"/>
  </w:num>
  <w:num w:numId="21" w16cid:durableId="1553344049">
    <w:abstractNumId w:val="31"/>
  </w:num>
  <w:num w:numId="22" w16cid:durableId="2048679431">
    <w:abstractNumId w:val="29"/>
  </w:num>
  <w:num w:numId="23" w16cid:durableId="785081622">
    <w:abstractNumId w:val="24"/>
  </w:num>
  <w:num w:numId="24" w16cid:durableId="1234050969">
    <w:abstractNumId w:val="0"/>
  </w:num>
  <w:num w:numId="25" w16cid:durableId="1619945862">
    <w:abstractNumId w:val="14"/>
  </w:num>
  <w:num w:numId="26" w16cid:durableId="1855263233">
    <w:abstractNumId w:val="17"/>
  </w:num>
  <w:num w:numId="27" w16cid:durableId="1365860341">
    <w:abstractNumId w:val="22"/>
  </w:num>
  <w:num w:numId="28" w16cid:durableId="105585599">
    <w:abstractNumId w:val="11"/>
  </w:num>
  <w:num w:numId="29" w16cid:durableId="968895010">
    <w:abstractNumId w:val="9"/>
  </w:num>
  <w:num w:numId="30" w16cid:durableId="640616350">
    <w:abstractNumId w:val="13"/>
  </w:num>
  <w:num w:numId="31" w16cid:durableId="43719784">
    <w:abstractNumId w:val="21"/>
  </w:num>
  <w:num w:numId="32" w16cid:durableId="171917725">
    <w:abstractNumId w:val="26"/>
  </w:num>
  <w:num w:numId="33" w16cid:durableId="1585870529">
    <w:abstractNumId w:val="2"/>
  </w:num>
  <w:num w:numId="34" w16cid:durableId="943457141">
    <w:abstractNumId w:val="10"/>
  </w:num>
  <w:num w:numId="35" w16cid:durableId="56604078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0A24"/>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D8D"/>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36F"/>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6AB"/>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5A3"/>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685"/>
    <w:rsid w:val="0023571C"/>
    <w:rsid w:val="00236B75"/>
    <w:rsid w:val="0024027D"/>
    <w:rsid w:val="00240289"/>
    <w:rsid w:val="0024041A"/>
    <w:rsid w:val="00240B4B"/>
    <w:rsid w:val="0024186B"/>
    <w:rsid w:val="0024205E"/>
    <w:rsid w:val="00244642"/>
    <w:rsid w:val="00244B38"/>
    <w:rsid w:val="002458FD"/>
    <w:rsid w:val="00245DB1"/>
    <w:rsid w:val="00246F46"/>
    <w:rsid w:val="00247811"/>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6A3E"/>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5D0A"/>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00B"/>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1EC"/>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254"/>
    <w:rsid w:val="004F3963"/>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3AF2"/>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EC2"/>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6E5"/>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55"/>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BC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33BF"/>
    <w:rsid w:val="0067579A"/>
    <w:rsid w:val="00676178"/>
    <w:rsid w:val="00676337"/>
    <w:rsid w:val="0067748F"/>
    <w:rsid w:val="00677658"/>
    <w:rsid w:val="00677C72"/>
    <w:rsid w:val="006818C6"/>
    <w:rsid w:val="00685962"/>
    <w:rsid w:val="00685A30"/>
    <w:rsid w:val="00685C48"/>
    <w:rsid w:val="00686AE3"/>
    <w:rsid w:val="006876CD"/>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482"/>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2E0A"/>
    <w:rsid w:val="006D3529"/>
    <w:rsid w:val="006D3D3F"/>
    <w:rsid w:val="006D4E1D"/>
    <w:rsid w:val="006D5516"/>
    <w:rsid w:val="006D5E0B"/>
    <w:rsid w:val="006D6150"/>
    <w:rsid w:val="006E06F0"/>
    <w:rsid w:val="006E0F22"/>
    <w:rsid w:val="006E2003"/>
    <w:rsid w:val="006E2B43"/>
    <w:rsid w:val="006E35A0"/>
    <w:rsid w:val="006E35C3"/>
    <w:rsid w:val="006E403D"/>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5D70"/>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0F7E"/>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6FA2"/>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248"/>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14F"/>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1D34"/>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04E"/>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63E"/>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2FD0"/>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0BDD"/>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61"/>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4180"/>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26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A6AB6"/>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4B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013"/>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3CE"/>
    <w:rsid w:val="00C85FFA"/>
    <w:rsid w:val="00C864DC"/>
    <w:rsid w:val="00C91011"/>
    <w:rsid w:val="00C91220"/>
    <w:rsid w:val="00C91D04"/>
    <w:rsid w:val="00C91DC3"/>
    <w:rsid w:val="00C91EE6"/>
    <w:rsid w:val="00C91F69"/>
    <w:rsid w:val="00C92051"/>
    <w:rsid w:val="00C934A5"/>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6BA"/>
    <w:rsid w:val="00CB3CB1"/>
    <w:rsid w:val="00CB41AB"/>
    <w:rsid w:val="00CB4C1E"/>
    <w:rsid w:val="00CB5290"/>
    <w:rsid w:val="00CB57BB"/>
    <w:rsid w:val="00CB66A6"/>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57C94"/>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9F6"/>
    <w:rsid w:val="00DA6C97"/>
    <w:rsid w:val="00DB01A7"/>
    <w:rsid w:val="00DB0602"/>
    <w:rsid w:val="00DB1A0F"/>
    <w:rsid w:val="00DB2BCC"/>
    <w:rsid w:val="00DB3E17"/>
    <w:rsid w:val="00DB41B7"/>
    <w:rsid w:val="00DB4273"/>
    <w:rsid w:val="00DB4B74"/>
    <w:rsid w:val="00DB4CC7"/>
    <w:rsid w:val="00DB64C8"/>
    <w:rsid w:val="00DB6A24"/>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C9E"/>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792"/>
    <w:rsid w:val="00E22E43"/>
    <w:rsid w:val="00E22E51"/>
    <w:rsid w:val="00E23186"/>
    <w:rsid w:val="00E236D7"/>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AD2"/>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AFC"/>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6B5"/>
    <w:rsid w:val="00EB6702"/>
    <w:rsid w:val="00EB6E54"/>
    <w:rsid w:val="00EB7771"/>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5D6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46E0"/>
    <w:rsid w:val="00FE54DC"/>
    <w:rsid w:val="00FE5743"/>
    <w:rsid w:val="00FE66EA"/>
    <w:rsid w:val="00FE6887"/>
    <w:rsid w:val="00FE6C2A"/>
    <w:rsid w:val="00FE70A4"/>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523AF2"/>
    <w:rPr>
      <w:color w:val="605E5C"/>
      <w:shd w:val="clear" w:color="auto" w:fill="E1DFDD"/>
    </w:rPr>
  </w:style>
  <w:style w:type="paragraph" w:customStyle="1" w:styleId="msonormal0">
    <w:name w:val="msonormal"/>
    <w:basedOn w:val="Normal"/>
    <w:rsid w:val="005446E5"/>
    <w:pPr>
      <w:spacing w:before="100" w:beforeAutospacing="1" w:after="100" w:afterAutospacing="1"/>
    </w:pPr>
    <w:rPr>
      <w:lang w:val="ru-RU" w:eastAsia="ru-RU"/>
    </w:rPr>
  </w:style>
  <w:style w:type="paragraph" w:customStyle="1" w:styleId="xl76">
    <w:name w:val="xl76"/>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lang w:val="ru-RU" w:eastAsia="ru-RU"/>
    </w:rPr>
  </w:style>
  <w:style w:type="paragraph" w:customStyle="1" w:styleId="xl77">
    <w:name w:val="xl77"/>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78">
    <w:name w:val="xl78"/>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b/>
      <w:bCs/>
      <w:lang w:val="ru-RU" w:eastAsia="ru-RU"/>
    </w:rPr>
  </w:style>
  <w:style w:type="paragraph" w:customStyle="1" w:styleId="xl79">
    <w:name w:val="xl79"/>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80">
    <w:name w:val="xl80"/>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81">
    <w:name w:val="xl81"/>
    <w:basedOn w:val="Normal"/>
    <w:rsid w:val="005446E5"/>
    <w:pPr>
      <w:pBdr>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82">
    <w:name w:val="xl82"/>
    <w:basedOn w:val="Normal"/>
    <w:rsid w:val="005446E5"/>
    <w:pPr>
      <w:pBdr>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83">
    <w:name w:val="xl83"/>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84">
    <w:name w:val="xl84"/>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85">
    <w:name w:val="xl85"/>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color w:val="000000"/>
      <w:lang w:val="ru-RU" w:eastAsia="ru-RU"/>
    </w:rPr>
  </w:style>
  <w:style w:type="paragraph" w:customStyle="1" w:styleId="xl86">
    <w:name w:val="xl86"/>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87">
    <w:name w:val="xl87"/>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88">
    <w:name w:val="xl88"/>
    <w:basedOn w:val="Normal"/>
    <w:rsid w:val="005446E5"/>
    <w:pPr>
      <w:pBdr>
        <w:left w:val="single" w:sz="4" w:space="0" w:color="auto"/>
        <w:bottom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89">
    <w:name w:val="xl89"/>
    <w:basedOn w:val="Normal"/>
    <w:rsid w:val="005446E5"/>
    <w:pPr>
      <w:pBdr>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90">
    <w:name w:val="xl90"/>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91">
    <w:name w:val="xl91"/>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92">
    <w:name w:val="xl92"/>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b/>
      <w:bCs/>
      <w:lang w:val="ru-RU" w:eastAsia="ru-RU"/>
    </w:rPr>
  </w:style>
  <w:style w:type="paragraph" w:customStyle="1" w:styleId="xl93">
    <w:name w:val="xl93"/>
    <w:basedOn w:val="Normal"/>
    <w:rsid w:val="005446E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94">
    <w:name w:val="xl94"/>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Sylfaen" w:hAnsi="Sylfaen"/>
      <w:lang w:val="ru-RU" w:eastAsia="ru-RU"/>
    </w:rPr>
  </w:style>
  <w:style w:type="paragraph" w:customStyle="1" w:styleId="xl95">
    <w:name w:val="xl95"/>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96">
    <w:name w:val="xl96"/>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97">
    <w:name w:val="xl97"/>
    <w:basedOn w:val="Normal"/>
    <w:rsid w:val="005446E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b/>
      <w:bCs/>
      <w:lang w:val="ru-RU" w:eastAsia="ru-RU"/>
    </w:rPr>
  </w:style>
  <w:style w:type="paragraph" w:customStyle="1" w:styleId="xl98">
    <w:name w:val="xl98"/>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color w:val="000000"/>
      <w:lang w:val="ru-RU" w:eastAsia="ru-RU"/>
    </w:rPr>
  </w:style>
  <w:style w:type="paragraph" w:customStyle="1" w:styleId="xl99">
    <w:name w:val="xl99"/>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100">
    <w:name w:val="xl100"/>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01">
    <w:name w:val="xl101"/>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102">
    <w:name w:val="xl102"/>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03">
    <w:name w:val="xl103"/>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104">
    <w:name w:val="xl104"/>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lang w:val="ru-RU" w:eastAsia="ru-RU"/>
    </w:rPr>
  </w:style>
  <w:style w:type="paragraph" w:customStyle="1" w:styleId="xl105">
    <w:name w:val="xl105"/>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106">
    <w:name w:val="xl106"/>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107">
    <w:name w:val="xl107"/>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08">
    <w:name w:val="xl108"/>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lang w:val="ru-RU" w:eastAsia="ru-RU"/>
    </w:rPr>
  </w:style>
  <w:style w:type="paragraph" w:customStyle="1" w:styleId="xl109">
    <w:name w:val="xl109"/>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10">
    <w:name w:val="xl110"/>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11">
    <w:name w:val="xl111"/>
    <w:basedOn w:val="Normal"/>
    <w:rsid w:val="005446E5"/>
    <w:pPr>
      <w:pBdr>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12">
    <w:name w:val="xl112"/>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13">
    <w:name w:val="xl113"/>
    <w:basedOn w:val="Normal"/>
    <w:rsid w:val="005446E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114">
    <w:name w:val="xl114"/>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15">
    <w:name w:val="xl115"/>
    <w:basedOn w:val="Normal"/>
    <w:rsid w:val="005446E5"/>
    <w:pPr>
      <w:pBdr>
        <w:top w:val="single" w:sz="4" w:space="0" w:color="auto"/>
        <w:left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116">
    <w:name w:val="xl116"/>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117">
    <w:name w:val="xl117"/>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b/>
      <w:bCs/>
      <w:lang w:val="ru-RU" w:eastAsia="ru-RU"/>
    </w:rPr>
  </w:style>
  <w:style w:type="paragraph" w:customStyle="1" w:styleId="xl119">
    <w:name w:val="xl119"/>
    <w:basedOn w:val="Normal"/>
    <w:rsid w:val="005446E5"/>
    <w:pPr>
      <w:pBdr>
        <w:top w:val="single" w:sz="4" w:space="0" w:color="auto"/>
        <w:left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20">
    <w:name w:val="xl120"/>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ylfaen" w:hAnsi="Sylfaen"/>
      <w:b/>
      <w:bCs/>
      <w:lang w:val="ru-RU" w:eastAsia="ru-RU"/>
    </w:rPr>
  </w:style>
  <w:style w:type="paragraph" w:customStyle="1" w:styleId="xl121">
    <w:name w:val="xl121"/>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b/>
      <w:bCs/>
      <w:lang w:val="ru-RU" w:eastAsia="ru-RU"/>
    </w:rPr>
  </w:style>
  <w:style w:type="paragraph" w:customStyle="1" w:styleId="xl122">
    <w:name w:val="xl122"/>
    <w:basedOn w:val="Normal"/>
    <w:rsid w:val="005446E5"/>
    <w:pPr>
      <w:pBdr>
        <w:left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23">
    <w:name w:val="xl123"/>
    <w:basedOn w:val="Normal"/>
    <w:rsid w:val="005446E5"/>
    <w:pPr>
      <w:pBdr>
        <w:top w:val="single" w:sz="4" w:space="0" w:color="auto"/>
        <w:left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24">
    <w:name w:val="xl124"/>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25">
    <w:name w:val="xl125"/>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26">
    <w:name w:val="xl126"/>
    <w:basedOn w:val="Normal"/>
    <w:rsid w:val="005446E5"/>
    <w:pPr>
      <w:pBdr>
        <w:top w:val="single" w:sz="4" w:space="0" w:color="auto"/>
        <w:left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27">
    <w:name w:val="xl127"/>
    <w:basedOn w:val="Normal"/>
    <w:rsid w:val="005446E5"/>
    <w:pPr>
      <w:pBdr>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28">
    <w:name w:val="xl128"/>
    <w:basedOn w:val="Normal"/>
    <w:rsid w:val="005446E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Sylfaen" w:hAnsi="Sylfaen"/>
      <w:lang w:val="ru-RU" w:eastAsia="ru-RU"/>
    </w:rPr>
  </w:style>
  <w:style w:type="paragraph" w:customStyle="1" w:styleId="xl129">
    <w:name w:val="xl129"/>
    <w:basedOn w:val="Normal"/>
    <w:rsid w:val="005446E5"/>
    <w:pPr>
      <w:pBdr>
        <w:top w:val="single" w:sz="4" w:space="0" w:color="auto"/>
        <w:left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30">
    <w:name w:val="xl130"/>
    <w:basedOn w:val="Normal"/>
    <w:rsid w:val="005446E5"/>
    <w:pPr>
      <w:pBdr>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31">
    <w:name w:val="xl131"/>
    <w:basedOn w:val="Normal"/>
    <w:rsid w:val="005446E5"/>
    <w:pPr>
      <w:pBdr>
        <w:top w:val="single" w:sz="4" w:space="0" w:color="auto"/>
        <w:left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132">
    <w:name w:val="xl132"/>
    <w:basedOn w:val="Normal"/>
    <w:rsid w:val="005446E5"/>
    <w:pPr>
      <w:pBdr>
        <w:top w:val="single" w:sz="4" w:space="0" w:color="auto"/>
        <w:left w:val="single" w:sz="4" w:space="0" w:color="auto"/>
        <w:right w:val="single" w:sz="4" w:space="0" w:color="auto"/>
      </w:pBdr>
      <w:shd w:val="clear" w:color="000000" w:fill="FFFFFF"/>
      <w:spacing w:before="100" w:beforeAutospacing="1" w:after="100" w:afterAutospacing="1"/>
    </w:pPr>
    <w:rPr>
      <w:rFonts w:ascii="Sylfaen" w:hAnsi="Sylfaen"/>
      <w:lang w:val="ru-RU" w:eastAsia="ru-RU"/>
    </w:rPr>
  </w:style>
  <w:style w:type="paragraph" w:customStyle="1" w:styleId="xl133">
    <w:name w:val="xl133"/>
    <w:basedOn w:val="Normal"/>
    <w:rsid w:val="005446E5"/>
    <w:pPr>
      <w:pBdr>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lang w:val="ru-RU" w:eastAsia="ru-RU"/>
    </w:rPr>
  </w:style>
  <w:style w:type="paragraph" w:customStyle="1" w:styleId="xl134">
    <w:name w:val="xl134"/>
    <w:basedOn w:val="Normal"/>
    <w:rsid w:val="005446E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Sylfaen" w:hAnsi="Sylfaen"/>
      <w:lang w:val="ru-RU" w:eastAsia="ru-RU"/>
    </w:rPr>
  </w:style>
  <w:style w:type="paragraph" w:customStyle="1" w:styleId="xl135">
    <w:name w:val="xl135"/>
    <w:basedOn w:val="Normal"/>
    <w:rsid w:val="005446E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ylfaen" w:hAnsi="Sylfaen"/>
      <w:lang w:val="ru-RU" w:eastAsia="ru-RU"/>
    </w:rPr>
  </w:style>
  <w:style w:type="paragraph" w:customStyle="1" w:styleId="xl136">
    <w:name w:val="xl136"/>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ru-RU" w:eastAsia="ru-RU"/>
    </w:rPr>
  </w:style>
  <w:style w:type="paragraph" w:customStyle="1" w:styleId="xl137">
    <w:name w:val="xl137"/>
    <w:basedOn w:val="Normal"/>
    <w:rsid w:val="005446E5"/>
    <w:pPr>
      <w:pBdr>
        <w:top w:val="single" w:sz="4" w:space="0" w:color="auto"/>
        <w:left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138">
    <w:name w:val="xl138"/>
    <w:basedOn w:val="Normal"/>
    <w:rsid w:val="005446E5"/>
    <w:pPr>
      <w:pBdr>
        <w:left w:val="single" w:sz="4" w:space="0" w:color="auto"/>
        <w:bottom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139">
    <w:name w:val="xl139"/>
    <w:basedOn w:val="Normal"/>
    <w:rsid w:val="005446E5"/>
    <w:pPr>
      <w:pBdr>
        <w:top w:val="single" w:sz="4" w:space="0" w:color="auto"/>
        <w:left w:val="single" w:sz="4" w:space="0" w:color="auto"/>
        <w:right w:val="single" w:sz="4" w:space="0" w:color="auto"/>
      </w:pBdr>
      <w:spacing w:before="100" w:beforeAutospacing="1" w:after="100" w:afterAutospacing="1"/>
      <w:textAlignment w:val="top"/>
    </w:pPr>
    <w:rPr>
      <w:rFonts w:ascii="Sylfaen" w:hAnsi="Sylfaen"/>
      <w:lang w:val="ru-RU" w:eastAsia="ru-RU"/>
    </w:rPr>
  </w:style>
  <w:style w:type="paragraph" w:customStyle="1" w:styleId="xl140">
    <w:name w:val="xl140"/>
    <w:basedOn w:val="Normal"/>
    <w:rsid w:val="005446E5"/>
    <w:pPr>
      <w:pBdr>
        <w:left w:val="single" w:sz="4" w:space="0" w:color="auto"/>
        <w:bottom w:val="single" w:sz="4" w:space="0" w:color="auto"/>
        <w:right w:val="single" w:sz="4" w:space="0" w:color="auto"/>
      </w:pBdr>
      <w:spacing w:before="100" w:beforeAutospacing="1" w:after="100" w:afterAutospacing="1"/>
      <w:textAlignment w:val="top"/>
    </w:pPr>
    <w:rPr>
      <w:rFonts w:ascii="Sylfaen" w:hAnsi="Sylfaen"/>
      <w:lang w:val="ru-RU" w:eastAsia="ru-RU"/>
    </w:rPr>
  </w:style>
  <w:style w:type="paragraph" w:customStyle="1" w:styleId="xl141">
    <w:name w:val="xl141"/>
    <w:basedOn w:val="Normal"/>
    <w:rsid w:val="005446E5"/>
    <w:pPr>
      <w:pBdr>
        <w:top w:val="single" w:sz="4" w:space="0" w:color="auto"/>
        <w:left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42">
    <w:name w:val="xl142"/>
    <w:basedOn w:val="Normal"/>
    <w:rsid w:val="005446E5"/>
    <w:pPr>
      <w:pBdr>
        <w:left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43">
    <w:name w:val="xl143"/>
    <w:basedOn w:val="Normal"/>
    <w:rsid w:val="005446E5"/>
    <w:pPr>
      <w:pBdr>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 w:type="paragraph" w:customStyle="1" w:styleId="xl144">
    <w:name w:val="xl144"/>
    <w:basedOn w:val="Normal"/>
    <w:rsid w:val="005446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lang w:val="ru-RU" w:eastAsia="ru-RU"/>
    </w:rPr>
  </w:style>
  <w:style w:type="paragraph" w:customStyle="1" w:styleId="xl145">
    <w:name w:val="xl145"/>
    <w:basedOn w:val="Normal"/>
    <w:rsid w:val="005446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kajaranfinance@gmail.com" TargetMode="External"/><Relationship Id="rId3" Type="http://schemas.openxmlformats.org/officeDocument/2006/relationships/styles" Target="styles.xml"/><Relationship Id="rId21" Type="http://schemas.openxmlformats.org/officeDocument/2006/relationships/hyperlink" Target="mailto:kajaranfinance@gmail.co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kajaranfinance@gmail.co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kajaranfinance@gmail.co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243F-3E62-44AB-8280-91DE64E7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56</Pages>
  <Words>22320</Words>
  <Characters>127230</Characters>
  <Application>Microsoft Office Word</Application>
  <DocSecurity>0</DocSecurity>
  <Lines>1060</Lines>
  <Paragraphs>298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149252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Lia Abelyan</cp:lastModifiedBy>
  <cp:revision>51</cp:revision>
  <cp:lastPrinted>2022-12-28T05:49:00Z</cp:lastPrinted>
  <dcterms:created xsi:type="dcterms:W3CDTF">2025-03-04T12:42:00Z</dcterms:created>
  <dcterms:modified xsi:type="dcterms:W3CDTF">2025-08-05T06:00:00Z</dcterms:modified>
</cp:coreProperties>
</file>