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"/>
        <w:gridCol w:w="8910"/>
      </w:tblGrid>
      <w:tr w:rsidR="00F94356" w:rsidRPr="00A00124" w:rsidTr="00B40F4D">
        <w:trPr>
          <w:tblCellSpacing w:w="15" w:type="dxa"/>
        </w:trPr>
        <w:tc>
          <w:tcPr>
            <w:tcW w:w="758" w:type="pct"/>
            <w:vAlign w:val="center"/>
            <w:hideMark/>
          </w:tcPr>
          <w:p w:rsidR="00F94356" w:rsidRPr="00A00124" w:rsidRDefault="00F94356">
            <w:pPr>
              <w:rPr>
                <w:rFonts w:ascii="GHEA Grapalat" w:hAnsi="GHEA Grapalat"/>
                <w:sz w:val="18"/>
                <w:szCs w:val="18"/>
              </w:rPr>
            </w:pPr>
            <w:r w:rsidRPr="00A00124">
              <w:rPr>
                <w:rFonts w:ascii="GHEA Grapalat" w:hAnsi="GHEA Grapalat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pct"/>
            <w:vAlign w:val="center"/>
            <w:hideMark/>
          </w:tcPr>
          <w:p w:rsidR="00F94356" w:rsidRPr="005B0641" w:rsidRDefault="00F94356" w:rsidP="0009613A">
            <w:pPr>
              <w:pStyle w:val="a4"/>
              <w:jc w:val="center"/>
              <w:rPr>
                <w:rFonts w:ascii="GHEA Grapalat" w:hAnsi="GHEA Grapalat"/>
                <w:sz w:val="28"/>
                <w:szCs w:val="28"/>
              </w:rPr>
            </w:pPr>
            <w:r w:rsidRPr="005B0641">
              <w:rPr>
                <w:rStyle w:val="a5"/>
                <w:rFonts w:ascii="GHEA Grapalat" w:hAnsi="GHEA Grapalat"/>
                <w:sz w:val="28"/>
                <w:szCs w:val="28"/>
              </w:rPr>
              <w:t>ՀԱՅԱՍՏԱՆԻ ՀԱՆՐԱՊԵՏՈՒԹՅՈՒՆ</w:t>
            </w:r>
            <w:r w:rsidRPr="005B0641"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 w:rsidRPr="005B0641">
              <w:rPr>
                <w:rStyle w:val="a5"/>
                <w:rFonts w:ascii="GHEA Grapalat" w:hAnsi="GHEA Grapalat"/>
                <w:sz w:val="28"/>
                <w:szCs w:val="28"/>
              </w:rPr>
              <w:t>ՍՅՈՒՆԻՔԻ ՄԱՐԶ</w:t>
            </w:r>
            <w:r w:rsidRPr="005B0641"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proofErr w:type="gramStart"/>
            <w:r w:rsidR="0009613A" w:rsidRPr="005B0641">
              <w:rPr>
                <w:rStyle w:val="a5"/>
                <w:rFonts w:ascii="GHEA Grapalat" w:hAnsi="GHEA Grapalat"/>
                <w:sz w:val="28"/>
                <w:szCs w:val="28"/>
                <w:lang w:val="hy-AM"/>
              </w:rPr>
              <w:t>ՔԱՋԱՐԱՆ</w:t>
            </w:r>
            <w:r w:rsidRPr="005B0641">
              <w:rPr>
                <w:rStyle w:val="a5"/>
                <w:rFonts w:ascii="Calibri" w:hAnsi="Calibri" w:cs="Calibri"/>
                <w:sz w:val="28"/>
                <w:szCs w:val="28"/>
              </w:rPr>
              <w:t> </w:t>
            </w:r>
            <w:r w:rsidRPr="005B0641">
              <w:rPr>
                <w:rStyle w:val="a5"/>
                <w:rFonts w:ascii="GHEA Grapalat" w:hAnsi="GHEA Grapalat"/>
                <w:sz w:val="28"/>
                <w:szCs w:val="28"/>
              </w:rPr>
              <w:t xml:space="preserve"> ՀԱՄԱՅՆՔԻ</w:t>
            </w:r>
            <w:proofErr w:type="gramEnd"/>
            <w:r w:rsidRPr="005B0641">
              <w:rPr>
                <w:rStyle w:val="a5"/>
                <w:rFonts w:ascii="Calibri" w:hAnsi="Calibri" w:cs="Calibri"/>
                <w:sz w:val="28"/>
                <w:szCs w:val="28"/>
              </w:rPr>
              <w:t> </w:t>
            </w:r>
            <w:r w:rsidRPr="005B0641">
              <w:rPr>
                <w:rStyle w:val="a5"/>
                <w:rFonts w:ascii="GHEA Grapalat" w:hAnsi="GHEA Grapalat"/>
                <w:sz w:val="28"/>
                <w:szCs w:val="28"/>
              </w:rPr>
              <w:t xml:space="preserve"> ԱՎԱԳԱՆԻ</w:t>
            </w:r>
          </w:p>
        </w:tc>
      </w:tr>
      <w:tr w:rsidR="00F94356" w:rsidRPr="00A00124" w:rsidTr="00B40F4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A00124" w:rsidRDefault="00F94356">
            <w:pPr>
              <w:pStyle w:val="a4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00124">
              <w:rPr>
                <w:rFonts w:ascii="GHEA Grapalat" w:hAnsi="GHEA Grapalat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0F4D" w:rsidRPr="005B0641" w:rsidRDefault="00C57B44" w:rsidP="00B40F4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B0641">
        <w:rPr>
          <w:rFonts w:ascii="GHEA Grapalat" w:hAnsi="GHEA Grapalat"/>
          <w:b/>
          <w:sz w:val="24"/>
          <w:szCs w:val="24"/>
          <w:lang w:val="hy-AM"/>
        </w:rPr>
        <w:t>1</w:t>
      </w:r>
      <w:r w:rsidRPr="005B0641">
        <w:rPr>
          <w:rFonts w:ascii="GHEA Grapalat" w:hAnsi="GHEA Grapalat"/>
          <w:b/>
          <w:sz w:val="24"/>
          <w:szCs w:val="24"/>
        </w:rPr>
        <w:t>7</w:t>
      </w:r>
      <w:r w:rsidR="00B40F4D" w:rsidRPr="005B0641">
        <w:rPr>
          <w:rFonts w:ascii="GHEA Grapalat" w:hAnsi="GHEA Grapalat"/>
          <w:b/>
          <w:sz w:val="24"/>
          <w:szCs w:val="24"/>
          <w:lang w:val="hy-AM"/>
        </w:rPr>
        <w:t xml:space="preserve"> նոյեմբերի</w:t>
      </w:r>
      <w:r w:rsidR="0009613A" w:rsidRPr="005B0641">
        <w:rPr>
          <w:rFonts w:ascii="GHEA Grapalat" w:hAnsi="GHEA Grapalat"/>
          <w:b/>
          <w:sz w:val="24"/>
          <w:szCs w:val="24"/>
          <w:lang w:val="hy-AM"/>
        </w:rPr>
        <w:t xml:space="preserve"> 2022</w:t>
      </w:r>
      <w:r w:rsidR="00B40F4D" w:rsidRPr="005B0641">
        <w:rPr>
          <w:rFonts w:ascii="GHEA Grapalat" w:hAnsi="GHEA Grapalat"/>
          <w:b/>
          <w:sz w:val="24"/>
          <w:szCs w:val="24"/>
          <w:lang w:val="hy-AM"/>
        </w:rPr>
        <w:t xml:space="preserve"> թվական</w:t>
      </w:r>
    </w:p>
    <w:p w:rsidR="00B40F4D" w:rsidRPr="005B0641" w:rsidRDefault="00B40F4D" w:rsidP="00B40F4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B0641">
        <w:rPr>
          <w:rFonts w:ascii="GHEA Grapalat" w:hAnsi="GHEA Grapalat"/>
          <w:b/>
          <w:sz w:val="24"/>
          <w:szCs w:val="24"/>
          <w:lang w:val="hy-AM"/>
        </w:rPr>
        <w:t xml:space="preserve">ԱՐՁԱՆԱԳՐՈՒԹՅՈՒՆ N </w:t>
      </w:r>
      <w:r w:rsidR="0009613A" w:rsidRPr="005B0641">
        <w:rPr>
          <w:rFonts w:ascii="GHEA Grapalat" w:hAnsi="GHEA Grapalat"/>
          <w:b/>
          <w:sz w:val="24"/>
          <w:szCs w:val="24"/>
          <w:lang w:val="hy-AM"/>
        </w:rPr>
        <w:t>1</w:t>
      </w:r>
      <w:r w:rsidR="00C57B44" w:rsidRPr="005B0641">
        <w:rPr>
          <w:rFonts w:ascii="GHEA Grapalat" w:hAnsi="GHEA Grapalat"/>
          <w:b/>
          <w:sz w:val="24"/>
          <w:szCs w:val="24"/>
          <w:lang w:val="hy-AM"/>
        </w:rPr>
        <w:t>/2</w:t>
      </w:r>
    </w:p>
    <w:p w:rsidR="00C57B44" w:rsidRPr="005B0641" w:rsidRDefault="00C57B44" w:rsidP="00C57B44">
      <w:pPr>
        <w:pStyle w:val="a4"/>
        <w:jc w:val="center"/>
        <w:rPr>
          <w:rFonts w:ascii="GHEA Grapalat" w:hAnsi="GHEA Grapalat"/>
          <w:lang w:val="hy-AM"/>
        </w:rPr>
      </w:pPr>
      <w:r w:rsidRPr="005B0641">
        <w:rPr>
          <w:rStyle w:val="a5"/>
          <w:rFonts w:ascii="GHEA Grapalat" w:hAnsi="GHEA Grapalat"/>
          <w:lang w:val="hy-AM"/>
        </w:rPr>
        <w:t xml:space="preserve">ՀԱՅԱՍՏԱՆԻ ՀԱՆՐԱՊԵՏՈՒԹՅԱՆ ՍՅՈՒՆԻՔԻ ՄԱՐԶԻ ՔԱՋԱՐԱՆ ՀԱՄԱՅՆՔԻ ԱՎԱԳԱՆՈՒ 2022 ԹՎԱԿԱՆԻ ՆՈՅԵՄԲԵՐԻ 17-Ի ԱՌԱՋԻՆ ՆՍՏԱՇՐՋԱՆԻ ԱՐՏԱՀԵՐԹ ՆԻՍՏԻ </w:t>
      </w:r>
    </w:p>
    <w:p w:rsidR="00B40F4D" w:rsidRPr="005B0641" w:rsidRDefault="00B40F4D" w:rsidP="00B40F4D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B40F4D" w:rsidRPr="005B0641" w:rsidRDefault="00B40F4D" w:rsidP="00B40F4D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B0641">
        <w:rPr>
          <w:rFonts w:ascii="GHEA Grapalat" w:hAnsi="GHEA Grapalat"/>
          <w:b/>
          <w:sz w:val="24"/>
          <w:szCs w:val="24"/>
          <w:lang w:val="hy-AM"/>
        </w:rPr>
        <w:t xml:space="preserve">ՆԻՍՏՆ ԱՐՁԱՆԱԳՐՈՒՄ Է աշխատակազմի քարտուղար </w:t>
      </w:r>
      <w:r w:rsidR="0009613A" w:rsidRPr="005B0641">
        <w:rPr>
          <w:rFonts w:ascii="GHEA Grapalat" w:hAnsi="GHEA Grapalat"/>
          <w:b/>
          <w:sz w:val="24"/>
          <w:szCs w:val="24"/>
          <w:lang w:val="hy-AM"/>
        </w:rPr>
        <w:t>Մագաղատ Ավետիսյանը</w:t>
      </w:r>
      <w:r w:rsidRPr="005B0641">
        <w:rPr>
          <w:rFonts w:ascii="GHEA Grapalat" w:hAnsi="GHEA Grapalat"/>
          <w:b/>
          <w:sz w:val="24"/>
          <w:szCs w:val="24"/>
          <w:lang w:val="hy-AM"/>
        </w:rPr>
        <w:t>։</w:t>
      </w:r>
    </w:p>
    <w:p w:rsidR="00B40F4D" w:rsidRPr="005B0641" w:rsidRDefault="00B40F4D" w:rsidP="00B40F4D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B0641">
        <w:rPr>
          <w:rFonts w:ascii="GHEA Grapalat" w:hAnsi="GHEA Grapalat"/>
          <w:b/>
          <w:sz w:val="24"/>
          <w:szCs w:val="24"/>
          <w:lang w:val="hy-AM"/>
        </w:rPr>
        <w:t xml:space="preserve">ՆԻՍՏԻՆ ՄԱՍՆԱԿՑՈՒՄ ԵՆ </w:t>
      </w:r>
      <w:r w:rsidR="0009613A" w:rsidRPr="005B0641">
        <w:rPr>
          <w:rFonts w:ascii="GHEA Grapalat" w:hAnsi="GHEA Grapalat"/>
          <w:b/>
          <w:sz w:val="24"/>
          <w:szCs w:val="24"/>
          <w:lang w:val="hy-AM"/>
        </w:rPr>
        <w:t>Քաջարան</w:t>
      </w:r>
      <w:r w:rsidRPr="005B0641">
        <w:rPr>
          <w:rFonts w:ascii="GHEA Grapalat" w:hAnsi="GHEA Grapalat"/>
          <w:b/>
          <w:sz w:val="24"/>
          <w:szCs w:val="24"/>
          <w:lang w:val="hy-AM"/>
        </w:rPr>
        <w:t xml:space="preserve"> համայնքի ավագանու </w:t>
      </w:r>
      <w:r w:rsidR="00A00124" w:rsidRPr="005B0641">
        <w:rPr>
          <w:rFonts w:ascii="GHEA Grapalat" w:hAnsi="GHEA Grapalat"/>
          <w:b/>
          <w:sz w:val="24"/>
          <w:szCs w:val="24"/>
          <w:lang w:val="hy-AM"/>
        </w:rPr>
        <w:t>12</w:t>
      </w:r>
      <w:r w:rsidRPr="005B0641">
        <w:rPr>
          <w:rFonts w:ascii="GHEA Grapalat" w:hAnsi="GHEA Grapalat"/>
          <w:b/>
          <w:sz w:val="24"/>
          <w:szCs w:val="24"/>
          <w:lang w:val="hy-AM"/>
        </w:rPr>
        <w:t xml:space="preserve"> /</w:t>
      </w:r>
      <w:r w:rsidR="00A00124" w:rsidRPr="005B0641">
        <w:rPr>
          <w:rFonts w:ascii="GHEA Grapalat" w:hAnsi="GHEA Grapalat"/>
          <w:b/>
          <w:sz w:val="24"/>
          <w:szCs w:val="24"/>
          <w:lang w:val="hy-AM"/>
        </w:rPr>
        <w:t>տասներկու</w:t>
      </w:r>
      <w:r w:rsidRPr="005B0641">
        <w:rPr>
          <w:rFonts w:ascii="GHEA Grapalat" w:hAnsi="GHEA Grapalat"/>
          <w:b/>
          <w:sz w:val="24"/>
          <w:szCs w:val="24"/>
          <w:lang w:val="hy-AM"/>
        </w:rPr>
        <w:t xml:space="preserve">/ անդամներ՝ </w:t>
      </w:r>
      <w:r w:rsidR="0009613A" w:rsidRPr="005B0641">
        <w:rPr>
          <w:rFonts w:ascii="GHEA Grapalat" w:hAnsi="GHEA Grapalat"/>
          <w:sz w:val="24"/>
          <w:szCs w:val="24"/>
          <w:lang w:val="hy-AM"/>
        </w:rPr>
        <w:t xml:space="preserve">Մանվել Փարամազյանը, Արևիկ Հայրապետյանը, Հովիկ Մարգարյանը, Կարեն Աթայանը, Աննա Դանիելյանը, Զոհրապ Առաքելյանը, Արմեն Քաջիկի Առաքելյանը, Կարինե Մակիյանը, Դավիթ Գևորգյանը, </w:t>
      </w:r>
      <w:r w:rsidR="00C57B44" w:rsidRPr="005B0641">
        <w:rPr>
          <w:rFonts w:ascii="GHEA Grapalat" w:hAnsi="GHEA Grapalat"/>
          <w:sz w:val="24"/>
          <w:szCs w:val="24"/>
          <w:lang w:val="hy-AM"/>
        </w:rPr>
        <w:t>Կարեն Համբարձումյանը</w:t>
      </w:r>
      <w:r w:rsidR="0009613A" w:rsidRPr="005B0641">
        <w:rPr>
          <w:rFonts w:ascii="GHEA Grapalat" w:hAnsi="GHEA Grapalat"/>
          <w:sz w:val="24"/>
          <w:szCs w:val="24"/>
          <w:lang w:val="hy-AM"/>
        </w:rPr>
        <w:t xml:space="preserve">, Համլետ Ալավերդյանը, Գոհար Վարդանյանը, </w:t>
      </w:r>
      <w:r w:rsidRPr="005B0641">
        <w:rPr>
          <w:rFonts w:ascii="GHEA Grapalat" w:hAnsi="GHEA Grapalat"/>
          <w:sz w:val="24"/>
          <w:szCs w:val="24"/>
          <w:lang w:val="hy-AM"/>
        </w:rPr>
        <w:t xml:space="preserve">որոնց գրանցման արդյունքների վերաբերյալ հայտարարությամբ հանդես եկավ աշխատակազմի քարտուղար </w:t>
      </w:r>
      <w:r w:rsidR="0009613A" w:rsidRPr="005B0641">
        <w:rPr>
          <w:rFonts w:ascii="GHEA Grapalat" w:hAnsi="GHEA Grapalat"/>
          <w:sz w:val="24"/>
          <w:szCs w:val="24"/>
          <w:lang w:val="hy-AM"/>
        </w:rPr>
        <w:t>Մագաղատ Ավետիսյանը</w:t>
      </w:r>
      <w:r w:rsidRPr="005B0641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09613A" w:rsidRPr="005B0641" w:rsidRDefault="00C57B44" w:rsidP="00184B08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B0641">
        <w:rPr>
          <w:rFonts w:ascii="GHEA Grapalat" w:hAnsi="GHEA Grapalat"/>
          <w:sz w:val="24"/>
          <w:szCs w:val="24"/>
          <w:lang w:val="hy-AM"/>
        </w:rPr>
        <w:t>Ավագանու նիստին ներկա էին նաև &lt;&lt;ԶՊՄԿ&gt;&gt; ՓԲԸ գլխավոր տնօրեն՝ Ռոման Խուդոլին, ՀՀ Սյունիքի մազպետ</w:t>
      </w:r>
      <w:r w:rsidR="005B0641" w:rsidRPr="005B0641">
        <w:rPr>
          <w:rFonts w:ascii="GHEA Grapalat" w:hAnsi="GHEA Grapalat"/>
          <w:sz w:val="24"/>
          <w:szCs w:val="24"/>
          <w:lang w:val="hy-AM"/>
        </w:rPr>
        <w:t>ի տեղակալը</w:t>
      </w:r>
      <w:r w:rsidRPr="005B0641">
        <w:rPr>
          <w:rFonts w:ascii="GHEA Grapalat" w:hAnsi="GHEA Grapalat"/>
          <w:sz w:val="24"/>
          <w:szCs w:val="24"/>
          <w:lang w:val="hy-AM"/>
        </w:rPr>
        <w:t>,</w:t>
      </w:r>
      <w:r w:rsidR="005B0641" w:rsidRPr="005B0641">
        <w:rPr>
          <w:rFonts w:ascii="GHEA Grapalat" w:hAnsi="GHEA Grapalat"/>
          <w:sz w:val="24"/>
          <w:szCs w:val="24"/>
          <w:lang w:val="hy-AM"/>
        </w:rPr>
        <w:t xml:space="preserve"> մարզպետարանի ներկայացուցիչներ, </w:t>
      </w:r>
      <w:r w:rsidRPr="005B0641">
        <w:rPr>
          <w:rFonts w:ascii="GHEA Grapalat" w:hAnsi="GHEA Grapalat"/>
          <w:sz w:val="24"/>
          <w:szCs w:val="24"/>
          <w:lang w:val="hy-AM"/>
        </w:rPr>
        <w:t xml:space="preserve"> ՀՀ Սյունիքի մարզի համայնքների </w:t>
      </w:r>
      <w:r w:rsidR="005B0641" w:rsidRPr="005B0641">
        <w:rPr>
          <w:rFonts w:ascii="GHEA Grapalat" w:hAnsi="GHEA Grapalat"/>
          <w:sz w:val="24"/>
          <w:szCs w:val="24"/>
          <w:lang w:val="hy-AM"/>
        </w:rPr>
        <w:t>ղեկավարներ</w:t>
      </w:r>
      <w:r w:rsidRPr="005B0641">
        <w:rPr>
          <w:rFonts w:ascii="GHEA Grapalat" w:hAnsi="GHEA Grapalat"/>
          <w:sz w:val="24"/>
          <w:szCs w:val="24"/>
          <w:lang w:val="hy-AM"/>
        </w:rPr>
        <w:t>, Սյունիքի մարզի հոգևոր թեմի ներկայացուցիչներ, պատվավոր հյուրեր և համայնքապետարանի աշխատակիցներ։</w:t>
      </w:r>
    </w:p>
    <w:p w:rsidR="00C658EF" w:rsidRPr="005B0641" w:rsidRDefault="00C658EF" w:rsidP="00C658E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5B0641">
        <w:rPr>
          <w:rFonts w:ascii="GHEA Grapalat" w:hAnsi="GHEA Grapalat"/>
          <w:sz w:val="24"/>
          <w:szCs w:val="24"/>
          <w:lang w:val="hy-AM"/>
        </w:rPr>
        <w:t>Նիստը վարողը</w:t>
      </w:r>
      <w:r w:rsidR="005B0641" w:rsidRPr="005B0641">
        <w:rPr>
          <w:rFonts w:ascii="GHEA Grapalat" w:hAnsi="GHEA Grapalat"/>
          <w:sz w:val="24"/>
          <w:szCs w:val="24"/>
          <w:lang w:val="hy-AM"/>
        </w:rPr>
        <w:t xml:space="preserve"> </w:t>
      </w:r>
      <w:r w:rsidR="006215CE">
        <w:rPr>
          <w:rFonts w:ascii="GHEA Grapalat" w:hAnsi="GHEA Grapalat"/>
          <w:sz w:val="24"/>
          <w:szCs w:val="24"/>
          <w:lang w:val="hy-AM"/>
        </w:rPr>
        <w:t>ողջույն</w:t>
      </w:r>
      <w:r w:rsidR="005B0641" w:rsidRPr="005B0641">
        <w:rPr>
          <w:rFonts w:ascii="GHEA Grapalat" w:hAnsi="GHEA Grapalat"/>
          <w:sz w:val="24"/>
          <w:szCs w:val="24"/>
          <w:lang w:val="hy-AM"/>
        </w:rPr>
        <w:t xml:space="preserve">ի խոսքով հանդես եկավ և </w:t>
      </w:r>
      <w:r w:rsidRPr="005B0641">
        <w:rPr>
          <w:rFonts w:ascii="GHEA Grapalat" w:hAnsi="GHEA Grapalat"/>
          <w:sz w:val="24"/>
          <w:szCs w:val="24"/>
          <w:lang w:val="hy-AM"/>
        </w:rPr>
        <w:t xml:space="preserve"> ներկայացրեց Քաջարան համայնքի ավագանու առաջին նստաշրջանի </w:t>
      </w:r>
      <w:r w:rsidRPr="005B0641">
        <w:rPr>
          <w:rFonts w:ascii="GHEA Grapalat" w:hAnsi="GHEA Grapalat"/>
          <w:sz w:val="24"/>
          <w:szCs w:val="24"/>
          <w:lang w:val="hy-AM"/>
        </w:rPr>
        <w:t>արտահերթ</w:t>
      </w:r>
      <w:r w:rsidRPr="005B0641">
        <w:rPr>
          <w:rFonts w:ascii="GHEA Grapalat" w:hAnsi="GHEA Grapalat"/>
          <w:sz w:val="24"/>
          <w:szCs w:val="24"/>
          <w:lang w:val="hy-AM"/>
        </w:rPr>
        <w:t xml:space="preserve"> նիստի օրակարգային </w:t>
      </w:r>
      <w:r w:rsidRPr="005B0641">
        <w:rPr>
          <w:rFonts w:ascii="GHEA Grapalat" w:hAnsi="GHEA Grapalat"/>
          <w:sz w:val="24"/>
          <w:szCs w:val="24"/>
          <w:lang w:val="hy-AM"/>
        </w:rPr>
        <w:t>հարց</w:t>
      </w:r>
      <w:r w:rsidRPr="005B0641">
        <w:rPr>
          <w:rFonts w:ascii="GHEA Grapalat" w:hAnsi="GHEA Grapalat"/>
          <w:sz w:val="24"/>
          <w:szCs w:val="24"/>
          <w:lang w:val="hy-AM"/>
        </w:rPr>
        <w:t>ը՝</w:t>
      </w:r>
    </w:p>
    <w:p w:rsidR="00C658EF" w:rsidRPr="005B0641" w:rsidRDefault="00C658EF" w:rsidP="00C658EF">
      <w:pPr>
        <w:ind w:firstLine="567"/>
        <w:jc w:val="both"/>
        <w:rPr>
          <w:rFonts w:ascii="Cambria Math" w:hAnsi="Cambria Math" w:cs="Cambria Math"/>
          <w:b/>
          <w:sz w:val="24"/>
          <w:szCs w:val="24"/>
          <w:lang w:val="hy-AM"/>
        </w:rPr>
      </w:pPr>
      <w:r w:rsidRPr="005B0641">
        <w:rPr>
          <w:rFonts w:ascii="GHEA Grapalat" w:hAnsi="GHEA Grapalat"/>
          <w:b/>
          <w:sz w:val="24"/>
          <w:szCs w:val="24"/>
          <w:lang w:val="hy-AM"/>
        </w:rPr>
        <w:t>ԼՍԵՑԻՆ</w:t>
      </w:r>
      <w:r w:rsidRPr="005B0641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C658EF" w:rsidRPr="005B0641" w:rsidRDefault="00C658EF" w:rsidP="00C658EF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B064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B0641">
        <w:rPr>
          <w:rStyle w:val="a5"/>
          <w:rFonts w:ascii="GHEA Grapalat" w:hAnsi="GHEA Grapalat"/>
          <w:sz w:val="24"/>
          <w:szCs w:val="24"/>
          <w:lang w:val="hy-AM"/>
        </w:rPr>
        <w:t>ՀԱՅԱՍՏԱՆԻ ՀԱՆՐԱՊԵՏՈՒԹՅԱՆ ՍՅՈՒՆԻՔԻ ՄԱՐԶԻ ՔԱՋԱՐԱՆ ՀԱՄԱՅՆՔԻ ԱՎԱԳԱՆՈՒ 2022 ԹՎԱԿԱՆԻ ՆՈՅԵՄԲԵՐԻ 17-Ի ԱՌԱՋԻՆ ՆՍՏԱՇՐՋԱՆԻ ԱՐՏԱՀԵՐԹ ՆԻՍՏԻ ՕՐԱԿԱՐԳԸ ՀԱՍՏԱՏԵԼՈՒ ՄԱՍԻՆ</w:t>
      </w:r>
      <w:r w:rsidRPr="005B0641">
        <w:rPr>
          <w:rFonts w:ascii="Calibri" w:hAnsi="Calibri" w:cs="Calibri"/>
          <w:sz w:val="24"/>
          <w:szCs w:val="24"/>
          <w:lang w:val="hy-AM"/>
        </w:rPr>
        <w:t> </w:t>
      </w:r>
    </w:p>
    <w:p w:rsidR="00C658EF" w:rsidRPr="005B0641" w:rsidRDefault="00C658EF" w:rsidP="00C658EF">
      <w:pPr>
        <w:ind w:firstLine="567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5B0641">
        <w:rPr>
          <w:rFonts w:ascii="GHEA Grapalat" w:hAnsi="GHEA Grapalat"/>
          <w:b/>
          <w:sz w:val="24"/>
          <w:szCs w:val="24"/>
          <w:lang w:val="hy-AM"/>
        </w:rPr>
        <w:t>(Զեկուցող՝ Զոհրապ Առաքելյան)</w:t>
      </w:r>
    </w:p>
    <w:p w:rsidR="00C658EF" w:rsidRPr="00BF17B9" w:rsidRDefault="00C658EF" w:rsidP="00BF17B9">
      <w:pPr>
        <w:pStyle w:val="a4"/>
        <w:jc w:val="both"/>
        <w:rPr>
          <w:rFonts w:ascii="GHEA Grapalat" w:hAnsi="GHEA Grapalat"/>
          <w:lang w:val="hy-AM"/>
        </w:rPr>
      </w:pPr>
      <w:r w:rsidRPr="00BF17B9">
        <w:rPr>
          <w:rFonts w:ascii="GHEA Grapalat" w:hAnsi="GHEA Grapalat"/>
          <w:lang w:val="hy-AM"/>
        </w:rPr>
        <w:t>Ղեկավարվելով «Տեղական ինքնակառավարման մասին»</w:t>
      </w:r>
      <w:r w:rsidRPr="00BF17B9">
        <w:rPr>
          <w:rFonts w:ascii="Calibri" w:hAnsi="Calibri" w:cs="Calibri"/>
          <w:lang w:val="hy-AM"/>
        </w:rPr>
        <w:t> </w:t>
      </w:r>
      <w:r w:rsidRPr="00BF17B9">
        <w:rPr>
          <w:rFonts w:ascii="GHEA Grapalat" w:hAnsi="GHEA Grapalat"/>
          <w:lang w:val="hy-AM"/>
        </w:rPr>
        <w:t xml:space="preserve">Հայաստանի Հանրապետության օրենքի 65-րդ և 74-րդ  հոդվածի դրույթներով, ՀՀ Սյունիքի մարզի Քաջարան համայնքի ավագանին </w:t>
      </w:r>
      <w:r w:rsidRPr="00BF17B9">
        <w:rPr>
          <w:rFonts w:ascii="GHEA Grapalat" w:hAnsi="GHEA Grapalat"/>
          <w:b/>
          <w:i/>
          <w:lang w:val="hy-AM"/>
        </w:rPr>
        <w:t>որոշում է՝</w:t>
      </w:r>
      <w:r w:rsidRPr="00BF17B9">
        <w:rPr>
          <w:rFonts w:ascii="Cambria Math" w:hAnsi="Cambria Math" w:cs="Cambria Math"/>
          <w:b/>
          <w:i/>
          <w:lang w:val="hy-AM"/>
        </w:rPr>
        <w:t>․</w:t>
      </w:r>
    </w:p>
    <w:p w:rsidR="00C658EF" w:rsidRPr="00BF17B9" w:rsidRDefault="00C658EF" w:rsidP="00BF17B9">
      <w:pPr>
        <w:pStyle w:val="a4"/>
        <w:jc w:val="both"/>
        <w:rPr>
          <w:rFonts w:ascii="GHEA Grapalat" w:hAnsi="GHEA Grapalat"/>
          <w:lang w:val="hy-AM"/>
        </w:rPr>
      </w:pPr>
      <w:r w:rsidRPr="00BF17B9">
        <w:rPr>
          <w:rFonts w:ascii="GHEA Grapalat" w:hAnsi="GHEA Grapalat"/>
          <w:lang w:val="hy-AM"/>
        </w:rPr>
        <w:t>Հաստատել Հայաստանի Հանրապետության Սյունիքի մարզի Քաջարան համայնքի ավագանու առաջին նստաշրջանի արտահերթ նիստի օրակարգը՝</w:t>
      </w:r>
    </w:p>
    <w:p w:rsidR="00C658EF" w:rsidRPr="00BF17B9" w:rsidRDefault="00C658EF" w:rsidP="00BF17B9">
      <w:pPr>
        <w:pStyle w:val="a4"/>
        <w:numPr>
          <w:ilvl w:val="0"/>
          <w:numId w:val="35"/>
        </w:numPr>
        <w:jc w:val="both"/>
        <w:rPr>
          <w:rFonts w:ascii="GHEA Grapalat" w:hAnsi="GHEA Grapalat"/>
          <w:lang w:val="hy-AM"/>
        </w:rPr>
      </w:pPr>
      <w:r w:rsidRPr="00BF17B9">
        <w:rPr>
          <w:rFonts w:ascii="GHEA Grapalat" w:hAnsi="GHEA Grapalat"/>
          <w:lang w:val="hy-AM"/>
        </w:rPr>
        <w:lastRenderedPageBreak/>
        <w:t>Հայաստանի Հանրապետության Սյունիքի մարզի Քաջարան համայնքի ղեկավարի պաշտոնի ստանձման երդման տեքստն ի գիտություն ընդունելու մասին։</w:t>
      </w:r>
    </w:p>
    <w:p w:rsidR="005B0641" w:rsidRPr="005B0641" w:rsidRDefault="00C658EF" w:rsidP="005B0641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B0641">
        <w:rPr>
          <w:rFonts w:ascii="Calibri" w:hAnsi="Calibri" w:cs="Calibri"/>
          <w:sz w:val="24"/>
          <w:szCs w:val="24"/>
          <w:lang w:val="hy-AM"/>
        </w:rPr>
        <w:t> </w:t>
      </w:r>
      <w:r w:rsidR="005B0641" w:rsidRPr="005B0641">
        <w:rPr>
          <w:rFonts w:ascii="GHEA Grapalat" w:hAnsi="GHEA Grapalat"/>
          <w:b/>
          <w:sz w:val="24"/>
          <w:szCs w:val="24"/>
          <w:lang w:val="hy-AM"/>
        </w:rPr>
        <w:t>ՔՎԵԱՐԿՈՒԹՅՈՒՆ</w:t>
      </w:r>
    </w:p>
    <w:p w:rsidR="005B0641" w:rsidRPr="005B0641" w:rsidRDefault="005B0641" w:rsidP="005B0641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B0641">
        <w:rPr>
          <w:rFonts w:ascii="GHEA Grapalat" w:hAnsi="GHEA Grapalat"/>
          <w:b/>
          <w:sz w:val="24"/>
          <w:szCs w:val="24"/>
          <w:lang w:val="hy-AM"/>
        </w:rPr>
        <w:t>կողմ – 12</w:t>
      </w:r>
    </w:p>
    <w:p w:rsidR="005B0641" w:rsidRPr="005B0641" w:rsidRDefault="005B0641" w:rsidP="005B0641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B0641">
        <w:rPr>
          <w:rFonts w:ascii="GHEA Grapalat" w:hAnsi="GHEA Grapalat"/>
          <w:b/>
          <w:sz w:val="24"/>
          <w:szCs w:val="24"/>
          <w:lang w:val="hy-AM"/>
        </w:rPr>
        <w:t>դեմ – 0</w:t>
      </w:r>
    </w:p>
    <w:p w:rsidR="005B0641" w:rsidRPr="005B0641" w:rsidRDefault="005B0641" w:rsidP="005B0641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B0641">
        <w:rPr>
          <w:rFonts w:ascii="GHEA Grapalat" w:hAnsi="GHEA Grapalat"/>
          <w:b/>
          <w:sz w:val="24"/>
          <w:szCs w:val="24"/>
          <w:lang w:val="hy-AM"/>
        </w:rPr>
        <w:t>ձեռնպահ – 0</w:t>
      </w:r>
    </w:p>
    <w:p w:rsidR="005B0641" w:rsidRPr="005B0641" w:rsidRDefault="005B0641" w:rsidP="005B0641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B0641">
        <w:rPr>
          <w:rFonts w:ascii="GHEA Grapalat" w:hAnsi="GHEA Grapalat"/>
          <w:b/>
          <w:sz w:val="24"/>
          <w:szCs w:val="24"/>
          <w:lang w:val="hy-AM"/>
        </w:rPr>
        <w:t>ՈՐՈՇԵՑԻՆ</w:t>
      </w:r>
      <w:r w:rsidRPr="005B0641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5B0641" w:rsidRPr="005B0641" w:rsidRDefault="005B0641" w:rsidP="005B0641">
      <w:pPr>
        <w:pStyle w:val="a4"/>
        <w:jc w:val="both"/>
        <w:rPr>
          <w:rFonts w:ascii="GHEA Grapalat" w:hAnsi="GHEA Grapalat"/>
          <w:b/>
          <w:lang w:val="hy-AM"/>
        </w:rPr>
      </w:pPr>
      <w:r w:rsidRPr="005B0641">
        <w:rPr>
          <w:rFonts w:ascii="GHEA Grapalat" w:hAnsi="GHEA Grapalat"/>
          <w:lang w:val="hy-AM"/>
        </w:rPr>
        <w:t xml:space="preserve">Հաստատել՝ </w:t>
      </w:r>
      <w:r w:rsidRPr="005B0641">
        <w:rPr>
          <w:rStyle w:val="a5"/>
          <w:rFonts w:ascii="GHEA Grapalat" w:hAnsi="GHEA Grapalat"/>
          <w:lang w:val="hy-AM"/>
        </w:rPr>
        <w:t>ՀԱՅԱՍՏԱՆԻ ՀԱՆՐԱՊԵՏՈՒԹՅԱՆ ՍՅՈՒՆԻՔԻ ՄԱՐԶԻ ՔԱՋԱՐԱՆ ՀԱՄԱՅՆՔԻ ԱՎԱԳԱՆՈՒ 2022 ԹՎԱԿԱՆԻ ՆՈՅԵՄԲԵՐԻ 17-Ի ԱՌԱՋԻՆ ՆՍՏ</w:t>
      </w:r>
      <w:r w:rsidRPr="005B0641">
        <w:rPr>
          <w:rStyle w:val="a5"/>
          <w:rFonts w:ascii="GHEA Grapalat" w:hAnsi="GHEA Grapalat"/>
          <w:lang w:val="hy-AM"/>
        </w:rPr>
        <w:t>ԱՇՐՋԱՆԻ ԱՐՏԱՀԵՐԹ ՆԻՍՏԻ ՕՐԱԿԱՐԳԸ</w:t>
      </w:r>
      <w:r w:rsidRPr="005B0641">
        <w:rPr>
          <w:rFonts w:ascii="GHEA Grapalat" w:hAnsi="GHEA Grapalat"/>
          <w:lang w:val="hy-AM"/>
        </w:rPr>
        <w:t>՝ համաձայն որոշման նախագծի։</w:t>
      </w:r>
    </w:p>
    <w:p w:rsidR="005B0641" w:rsidRPr="005B0641" w:rsidRDefault="005B0641" w:rsidP="005B0641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B0641">
        <w:rPr>
          <w:rFonts w:ascii="GHEA Grapalat" w:hAnsi="GHEA Grapalat"/>
          <w:b/>
          <w:sz w:val="24"/>
          <w:szCs w:val="24"/>
          <w:lang w:val="hy-AM"/>
        </w:rPr>
        <w:t xml:space="preserve">Որոշումն ընդունվեց։ </w:t>
      </w:r>
    </w:p>
    <w:p w:rsidR="005B0641" w:rsidRPr="005B0641" w:rsidRDefault="005B0641" w:rsidP="005B0641">
      <w:pPr>
        <w:ind w:firstLine="567"/>
        <w:jc w:val="both"/>
        <w:rPr>
          <w:rFonts w:ascii="Cambria Math" w:hAnsi="Cambria Math" w:cs="Cambria Math"/>
          <w:b/>
          <w:sz w:val="24"/>
          <w:szCs w:val="24"/>
          <w:lang w:val="hy-AM"/>
        </w:rPr>
      </w:pPr>
      <w:r w:rsidRPr="005B0641">
        <w:rPr>
          <w:rFonts w:ascii="GHEA Grapalat" w:hAnsi="GHEA Grapalat"/>
          <w:b/>
          <w:sz w:val="24"/>
          <w:szCs w:val="24"/>
          <w:lang w:val="hy-AM"/>
        </w:rPr>
        <w:t>ԼՍԵՑԻՆ</w:t>
      </w:r>
      <w:r w:rsidRPr="005B0641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5B0641" w:rsidRPr="005B0641" w:rsidRDefault="005B0641" w:rsidP="005B0641">
      <w:pPr>
        <w:pStyle w:val="a4"/>
        <w:jc w:val="both"/>
        <w:rPr>
          <w:rFonts w:ascii="GHEA Grapalat" w:hAnsi="GHEA Grapalat"/>
          <w:lang w:val="hy-AM"/>
        </w:rPr>
      </w:pPr>
      <w:r w:rsidRPr="005B0641">
        <w:rPr>
          <w:rStyle w:val="a5"/>
          <w:rFonts w:ascii="GHEA Grapalat" w:hAnsi="GHEA Grapalat"/>
          <w:lang w:val="hy-AM"/>
        </w:rPr>
        <w:t>ՀԱՅԱՍՏԱՆԻ ՀԱՆՐԱՊԵՏՈՒԹՅԱՆ ՍՅՈՒՆԻՔԻ ՄԱՐԶԻ ՔԱՋԱՐԱՆ ՀԱՄԱՅՆՔԻ ՂԵԿԱՎԱՐԻ ՊԱՇՏՈՆԻ ՍՏԱՆՁՄԱՆ ԵՐԴՄԱՆ ՏԵՔՍՏԸ Ի ԳԻՏՈՒԹՅՈՒՆ ԸՆԴՈՒՆԵԼՈՒ ՄԱՍԻՆ</w:t>
      </w:r>
      <w:r w:rsidRPr="005B0641">
        <w:rPr>
          <w:rFonts w:ascii="Calibri" w:hAnsi="Calibri" w:cs="Calibri"/>
          <w:lang w:val="hy-AM"/>
        </w:rPr>
        <w:t> </w:t>
      </w:r>
    </w:p>
    <w:p w:rsidR="005B0641" w:rsidRPr="005B0641" w:rsidRDefault="005B0641" w:rsidP="005B0641">
      <w:pPr>
        <w:ind w:firstLine="567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5B0641">
        <w:rPr>
          <w:rFonts w:ascii="GHEA Grapalat" w:hAnsi="GHEA Grapalat"/>
          <w:b/>
          <w:sz w:val="24"/>
          <w:szCs w:val="24"/>
          <w:lang w:val="hy-AM"/>
        </w:rPr>
        <w:t>(Զեկուցող՝ Զոհրապ Առաքելյան)</w:t>
      </w:r>
    </w:p>
    <w:p w:rsidR="005B0641" w:rsidRPr="005B0641" w:rsidRDefault="005B0641" w:rsidP="005B0641">
      <w:pPr>
        <w:pStyle w:val="a4"/>
        <w:jc w:val="both"/>
        <w:rPr>
          <w:rFonts w:ascii="GHEA Grapalat" w:hAnsi="GHEA Grapalat"/>
          <w:lang w:val="hy-AM"/>
        </w:rPr>
      </w:pPr>
      <w:r w:rsidRPr="005B0641">
        <w:rPr>
          <w:rFonts w:ascii="GHEA Grapalat" w:hAnsi="GHEA Grapalat"/>
          <w:color w:val="333333"/>
          <w:lang w:val="hy-AM"/>
        </w:rPr>
        <w:t xml:space="preserve">Ղեկավարվելով «Տեղական ինքնակառավարման մասին» Հայաստանի Հանրապետության օրենքի 74-րդ հոդվածով և հիմք ընդունելով Հայաստանի Հանրապետության թիվ 35 ընտրատարածքային ընտրական հանձնաժողովի 2022թվականի հոկտեմբերի 6-ի թիվ 1 արձանագրությունը, ՀՀ Սյունիքի մարզի Քաջարան համայնքի ավագանին </w:t>
      </w:r>
      <w:r w:rsidRPr="005B0641">
        <w:rPr>
          <w:rFonts w:ascii="GHEA Grapalat" w:hAnsi="GHEA Grapalat"/>
          <w:b/>
          <w:color w:val="333333"/>
          <w:lang w:val="hy-AM"/>
        </w:rPr>
        <w:t>որոշում է՝</w:t>
      </w:r>
      <w:r w:rsidRPr="005B0641">
        <w:rPr>
          <w:rFonts w:ascii="Cambria Math" w:hAnsi="Cambria Math" w:cs="Cambria Math"/>
          <w:b/>
          <w:color w:val="333333"/>
          <w:lang w:val="hy-AM"/>
        </w:rPr>
        <w:t>․</w:t>
      </w:r>
    </w:p>
    <w:p w:rsidR="00C658EF" w:rsidRPr="005B0641" w:rsidRDefault="005B0641" w:rsidP="005B0641">
      <w:pPr>
        <w:pStyle w:val="a4"/>
        <w:numPr>
          <w:ilvl w:val="0"/>
          <w:numId w:val="36"/>
        </w:numPr>
        <w:jc w:val="both"/>
        <w:rPr>
          <w:rFonts w:ascii="GHEA Grapalat" w:hAnsi="GHEA Grapalat"/>
          <w:lang w:val="hy-AM"/>
        </w:rPr>
      </w:pPr>
      <w:r w:rsidRPr="005B0641">
        <w:rPr>
          <w:rFonts w:ascii="GHEA Grapalat" w:hAnsi="GHEA Grapalat"/>
          <w:lang w:val="hy-AM"/>
        </w:rPr>
        <w:t>Ընդունել ի գիտություն Հայաստանի Հանրապետության Սյունիքի մարզի Քաջարան համայնքի ղեկավարի պաշտոնի ստանձման</w:t>
      </w:r>
      <w:r w:rsidRPr="005B0641">
        <w:rPr>
          <w:rFonts w:ascii="Calibri" w:hAnsi="Calibri" w:cs="Calibri"/>
          <w:lang w:val="hy-AM"/>
        </w:rPr>
        <w:t> </w:t>
      </w:r>
      <w:r w:rsidRPr="005B0641">
        <w:rPr>
          <w:rFonts w:ascii="GHEA Grapalat" w:hAnsi="GHEA Grapalat"/>
          <w:lang w:val="hy-AM"/>
        </w:rPr>
        <w:t xml:space="preserve"> երդման տեքստը:</w:t>
      </w:r>
    </w:p>
    <w:p w:rsidR="00952B90" w:rsidRPr="005B0641" w:rsidRDefault="006215CE" w:rsidP="00C57B44">
      <w:pPr>
        <w:ind w:firstLine="567"/>
        <w:jc w:val="both"/>
        <w:rPr>
          <w:rFonts w:ascii="Cambria Math" w:hAnsi="Cambria Math" w:cs="Cambria Math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>Նիստը վարողը ա</w:t>
      </w:r>
      <w:r w:rsidR="00C57B44" w:rsidRPr="005B0641">
        <w:rPr>
          <w:rFonts w:ascii="GHEA Grapalat" w:hAnsi="GHEA Grapalat"/>
          <w:b/>
          <w:sz w:val="24"/>
          <w:szCs w:val="24"/>
          <w:u w:val="single"/>
          <w:lang w:val="hy-AM"/>
        </w:rPr>
        <w:t>մբիոնի մոտ հրավիրեց Քաջարան համայնքի ղեկավար՝ Մանվել Վրեժիկի Փամարազյանին, ստանձնելու իր պարտականությունները համայնքի բնակիչներին հետևյալ երդմամբ</w:t>
      </w:r>
      <w:r w:rsidR="00C57B44" w:rsidRPr="005B0641">
        <w:rPr>
          <w:rFonts w:ascii="Cambria Math" w:hAnsi="Cambria Math" w:cs="Cambria Math"/>
          <w:b/>
          <w:sz w:val="24"/>
          <w:szCs w:val="24"/>
          <w:u w:val="single"/>
          <w:lang w:val="hy-AM"/>
        </w:rPr>
        <w:t>․</w:t>
      </w:r>
    </w:p>
    <w:p w:rsidR="00C57B44" w:rsidRPr="005B0641" w:rsidRDefault="00C57B44" w:rsidP="00C57B44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5B0641">
        <w:rPr>
          <w:rFonts w:ascii="GHEA Grapalat" w:hAnsi="GHEA Grapalat"/>
          <w:sz w:val="24"/>
          <w:szCs w:val="24"/>
          <w:lang w:val="hy-AM"/>
        </w:rPr>
        <w:t>&lt;&lt;Ստանձնելով ՔԱՋԱՐԱՆ համայնքի ղեկավարի պաշտոնը՝ երդվում եմ</w:t>
      </w:r>
      <w:r w:rsidRPr="005B0641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C57B44" w:rsidRPr="005B0641" w:rsidRDefault="00C57B44" w:rsidP="00C57B44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5B0641">
        <w:rPr>
          <w:rFonts w:ascii="GHEA Grapalat" w:hAnsi="GHEA Grapalat"/>
          <w:sz w:val="24"/>
          <w:szCs w:val="24"/>
          <w:lang w:val="hy-AM"/>
        </w:rPr>
        <w:t>Համայնքի ղեկավարի լիազորություններն իրականացնելիս պահպանել Հայաստանի Հանրապետության Սահմանադրությունը, օրենքները, համայնքի ավագանու որոշումները, ազնվորեն և բարեխղճորեն կատարել համայնքի ղեկավարի լիազորությունները, ծառայել համայնքի բարգավաճմանը, գործել ի բարօրություն Քաջարան համայնքի բնակիչների։</w:t>
      </w:r>
    </w:p>
    <w:p w:rsidR="00C57B44" w:rsidRPr="005B0641" w:rsidRDefault="00C57B44" w:rsidP="00C57B44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5B0641">
        <w:rPr>
          <w:rFonts w:ascii="GHEA Grapalat" w:hAnsi="GHEA Grapalat"/>
          <w:sz w:val="24"/>
          <w:szCs w:val="24"/>
          <w:lang w:val="hy-AM"/>
        </w:rPr>
        <w:t>Պարտավորվում եմ պաշտպանել համայնքի իրավունքները, օրինական շահերը և սեփականությունը, ուժերիս անմնացորդ նվիրումով  սատարել ժողովրդի հավատին, նպաստել նրա նյութական և հոգևոր վերելքին։&gt;&gt;</w:t>
      </w:r>
      <w:r w:rsidRPr="005B064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B0641" w:rsidRPr="005B0641" w:rsidRDefault="005B0641" w:rsidP="005B0641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B0641">
        <w:rPr>
          <w:rFonts w:ascii="Calibri" w:hAnsi="Calibri" w:cs="Calibri"/>
          <w:sz w:val="24"/>
          <w:szCs w:val="24"/>
          <w:lang w:val="hy-AM"/>
        </w:rPr>
        <w:lastRenderedPageBreak/>
        <w:t> </w:t>
      </w:r>
      <w:r w:rsidRPr="005B0641">
        <w:rPr>
          <w:rFonts w:ascii="GHEA Grapalat" w:hAnsi="GHEA Grapalat"/>
          <w:b/>
          <w:sz w:val="24"/>
          <w:szCs w:val="24"/>
          <w:lang w:val="hy-AM"/>
        </w:rPr>
        <w:t>ՔՎԵԱՐԿՈՒԹՅՈՒՆ</w:t>
      </w:r>
    </w:p>
    <w:p w:rsidR="005B0641" w:rsidRPr="005B0641" w:rsidRDefault="005B0641" w:rsidP="005B0641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B0641">
        <w:rPr>
          <w:rFonts w:ascii="GHEA Grapalat" w:hAnsi="GHEA Grapalat"/>
          <w:b/>
          <w:sz w:val="24"/>
          <w:szCs w:val="24"/>
          <w:lang w:val="hy-AM"/>
        </w:rPr>
        <w:t>կողմ – 12</w:t>
      </w:r>
    </w:p>
    <w:p w:rsidR="005B0641" w:rsidRPr="005B0641" w:rsidRDefault="005B0641" w:rsidP="005B0641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B0641">
        <w:rPr>
          <w:rFonts w:ascii="GHEA Grapalat" w:hAnsi="GHEA Grapalat"/>
          <w:b/>
          <w:sz w:val="24"/>
          <w:szCs w:val="24"/>
          <w:lang w:val="hy-AM"/>
        </w:rPr>
        <w:t>դեմ – 0</w:t>
      </w:r>
    </w:p>
    <w:p w:rsidR="005B0641" w:rsidRPr="005B0641" w:rsidRDefault="005B0641" w:rsidP="005B0641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B0641">
        <w:rPr>
          <w:rFonts w:ascii="GHEA Grapalat" w:hAnsi="GHEA Grapalat"/>
          <w:b/>
          <w:sz w:val="24"/>
          <w:szCs w:val="24"/>
          <w:lang w:val="hy-AM"/>
        </w:rPr>
        <w:t>ձեռնպահ – 0</w:t>
      </w:r>
    </w:p>
    <w:p w:rsidR="005B0641" w:rsidRPr="005B0641" w:rsidRDefault="005B0641" w:rsidP="005B0641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B0641">
        <w:rPr>
          <w:rFonts w:ascii="GHEA Grapalat" w:hAnsi="GHEA Grapalat"/>
          <w:b/>
          <w:sz w:val="24"/>
          <w:szCs w:val="24"/>
          <w:lang w:val="hy-AM"/>
        </w:rPr>
        <w:t>ՈՐՈՇԵՑԻՆ</w:t>
      </w:r>
      <w:r w:rsidRPr="005B0641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5B0641" w:rsidRPr="005B0641" w:rsidRDefault="005B0641" w:rsidP="005B0641">
      <w:pPr>
        <w:pStyle w:val="a4"/>
        <w:jc w:val="both"/>
        <w:rPr>
          <w:rStyle w:val="a5"/>
          <w:rFonts w:ascii="GHEA Grapalat" w:hAnsi="GHEA Grapalat"/>
          <w:lang w:val="hy-AM"/>
        </w:rPr>
      </w:pPr>
      <w:r w:rsidRPr="005B0641">
        <w:rPr>
          <w:rFonts w:ascii="GHEA Grapalat" w:hAnsi="GHEA Grapalat"/>
          <w:lang w:val="hy-AM"/>
        </w:rPr>
        <w:t xml:space="preserve">Հաստատել՝ </w:t>
      </w:r>
      <w:r w:rsidRPr="005B0641">
        <w:rPr>
          <w:rStyle w:val="a5"/>
          <w:rFonts w:ascii="GHEA Grapalat" w:hAnsi="GHEA Grapalat"/>
          <w:lang w:val="hy-AM"/>
        </w:rPr>
        <w:t>ՀԱՅԱՍՏԱՆԻ ՀԱՆՐԱՊԵՏՈՒԹՅԱՆ ՍՅՈՒՆԻՔԻ ՄԱՐԶԻ ՔԱՋԱՐԱՆ ՀԱՄԱՅՆՔԻ ՂԵԿԱՎԱՐԻ ՊԱՇՏՈՆԻ ՍՏԱՆՁՄԱՆ ԵՐԴՄ</w:t>
      </w:r>
      <w:r w:rsidRPr="005B0641">
        <w:rPr>
          <w:rStyle w:val="a5"/>
          <w:rFonts w:ascii="GHEA Grapalat" w:hAnsi="GHEA Grapalat"/>
          <w:lang w:val="hy-AM"/>
        </w:rPr>
        <w:t>ԱՆ ՏԵՔՍՏԸ Ի ԳԻՏՈՒԹՅՈՒՆ՝ համաձայն որոշման նախագծի։</w:t>
      </w:r>
    </w:p>
    <w:p w:rsidR="005B0641" w:rsidRPr="005B0641" w:rsidRDefault="005B0641" w:rsidP="005B0641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B0641">
        <w:rPr>
          <w:rFonts w:ascii="Calibri" w:hAnsi="Calibri" w:cs="Calibri"/>
          <w:sz w:val="24"/>
          <w:szCs w:val="24"/>
          <w:lang w:val="hy-AM"/>
        </w:rPr>
        <w:t> </w:t>
      </w:r>
      <w:r w:rsidRPr="005B0641">
        <w:rPr>
          <w:rFonts w:ascii="GHEA Grapalat" w:hAnsi="GHEA Grapalat"/>
          <w:b/>
          <w:sz w:val="24"/>
          <w:szCs w:val="24"/>
          <w:lang w:val="hy-AM"/>
        </w:rPr>
        <w:t xml:space="preserve">Որոշումն ընդունվեց։ </w:t>
      </w:r>
    </w:p>
    <w:p w:rsidR="005B0641" w:rsidRPr="005B0641" w:rsidRDefault="005B0641" w:rsidP="005B0641">
      <w:pPr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658EF" w:rsidRPr="005B0641" w:rsidRDefault="00C57B44" w:rsidP="00C57B44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5B0641">
        <w:rPr>
          <w:rFonts w:ascii="GHEA Grapalat" w:hAnsi="GHEA Grapalat"/>
          <w:sz w:val="24"/>
          <w:szCs w:val="24"/>
          <w:lang w:val="hy-AM"/>
        </w:rPr>
        <w:t xml:space="preserve">Երդման տեքստը </w:t>
      </w:r>
      <w:r w:rsidR="00C658EF" w:rsidRPr="005B0641">
        <w:rPr>
          <w:rFonts w:ascii="GHEA Grapalat" w:hAnsi="GHEA Grapalat"/>
          <w:sz w:val="24"/>
          <w:szCs w:val="24"/>
          <w:lang w:val="hy-AM"/>
        </w:rPr>
        <w:t xml:space="preserve">հաստատելուց հետո նիստը վարողը ելույթի համար խոսքը տվեց Հայաստանի Հանրապետության Սյունիքի մարզի Քաջարան համայնքի ղեկավար՝ </w:t>
      </w:r>
      <w:r w:rsidR="006215CE" w:rsidRPr="005B0641">
        <w:rPr>
          <w:rFonts w:ascii="GHEA Grapalat" w:hAnsi="GHEA Grapalat"/>
          <w:sz w:val="24"/>
          <w:szCs w:val="24"/>
          <w:lang w:val="hy-AM"/>
        </w:rPr>
        <w:t>Մ</w:t>
      </w:r>
      <w:r w:rsidR="00C658EF" w:rsidRPr="005B0641">
        <w:rPr>
          <w:rFonts w:ascii="GHEA Grapalat" w:hAnsi="GHEA Grapalat"/>
          <w:sz w:val="24"/>
          <w:szCs w:val="24"/>
          <w:lang w:val="hy-AM"/>
        </w:rPr>
        <w:t xml:space="preserve">անվել Վրեժիկի Փարամազյանին։ Շնորհակալական խոսքով համայնքի բնակիչներին, &lt;&lt;ԶՊՄԿ&gt;&gt; ՓԲԸ-ի ղեկավարությանը, աշխարհազորին, պատվավոր քաղաքացիներին և երկրապահ կամավորականներին հանդես եկավ համայնքի ղեկավարը։ </w:t>
      </w:r>
    </w:p>
    <w:p w:rsidR="00C658EF" w:rsidRPr="00F84D59" w:rsidRDefault="00C658EF" w:rsidP="00C57B44">
      <w:pPr>
        <w:jc w:val="both"/>
        <w:rPr>
          <w:rStyle w:val="a5"/>
          <w:rFonts w:ascii="GHEA Grapalat" w:hAnsi="GHEA Grapalat" w:cs="Arial"/>
          <w:b w:val="0"/>
          <w:sz w:val="24"/>
          <w:szCs w:val="24"/>
          <w:shd w:val="clear" w:color="auto" w:fill="FFFFFF"/>
          <w:lang w:val="en-US"/>
        </w:rPr>
      </w:pPr>
      <w:r w:rsidRPr="005B0641">
        <w:rPr>
          <w:rFonts w:ascii="GHEA Grapalat" w:hAnsi="GHEA Grapalat"/>
          <w:sz w:val="24"/>
          <w:szCs w:val="24"/>
          <w:lang w:val="hy-AM"/>
        </w:rPr>
        <w:t xml:space="preserve">Համայնքի ղեկավարի ելույթից հետո շնորհավորական ուղերձով հանդես եկավ </w:t>
      </w:r>
      <w:r w:rsidRPr="005B0641">
        <w:rPr>
          <w:rStyle w:val="a5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>Հայ առաքելական եկեղեցու</w:t>
      </w:r>
      <w:r w:rsidRPr="005B0641">
        <w:rPr>
          <w:rStyle w:val="a5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5B0641">
        <w:rPr>
          <w:rStyle w:val="a5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 xml:space="preserve">Սյունյաց թեմի առաջնորդական տեղապահ հոգեշնորհ </w:t>
      </w:r>
      <w:r w:rsidRPr="005B0641">
        <w:rPr>
          <w:rStyle w:val="a5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>Տ</w:t>
      </w:r>
      <w:r w:rsidRPr="005B0641">
        <w:rPr>
          <w:rStyle w:val="a5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>եր Մակար վարդապետ Հակոբյան</w:t>
      </w:r>
      <w:r w:rsidRPr="005B0641">
        <w:rPr>
          <w:rStyle w:val="a5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>ը։</w:t>
      </w:r>
      <w:bookmarkStart w:id="0" w:name="_GoBack"/>
      <w:bookmarkEnd w:id="0"/>
    </w:p>
    <w:p w:rsidR="00C658EF" w:rsidRPr="005B0641" w:rsidRDefault="00C658EF" w:rsidP="00C57B44">
      <w:pPr>
        <w:jc w:val="both"/>
        <w:rPr>
          <w:rFonts w:ascii="GHEA Grapalat" w:hAnsi="GHEA Grapalat" w:cs="Arial"/>
          <w:bCs/>
          <w:sz w:val="24"/>
          <w:szCs w:val="24"/>
          <w:shd w:val="clear" w:color="auto" w:fill="FFFFFF"/>
          <w:lang w:val="hy-AM"/>
        </w:rPr>
      </w:pPr>
      <w:r w:rsidRPr="005B0641">
        <w:rPr>
          <w:rStyle w:val="a5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>Եզրափակիչ խոսքով ևս մեկ անգամ համայնքի ղեկավարը շնորհակալություն հայտնեց ներկա գտնվելու ավագանու հանդիսավոր նիստին և ներկաներին հրավիրեց ճեմասրահ հյուրասիրության։</w:t>
      </w:r>
    </w:p>
    <w:p w:rsidR="005B0641" w:rsidRPr="005B0641" w:rsidRDefault="005B0641" w:rsidP="005B0641">
      <w:pPr>
        <w:spacing w:after="0" w:line="48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B0641">
        <w:rPr>
          <w:rFonts w:ascii="GHEA Grapalat" w:hAnsi="GHEA Grapalat"/>
          <w:sz w:val="24"/>
          <w:szCs w:val="24"/>
          <w:lang w:val="hy-AM"/>
        </w:rPr>
        <w:t xml:space="preserve">                   ԶՈՀՐԱՊ ԱՌԱՔԵԼՅԱՆ</w:t>
      </w:r>
      <w:r w:rsidRPr="005B064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—————</w:t>
      </w:r>
    </w:p>
    <w:p w:rsidR="00611D3F" w:rsidRPr="005B0641" w:rsidRDefault="00611D3F" w:rsidP="005B0641">
      <w:pPr>
        <w:pStyle w:val="a9"/>
        <w:spacing w:after="0" w:line="480" w:lineRule="auto"/>
        <w:ind w:left="1287"/>
        <w:jc w:val="both"/>
        <w:rPr>
          <w:rFonts w:ascii="GHEA Grapalat" w:hAnsi="GHEA Grapalat"/>
          <w:sz w:val="24"/>
          <w:szCs w:val="24"/>
          <w:lang w:val="hy-AM"/>
        </w:rPr>
      </w:pPr>
      <w:r w:rsidRPr="005B0641">
        <w:rPr>
          <w:rFonts w:ascii="GHEA Grapalat" w:hAnsi="GHEA Grapalat"/>
          <w:sz w:val="24"/>
          <w:szCs w:val="24"/>
          <w:lang w:val="hy-AM"/>
        </w:rPr>
        <w:t>ԱՐևԻԿ ՀԱՅՐԱՊԵՏՅԱՆ</w:t>
      </w:r>
      <w:r w:rsidR="0025476C" w:rsidRPr="005B064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—————</w:t>
      </w:r>
    </w:p>
    <w:p w:rsidR="00611D3F" w:rsidRPr="005B0641" w:rsidRDefault="00611D3F" w:rsidP="005B0641">
      <w:pPr>
        <w:pStyle w:val="a9"/>
        <w:spacing w:after="0" w:line="480" w:lineRule="auto"/>
        <w:ind w:left="1287"/>
        <w:jc w:val="both"/>
        <w:rPr>
          <w:rFonts w:ascii="GHEA Grapalat" w:hAnsi="GHEA Grapalat"/>
          <w:sz w:val="24"/>
          <w:szCs w:val="24"/>
          <w:lang w:val="hy-AM"/>
        </w:rPr>
      </w:pPr>
      <w:r w:rsidRPr="005B0641">
        <w:rPr>
          <w:rFonts w:ascii="GHEA Grapalat" w:hAnsi="GHEA Grapalat"/>
          <w:sz w:val="24"/>
          <w:szCs w:val="24"/>
          <w:lang w:val="hy-AM"/>
        </w:rPr>
        <w:t xml:space="preserve"> ՀՈՎԻԿ ՄԱՐԳԱՐՅԱՆ</w:t>
      </w:r>
      <w:r w:rsidR="0025476C" w:rsidRPr="005B064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—————</w:t>
      </w:r>
    </w:p>
    <w:p w:rsidR="00611D3F" w:rsidRPr="005B0641" w:rsidRDefault="00611D3F" w:rsidP="005B0641">
      <w:pPr>
        <w:pStyle w:val="a9"/>
        <w:spacing w:after="0" w:line="480" w:lineRule="auto"/>
        <w:ind w:left="1287"/>
        <w:jc w:val="both"/>
        <w:rPr>
          <w:rFonts w:ascii="GHEA Grapalat" w:hAnsi="GHEA Grapalat"/>
          <w:sz w:val="24"/>
          <w:szCs w:val="24"/>
          <w:lang w:val="hy-AM"/>
        </w:rPr>
      </w:pPr>
      <w:r w:rsidRPr="005B0641">
        <w:rPr>
          <w:rFonts w:ascii="GHEA Grapalat" w:hAnsi="GHEA Grapalat"/>
          <w:sz w:val="24"/>
          <w:szCs w:val="24"/>
          <w:lang w:val="hy-AM"/>
        </w:rPr>
        <w:t xml:space="preserve"> ԿԱՐԵՆ ԱԹԱՅԱՆ</w:t>
      </w:r>
      <w:r w:rsidR="0025476C" w:rsidRPr="005B064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—————</w:t>
      </w:r>
    </w:p>
    <w:p w:rsidR="00611D3F" w:rsidRPr="005B0641" w:rsidRDefault="00611D3F" w:rsidP="005B0641">
      <w:pPr>
        <w:pStyle w:val="a9"/>
        <w:spacing w:after="0" w:line="480" w:lineRule="auto"/>
        <w:ind w:left="1287"/>
        <w:jc w:val="both"/>
        <w:rPr>
          <w:rFonts w:ascii="GHEA Grapalat" w:hAnsi="GHEA Grapalat"/>
          <w:sz w:val="24"/>
          <w:szCs w:val="24"/>
          <w:lang w:val="hy-AM"/>
        </w:rPr>
      </w:pPr>
      <w:r w:rsidRPr="005B0641">
        <w:rPr>
          <w:rFonts w:ascii="GHEA Grapalat" w:hAnsi="GHEA Grapalat"/>
          <w:sz w:val="24"/>
          <w:szCs w:val="24"/>
          <w:lang w:val="hy-AM"/>
        </w:rPr>
        <w:t xml:space="preserve"> ԱՆՆԱ ԴԱՆԻԵԼՅԱՆ</w:t>
      </w:r>
      <w:r w:rsidR="0025476C" w:rsidRPr="005B064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—————</w:t>
      </w:r>
    </w:p>
    <w:p w:rsidR="00611D3F" w:rsidRPr="005B0641" w:rsidRDefault="00611D3F" w:rsidP="005B0641">
      <w:pPr>
        <w:pStyle w:val="a9"/>
        <w:spacing w:after="0" w:line="480" w:lineRule="auto"/>
        <w:ind w:left="1287"/>
        <w:jc w:val="both"/>
        <w:rPr>
          <w:rFonts w:ascii="GHEA Grapalat" w:hAnsi="GHEA Grapalat"/>
          <w:sz w:val="24"/>
          <w:szCs w:val="24"/>
          <w:lang w:val="hy-AM"/>
        </w:rPr>
      </w:pPr>
      <w:r w:rsidRPr="005B0641">
        <w:rPr>
          <w:rFonts w:ascii="GHEA Grapalat" w:hAnsi="GHEA Grapalat"/>
          <w:sz w:val="24"/>
          <w:szCs w:val="24"/>
          <w:lang w:val="hy-AM"/>
        </w:rPr>
        <w:t xml:space="preserve"> ԱՐՄԵՆ ՔԱՋԻԿԻ ԱՌԱՔԵԼՅԱՆ</w:t>
      </w:r>
      <w:r w:rsidR="0025476C" w:rsidRPr="005B0641">
        <w:rPr>
          <w:rFonts w:ascii="GHEA Grapalat" w:hAnsi="GHEA Grapalat"/>
          <w:sz w:val="24"/>
          <w:szCs w:val="24"/>
          <w:lang w:val="hy-AM"/>
        </w:rPr>
        <w:t xml:space="preserve">                                      —————</w:t>
      </w:r>
    </w:p>
    <w:p w:rsidR="00611D3F" w:rsidRPr="005B0641" w:rsidRDefault="00611D3F" w:rsidP="005B0641">
      <w:pPr>
        <w:pStyle w:val="a9"/>
        <w:spacing w:after="0" w:line="480" w:lineRule="auto"/>
        <w:ind w:left="1287"/>
        <w:jc w:val="both"/>
        <w:rPr>
          <w:rFonts w:ascii="GHEA Grapalat" w:hAnsi="GHEA Grapalat"/>
          <w:sz w:val="24"/>
          <w:szCs w:val="24"/>
          <w:lang w:val="hy-AM"/>
        </w:rPr>
      </w:pPr>
      <w:r w:rsidRPr="005B0641">
        <w:rPr>
          <w:rFonts w:ascii="GHEA Grapalat" w:hAnsi="GHEA Grapalat"/>
          <w:sz w:val="24"/>
          <w:szCs w:val="24"/>
          <w:lang w:val="hy-AM"/>
        </w:rPr>
        <w:t xml:space="preserve"> ԿԱՐԻՆԵ ՄԱԿԻՅԱՆ</w:t>
      </w:r>
      <w:r w:rsidR="0025476C" w:rsidRPr="005B064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—————</w:t>
      </w:r>
    </w:p>
    <w:p w:rsidR="00611D3F" w:rsidRPr="005B0641" w:rsidRDefault="00611D3F" w:rsidP="005B0641">
      <w:pPr>
        <w:pStyle w:val="a9"/>
        <w:spacing w:after="0" w:line="480" w:lineRule="auto"/>
        <w:ind w:left="1287"/>
        <w:jc w:val="both"/>
        <w:rPr>
          <w:rFonts w:ascii="GHEA Grapalat" w:hAnsi="GHEA Grapalat"/>
          <w:sz w:val="24"/>
          <w:szCs w:val="24"/>
          <w:lang w:val="hy-AM"/>
        </w:rPr>
      </w:pPr>
      <w:r w:rsidRPr="005B0641">
        <w:rPr>
          <w:rFonts w:ascii="GHEA Grapalat" w:hAnsi="GHEA Grapalat"/>
          <w:sz w:val="24"/>
          <w:szCs w:val="24"/>
          <w:lang w:val="hy-AM"/>
        </w:rPr>
        <w:t xml:space="preserve"> ԴԱՎԻԹ ԳևՈՐԳՅԱՆ</w:t>
      </w:r>
      <w:r w:rsidR="0025476C" w:rsidRPr="005B064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—————</w:t>
      </w:r>
    </w:p>
    <w:p w:rsidR="00611D3F" w:rsidRPr="005B0641" w:rsidRDefault="00611D3F" w:rsidP="005B0641">
      <w:pPr>
        <w:pStyle w:val="a9"/>
        <w:spacing w:after="0" w:line="480" w:lineRule="auto"/>
        <w:ind w:left="1287"/>
        <w:jc w:val="both"/>
        <w:rPr>
          <w:rFonts w:ascii="GHEA Grapalat" w:hAnsi="GHEA Grapalat"/>
          <w:sz w:val="24"/>
          <w:szCs w:val="24"/>
          <w:lang w:val="hy-AM"/>
        </w:rPr>
      </w:pPr>
      <w:r w:rsidRPr="005B0641">
        <w:rPr>
          <w:rFonts w:ascii="GHEA Grapalat" w:hAnsi="GHEA Grapalat"/>
          <w:sz w:val="24"/>
          <w:szCs w:val="24"/>
          <w:lang w:val="hy-AM"/>
        </w:rPr>
        <w:lastRenderedPageBreak/>
        <w:t xml:space="preserve"> </w:t>
      </w:r>
      <w:r w:rsidR="005B0641" w:rsidRPr="005B0641">
        <w:rPr>
          <w:rFonts w:ascii="GHEA Grapalat" w:hAnsi="GHEA Grapalat"/>
          <w:sz w:val="24"/>
          <w:szCs w:val="24"/>
          <w:lang w:val="hy-AM"/>
        </w:rPr>
        <w:t>ԿԱՐԵՆ ՀԱՄԲԱՐՁՈՒՄՅԱՆ</w:t>
      </w:r>
      <w:r w:rsidR="0025476C" w:rsidRPr="005B0641">
        <w:rPr>
          <w:rFonts w:ascii="GHEA Grapalat" w:hAnsi="GHEA Grapalat"/>
          <w:sz w:val="24"/>
          <w:szCs w:val="24"/>
          <w:lang w:val="hy-AM"/>
        </w:rPr>
        <w:t xml:space="preserve">                 </w:t>
      </w:r>
      <w:r w:rsidR="005B0641" w:rsidRPr="005B0641"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="0025476C" w:rsidRPr="005B0641">
        <w:rPr>
          <w:rFonts w:ascii="GHEA Grapalat" w:hAnsi="GHEA Grapalat"/>
          <w:sz w:val="24"/>
          <w:szCs w:val="24"/>
          <w:lang w:val="hy-AM"/>
        </w:rPr>
        <w:t xml:space="preserve">             —————</w:t>
      </w:r>
    </w:p>
    <w:p w:rsidR="00611D3F" w:rsidRPr="005B0641" w:rsidRDefault="00611D3F" w:rsidP="005B0641">
      <w:pPr>
        <w:pStyle w:val="a9"/>
        <w:spacing w:after="0" w:line="480" w:lineRule="auto"/>
        <w:ind w:left="1287"/>
        <w:jc w:val="both"/>
        <w:rPr>
          <w:rFonts w:ascii="GHEA Grapalat" w:hAnsi="GHEA Grapalat"/>
          <w:sz w:val="24"/>
          <w:szCs w:val="24"/>
          <w:lang w:val="hy-AM"/>
        </w:rPr>
      </w:pPr>
      <w:r w:rsidRPr="005B0641">
        <w:rPr>
          <w:rFonts w:ascii="GHEA Grapalat" w:hAnsi="GHEA Grapalat"/>
          <w:sz w:val="24"/>
          <w:szCs w:val="24"/>
          <w:lang w:val="hy-AM"/>
        </w:rPr>
        <w:t>ՀԱՄԼԵՏ ԱԼԱՎԵՐԴՅԱՆ</w:t>
      </w:r>
      <w:r w:rsidR="0025476C" w:rsidRPr="005B064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—————</w:t>
      </w:r>
    </w:p>
    <w:p w:rsidR="00611D3F" w:rsidRPr="005B0641" w:rsidRDefault="00611D3F" w:rsidP="005B0641">
      <w:pPr>
        <w:pStyle w:val="a9"/>
        <w:spacing w:after="0" w:line="480" w:lineRule="auto"/>
        <w:ind w:left="1287"/>
        <w:jc w:val="both"/>
        <w:rPr>
          <w:rFonts w:ascii="GHEA Grapalat" w:hAnsi="GHEA Grapalat"/>
          <w:sz w:val="24"/>
          <w:szCs w:val="24"/>
          <w:lang w:val="hy-AM"/>
        </w:rPr>
      </w:pPr>
      <w:r w:rsidRPr="005B0641">
        <w:rPr>
          <w:rFonts w:ascii="GHEA Grapalat" w:hAnsi="GHEA Grapalat"/>
          <w:sz w:val="24"/>
          <w:szCs w:val="24"/>
          <w:lang w:val="hy-AM"/>
        </w:rPr>
        <w:t xml:space="preserve"> ԳՈՀԱՐ ՎԱՐԴԱՆՅԱՆ</w:t>
      </w:r>
      <w:r w:rsidR="0025476C" w:rsidRPr="005B064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—————</w:t>
      </w:r>
    </w:p>
    <w:p w:rsidR="005B0641" w:rsidRPr="005B0641" w:rsidRDefault="005B0641" w:rsidP="005B0641">
      <w:pPr>
        <w:pStyle w:val="a9"/>
        <w:spacing w:after="0" w:line="480" w:lineRule="auto"/>
        <w:ind w:left="1287"/>
        <w:jc w:val="both"/>
        <w:rPr>
          <w:rFonts w:ascii="GHEA Grapalat" w:hAnsi="GHEA Grapalat"/>
          <w:sz w:val="24"/>
          <w:szCs w:val="24"/>
          <w:lang w:val="hy-AM"/>
        </w:rPr>
      </w:pPr>
    </w:p>
    <w:p w:rsidR="00B40F4D" w:rsidRPr="005B0641" w:rsidRDefault="005B0641" w:rsidP="00B40F4D">
      <w:pPr>
        <w:ind w:left="708"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B0641">
        <w:rPr>
          <w:rFonts w:ascii="GHEA Grapalat" w:hAnsi="GHEA Grapalat"/>
          <w:b/>
          <w:sz w:val="24"/>
          <w:szCs w:val="24"/>
          <w:lang w:val="hy-AM"/>
        </w:rPr>
        <w:t>ՀԱՄԱՅՆՔԻ ՂԵԿԱՎԱՐ</w:t>
      </w:r>
      <w:r w:rsidR="00952B90" w:rsidRPr="005B0641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5B0641">
        <w:rPr>
          <w:rFonts w:ascii="GHEA Grapalat" w:hAnsi="GHEA Grapalat"/>
          <w:b/>
          <w:sz w:val="24"/>
          <w:szCs w:val="24"/>
          <w:lang w:val="hy-AM"/>
        </w:rPr>
        <w:tab/>
        <w:t xml:space="preserve">           </w:t>
      </w:r>
      <w:r w:rsidR="00B40F4D" w:rsidRPr="005B0641">
        <w:rPr>
          <w:rFonts w:ascii="GHEA Grapalat" w:hAnsi="GHEA Grapalat"/>
          <w:b/>
          <w:sz w:val="24"/>
          <w:szCs w:val="24"/>
          <w:lang w:val="hy-AM"/>
        </w:rPr>
        <w:tab/>
      </w:r>
      <w:r w:rsidRPr="005B0641">
        <w:rPr>
          <w:rFonts w:ascii="GHEA Grapalat" w:hAnsi="GHEA Grapalat"/>
          <w:b/>
          <w:sz w:val="24"/>
          <w:szCs w:val="24"/>
          <w:lang w:val="hy-AM"/>
        </w:rPr>
        <w:t>ՄԱՆՎԵԼ ՓԱՐԱՄԱԶՅԱՆ</w:t>
      </w:r>
    </w:p>
    <w:p w:rsidR="00B40F4D" w:rsidRPr="005B0641" w:rsidRDefault="00B40F4D" w:rsidP="00184B08">
      <w:pPr>
        <w:ind w:left="708"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B0641">
        <w:rPr>
          <w:rFonts w:ascii="GHEA Grapalat" w:hAnsi="GHEA Grapalat"/>
          <w:b/>
          <w:sz w:val="24"/>
          <w:szCs w:val="24"/>
          <w:lang w:val="hy-AM"/>
        </w:rPr>
        <w:t>ՆԻՍՏՆ ԱՐՁԱՆԱԳՐՈՂ</w:t>
      </w:r>
      <w:r w:rsidR="00952B90" w:rsidRPr="005B0641">
        <w:rPr>
          <w:rFonts w:ascii="GHEA Grapalat" w:hAnsi="GHEA Grapalat"/>
          <w:b/>
          <w:sz w:val="24"/>
          <w:szCs w:val="24"/>
          <w:lang w:val="hy-AM"/>
        </w:rPr>
        <w:t>՝</w:t>
      </w:r>
      <w:r w:rsidR="00184B08" w:rsidRPr="005B0641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</w:t>
      </w:r>
      <w:r w:rsidR="00C94261" w:rsidRPr="005B0641">
        <w:rPr>
          <w:rFonts w:ascii="GHEA Grapalat" w:hAnsi="GHEA Grapalat"/>
          <w:b/>
          <w:sz w:val="24"/>
          <w:szCs w:val="24"/>
          <w:lang w:val="hy-AM"/>
        </w:rPr>
        <w:t>ՄԱԳԱՂԱՏ ԱՎԵՏԻՍՅԱՆ</w:t>
      </w:r>
    </w:p>
    <w:p w:rsidR="00B40F4D" w:rsidRPr="005B0641" w:rsidRDefault="00B40F4D" w:rsidP="00B40F4D">
      <w:pPr>
        <w:ind w:left="708"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40F4D" w:rsidRPr="005B0641" w:rsidRDefault="005B0641" w:rsidP="00B40F4D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5B0641">
        <w:rPr>
          <w:rFonts w:ascii="GHEA Grapalat" w:hAnsi="GHEA Grapalat"/>
          <w:sz w:val="20"/>
          <w:szCs w:val="20"/>
          <w:lang w:val="hy-AM"/>
        </w:rPr>
        <w:t>17</w:t>
      </w:r>
      <w:r w:rsidR="00B40F4D" w:rsidRPr="005B0641">
        <w:rPr>
          <w:rFonts w:ascii="GHEA Grapalat" w:hAnsi="GHEA Grapalat"/>
          <w:sz w:val="20"/>
          <w:szCs w:val="20"/>
          <w:lang w:val="hy-AM"/>
        </w:rPr>
        <w:t xml:space="preserve"> ՆՈՅԵՄԲԵՐ</w:t>
      </w:r>
      <w:r w:rsidR="00C94261" w:rsidRPr="005B0641">
        <w:rPr>
          <w:rFonts w:ascii="GHEA Grapalat" w:hAnsi="GHEA Grapalat"/>
          <w:sz w:val="20"/>
          <w:szCs w:val="20"/>
          <w:lang w:val="hy-AM"/>
        </w:rPr>
        <w:t xml:space="preserve"> 2022</w:t>
      </w:r>
      <w:r w:rsidR="00B40F4D" w:rsidRPr="005B0641">
        <w:rPr>
          <w:rFonts w:ascii="GHEA Grapalat" w:hAnsi="GHEA Grapalat"/>
          <w:sz w:val="20"/>
          <w:szCs w:val="20"/>
          <w:lang w:val="hy-AM"/>
        </w:rPr>
        <w:t>Թ</w:t>
      </w:r>
    </w:p>
    <w:p w:rsidR="00B40F4D" w:rsidRPr="005B0641" w:rsidRDefault="00B40F4D" w:rsidP="00B40F4D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5B0641">
        <w:rPr>
          <w:rFonts w:ascii="GHEA Grapalat" w:hAnsi="GHEA Grapalat"/>
          <w:sz w:val="20"/>
          <w:szCs w:val="20"/>
          <w:lang w:val="hy-AM"/>
        </w:rPr>
        <w:t>Ք</w:t>
      </w:r>
      <w:r w:rsidRPr="005B0641">
        <w:rPr>
          <w:rFonts w:ascii="Cambria Math" w:hAnsi="Cambria Math" w:cs="Cambria Math"/>
          <w:sz w:val="20"/>
          <w:szCs w:val="20"/>
          <w:lang w:val="hy-AM"/>
        </w:rPr>
        <w:t>․</w:t>
      </w:r>
      <w:r w:rsidRPr="005B0641">
        <w:rPr>
          <w:rFonts w:ascii="GHEA Grapalat" w:hAnsi="GHEA Grapalat"/>
          <w:sz w:val="20"/>
          <w:szCs w:val="20"/>
          <w:lang w:val="hy-AM"/>
        </w:rPr>
        <w:t xml:space="preserve"> </w:t>
      </w:r>
      <w:r w:rsidR="00C94261" w:rsidRPr="005B0641">
        <w:rPr>
          <w:rFonts w:ascii="GHEA Grapalat" w:hAnsi="GHEA Grapalat"/>
          <w:sz w:val="20"/>
          <w:szCs w:val="20"/>
          <w:lang w:val="hy-AM"/>
        </w:rPr>
        <w:t>ՔԱՋԱՐԱՆ</w:t>
      </w:r>
    </w:p>
    <w:sectPr w:rsidR="00B40F4D" w:rsidRPr="005B0641" w:rsidSect="005B0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6E0600"/>
    <w:multiLevelType w:val="hybridMultilevel"/>
    <w:tmpl w:val="C8560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CD83C29"/>
    <w:multiLevelType w:val="hybridMultilevel"/>
    <w:tmpl w:val="77B6E45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5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45606"/>
    <w:multiLevelType w:val="hybridMultilevel"/>
    <w:tmpl w:val="DB9A2A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82D734D"/>
    <w:multiLevelType w:val="hybridMultilevel"/>
    <w:tmpl w:val="41084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1956C1D"/>
    <w:multiLevelType w:val="hybridMultilevel"/>
    <w:tmpl w:val="C540C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324D1"/>
    <w:multiLevelType w:val="hybridMultilevel"/>
    <w:tmpl w:val="DB9A2A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2B176A0"/>
    <w:multiLevelType w:val="hybridMultilevel"/>
    <w:tmpl w:val="6BE0DE90"/>
    <w:lvl w:ilvl="0" w:tplc="F856842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0"/>
  </w:num>
  <w:num w:numId="2">
    <w:abstractNumId w:val="2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2"/>
  </w:num>
  <w:num w:numId="15">
    <w:abstractNumId w:val="27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 w:numId="20">
    <w:abstractNumId w:val="0"/>
  </w:num>
  <w:num w:numId="21">
    <w:abstractNumId w:val="20"/>
  </w:num>
  <w:num w:numId="22">
    <w:abstractNumId w:val="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</w:num>
  <w:num w:numId="30">
    <w:abstractNumId w:val="25"/>
  </w:num>
  <w:num w:numId="31">
    <w:abstractNumId w:val="26"/>
  </w:num>
  <w:num w:numId="32">
    <w:abstractNumId w:val="22"/>
  </w:num>
  <w:num w:numId="33">
    <w:abstractNumId w:val="12"/>
  </w:num>
  <w:num w:numId="34">
    <w:abstractNumId w:val="16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4D49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613A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4B08"/>
    <w:rsid w:val="00185441"/>
    <w:rsid w:val="00186555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020B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476C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149"/>
    <w:rsid w:val="0028578B"/>
    <w:rsid w:val="00286D46"/>
    <w:rsid w:val="0029090A"/>
    <w:rsid w:val="00291B2C"/>
    <w:rsid w:val="002936A7"/>
    <w:rsid w:val="00293A5B"/>
    <w:rsid w:val="00294229"/>
    <w:rsid w:val="00295F9D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0799C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97B75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56DC"/>
    <w:rsid w:val="005A6553"/>
    <w:rsid w:val="005A7174"/>
    <w:rsid w:val="005B0641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156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31F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1D3F"/>
    <w:rsid w:val="006121D7"/>
    <w:rsid w:val="00612613"/>
    <w:rsid w:val="00613920"/>
    <w:rsid w:val="006147BF"/>
    <w:rsid w:val="00615095"/>
    <w:rsid w:val="006215CE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6F15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B90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124"/>
    <w:rsid w:val="00A0090B"/>
    <w:rsid w:val="00A009AF"/>
    <w:rsid w:val="00A01836"/>
    <w:rsid w:val="00A03123"/>
    <w:rsid w:val="00A048EE"/>
    <w:rsid w:val="00A0494B"/>
    <w:rsid w:val="00A06B59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06E0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0F4D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2FCB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17B9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B44"/>
    <w:rsid w:val="00C57F58"/>
    <w:rsid w:val="00C6007B"/>
    <w:rsid w:val="00C61F1B"/>
    <w:rsid w:val="00C6238E"/>
    <w:rsid w:val="00C630B9"/>
    <w:rsid w:val="00C6420A"/>
    <w:rsid w:val="00C65348"/>
    <w:rsid w:val="00C658EF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261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40"/>
    <w:rsid w:val="00CD467F"/>
    <w:rsid w:val="00CD4E45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4CC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09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4D59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299</cp:revision>
  <cp:lastPrinted>2022-11-21T06:44:00Z</cp:lastPrinted>
  <dcterms:created xsi:type="dcterms:W3CDTF">2015-08-10T13:28:00Z</dcterms:created>
  <dcterms:modified xsi:type="dcterms:W3CDTF">2022-11-21T07:24:00Z</dcterms:modified>
</cp:coreProperties>
</file>